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DQWMY6BU79UQ0T9GQZR80L0C7ZD0OYYRQE06BJEDXGI8TGLTZMBRPC0CFSTTPBIRAXMX9OZMZH078IEJRUFTQFFT8RF0WILBAXOD0HB376D03BACBED54876878FE75474094F08" Type="http://schemas.microsoft.com/office/2006/relationships/officeDocumentExtended" Target="NULL"/><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 Id="DQWFD6BV79TA0TTGRZR8RL0R7NLMOYPR9S06FJDTXGP8TDLTZIBRVC0EFYYHPC8RAXMXLOZGZI6D8HNJRJFTRFFV8RZ0WLLB8EOOYHB30724708C591EC9E7B573B2A5420FE874" Type="http://schemas.microsoft.com/office/2006/relationships/officeDocumentMain" Target="NUL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7567C9" w14:textId="241AA347" w:rsidR="00480ED6" w:rsidRDefault="0070537C" w:rsidP="00A57F7C">
      <w:pPr>
        <w:pStyle w:val="2"/>
        <w:jc w:val="center"/>
      </w:pPr>
      <w:bookmarkStart w:id="0" w:name="_Toc45266963"/>
      <w:r>
        <w:rPr>
          <w:rFonts w:hint="eastAsia"/>
        </w:rPr>
        <w:t>投资者关系活动记录表</w:t>
      </w:r>
      <w:bookmarkEnd w:id="0"/>
    </w:p>
    <w:p w14:paraId="491B4D61" w14:textId="7ADAFCD8" w:rsidR="00480ED6" w:rsidRDefault="0070537C">
      <w:pPr>
        <w:spacing w:beforeLines="50" w:before="156" w:afterLines="50" w:after="156" w:line="400" w:lineRule="exact"/>
        <w:ind w:firstLineChars="300" w:firstLine="720"/>
        <w:rPr>
          <w:rFonts w:ascii="宋体" w:hAnsi="宋体"/>
          <w:bCs/>
          <w:iCs/>
          <w:sz w:val="24"/>
        </w:rPr>
      </w:pPr>
      <w:r>
        <w:rPr>
          <w:rFonts w:ascii="宋体" w:hAnsi="宋体" w:hint="eastAsia"/>
          <w:bCs/>
          <w:iCs/>
          <w:sz w:val="24"/>
        </w:rPr>
        <w:t>证券代码：</w:t>
      </w:r>
      <w:r w:rsidR="00A57F7C">
        <w:rPr>
          <w:rFonts w:ascii="宋体" w:hAnsi="宋体" w:hint="eastAsia"/>
          <w:bCs/>
          <w:iCs/>
          <w:sz w:val="24"/>
        </w:rPr>
        <w:t>0</w:t>
      </w:r>
      <w:r w:rsidR="00A57F7C">
        <w:rPr>
          <w:rFonts w:ascii="宋体" w:hAnsi="宋体"/>
          <w:bCs/>
          <w:iCs/>
          <w:sz w:val="24"/>
        </w:rPr>
        <w:t>02895</w:t>
      </w:r>
      <w:r>
        <w:rPr>
          <w:rFonts w:ascii="宋体" w:hAnsi="宋体" w:hint="eastAsia"/>
          <w:bCs/>
          <w:iCs/>
          <w:sz w:val="24"/>
        </w:rPr>
        <w:t xml:space="preserve">                          证券简称：</w:t>
      </w:r>
      <w:r w:rsidR="00A57F7C">
        <w:rPr>
          <w:rFonts w:ascii="宋体" w:hAnsi="宋体" w:hint="eastAsia"/>
          <w:bCs/>
          <w:iCs/>
          <w:sz w:val="24"/>
        </w:rPr>
        <w:t>川恒股份</w:t>
      </w:r>
    </w:p>
    <w:p w14:paraId="37746764" w14:textId="77777777" w:rsidR="00480ED6" w:rsidRDefault="00480ED6">
      <w:pPr>
        <w:spacing w:beforeLines="50" w:before="156" w:afterLines="50" w:after="156" w:line="400" w:lineRule="exact"/>
        <w:ind w:firstLineChars="300" w:firstLine="720"/>
        <w:rPr>
          <w:rFonts w:ascii="宋体" w:hAnsi="宋体"/>
          <w:bCs/>
          <w:iCs/>
          <w:sz w:val="24"/>
        </w:rPr>
      </w:pPr>
    </w:p>
    <w:p w14:paraId="07AF496A" w14:textId="0C2A327B" w:rsidR="00480ED6" w:rsidRDefault="00A57F7C">
      <w:pPr>
        <w:spacing w:beforeLines="50" w:before="156" w:afterLines="50" w:after="156" w:line="400" w:lineRule="exact"/>
        <w:jc w:val="center"/>
        <w:rPr>
          <w:rFonts w:ascii="宋体" w:hAnsi="宋体"/>
          <w:b/>
          <w:bCs/>
          <w:iCs/>
          <w:sz w:val="24"/>
          <w:szCs w:val="24"/>
        </w:rPr>
      </w:pPr>
      <w:r>
        <w:rPr>
          <w:rFonts w:ascii="宋体" w:hAnsi="宋体" w:hint="eastAsia"/>
          <w:b/>
          <w:bCs/>
          <w:iCs/>
          <w:sz w:val="24"/>
          <w:szCs w:val="24"/>
        </w:rPr>
        <w:t>贵州川恒化工</w:t>
      </w:r>
      <w:r w:rsidR="0070537C">
        <w:rPr>
          <w:rFonts w:ascii="宋体" w:hAnsi="宋体" w:hint="eastAsia"/>
          <w:b/>
          <w:bCs/>
          <w:iCs/>
          <w:sz w:val="24"/>
          <w:szCs w:val="24"/>
        </w:rPr>
        <w:t>股份有限公司投资者关系活动记录表</w:t>
      </w:r>
    </w:p>
    <w:p w14:paraId="6AA01211" w14:textId="11E34E4C" w:rsidR="00480ED6" w:rsidRDefault="0070537C">
      <w:pPr>
        <w:spacing w:line="400" w:lineRule="exact"/>
        <w:rPr>
          <w:rFonts w:ascii="宋体" w:hAnsi="宋体"/>
          <w:bCs/>
          <w:iCs/>
          <w:sz w:val="24"/>
          <w:szCs w:val="24"/>
        </w:rPr>
      </w:pPr>
      <w:r>
        <w:rPr>
          <w:rFonts w:ascii="宋体" w:hAnsi="宋体" w:hint="eastAsia"/>
          <w:bCs/>
          <w:iCs/>
          <w:sz w:val="24"/>
          <w:szCs w:val="24"/>
        </w:rPr>
        <w:t xml:space="preserve">                                                      编号：</w:t>
      </w:r>
      <w:r w:rsidR="000A0B86">
        <w:rPr>
          <w:rFonts w:ascii="宋体" w:hAnsi="宋体" w:hint="eastAsia"/>
          <w:bCs/>
          <w:iCs/>
          <w:sz w:val="24"/>
          <w:szCs w:val="24"/>
        </w:rPr>
        <w:t>2</w:t>
      </w:r>
      <w:r w:rsidR="000A0B86">
        <w:rPr>
          <w:rFonts w:ascii="宋体" w:hAnsi="宋体"/>
          <w:bCs/>
          <w:iCs/>
          <w:sz w:val="24"/>
          <w:szCs w:val="24"/>
        </w:rPr>
        <w:t>020</w:t>
      </w:r>
      <w:r w:rsidR="000A0B86">
        <w:rPr>
          <w:rFonts w:ascii="宋体" w:hAnsi="宋体" w:hint="eastAsia"/>
          <w:bCs/>
          <w:iCs/>
          <w:sz w:val="24"/>
          <w:szCs w:val="24"/>
        </w:rPr>
        <w:t>-</w:t>
      </w:r>
      <w:r w:rsidR="000A0B86">
        <w:rPr>
          <w:rFonts w:ascii="宋体" w:hAnsi="宋体"/>
          <w:bCs/>
          <w:iCs/>
          <w:sz w:val="24"/>
          <w:szCs w:val="24"/>
        </w:rPr>
        <w:t>002</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6614"/>
      </w:tblGrid>
      <w:tr w:rsidR="00480ED6" w14:paraId="27A5572F" w14:textId="77777777">
        <w:tc>
          <w:tcPr>
            <w:tcW w:w="1908" w:type="dxa"/>
            <w:shd w:val="clear" w:color="auto" w:fill="auto"/>
          </w:tcPr>
          <w:p w14:paraId="19E1F69C" w14:textId="77777777" w:rsidR="00480ED6" w:rsidRDefault="0070537C">
            <w:pPr>
              <w:spacing w:line="480" w:lineRule="atLeast"/>
              <w:rPr>
                <w:rFonts w:ascii="宋体" w:hAnsi="宋体"/>
                <w:b/>
                <w:bCs/>
                <w:iCs/>
                <w:sz w:val="24"/>
                <w:szCs w:val="24"/>
              </w:rPr>
            </w:pPr>
            <w:r>
              <w:rPr>
                <w:rFonts w:ascii="宋体" w:hAnsi="宋体" w:hint="eastAsia"/>
                <w:b/>
                <w:bCs/>
                <w:iCs/>
                <w:sz w:val="24"/>
                <w:szCs w:val="24"/>
              </w:rPr>
              <w:t>投资者关系活动类别</w:t>
            </w:r>
          </w:p>
          <w:p w14:paraId="0CBE8FBF" w14:textId="77777777" w:rsidR="00480ED6" w:rsidRDefault="00480ED6">
            <w:pPr>
              <w:spacing w:line="480" w:lineRule="atLeast"/>
              <w:rPr>
                <w:rFonts w:ascii="宋体" w:hAnsi="宋体"/>
                <w:b/>
                <w:bCs/>
                <w:iCs/>
                <w:sz w:val="24"/>
                <w:szCs w:val="24"/>
              </w:rPr>
            </w:pPr>
          </w:p>
        </w:tc>
        <w:tc>
          <w:tcPr>
            <w:tcW w:w="6614" w:type="dxa"/>
            <w:shd w:val="clear" w:color="auto" w:fill="auto"/>
          </w:tcPr>
          <w:p w14:paraId="059D5A66" w14:textId="681AE03F" w:rsidR="00480ED6" w:rsidRDefault="00772148">
            <w:pPr>
              <w:spacing w:line="480" w:lineRule="atLeast"/>
              <w:rPr>
                <w:rFonts w:ascii="宋体" w:hAnsi="宋体"/>
                <w:bCs/>
                <w:iCs/>
                <w:sz w:val="24"/>
                <w:szCs w:val="24"/>
              </w:rPr>
            </w:pPr>
            <w:r>
              <w:rPr>
                <w:rFonts w:ascii="宋体" w:hAnsi="宋体" w:hint="eastAsia"/>
                <w:bCs/>
                <w:iCs/>
                <w:sz w:val="24"/>
                <w:szCs w:val="24"/>
              </w:rPr>
              <w:sym w:font="Wingdings" w:char="F0FE"/>
            </w:r>
            <w:r w:rsidR="0070537C">
              <w:rPr>
                <w:rFonts w:ascii="宋体" w:hAnsi="宋体" w:hint="eastAsia"/>
                <w:sz w:val="24"/>
                <w:szCs w:val="24"/>
              </w:rPr>
              <w:t xml:space="preserve">特定对象调研        </w:t>
            </w:r>
            <w:r w:rsidR="0070537C">
              <w:rPr>
                <w:rFonts w:ascii="宋体" w:hAnsi="宋体" w:hint="eastAsia"/>
                <w:bCs/>
                <w:iCs/>
                <w:sz w:val="24"/>
                <w:szCs w:val="24"/>
              </w:rPr>
              <w:t>□</w:t>
            </w:r>
            <w:r w:rsidR="0070537C">
              <w:rPr>
                <w:rFonts w:ascii="宋体" w:hAnsi="宋体" w:hint="eastAsia"/>
                <w:sz w:val="24"/>
                <w:szCs w:val="24"/>
              </w:rPr>
              <w:t>分析师会议</w:t>
            </w:r>
          </w:p>
          <w:p w14:paraId="00A19D87" w14:textId="77777777" w:rsidR="00480ED6" w:rsidRDefault="0070537C">
            <w:pPr>
              <w:spacing w:line="480" w:lineRule="atLeast"/>
              <w:rPr>
                <w:rFonts w:ascii="宋体" w:hAnsi="宋体"/>
                <w:bCs/>
                <w:iCs/>
                <w:sz w:val="24"/>
                <w:szCs w:val="24"/>
              </w:rPr>
            </w:pPr>
            <w:r>
              <w:rPr>
                <w:rFonts w:ascii="宋体" w:hAnsi="宋体" w:hint="eastAsia"/>
                <w:bCs/>
                <w:iCs/>
                <w:sz w:val="24"/>
                <w:szCs w:val="24"/>
              </w:rPr>
              <w:t>□</w:t>
            </w:r>
            <w:r>
              <w:rPr>
                <w:rFonts w:ascii="宋体" w:hAnsi="宋体" w:hint="eastAsia"/>
                <w:sz w:val="24"/>
                <w:szCs w:val="24"/>
              </w:rPr>
              <w:t xml:space="preserve">媒体采访            </w:t>
            </w:r>
            <w:r>
              <w:rPr>
                <w:rFonts w:ascii="宋体" w:hAnsi="宋体" w:hint="eastAsia"/>
                <w:bCs/>
                <w:iCs/>
                <w:sz w:val="24"/>
                <w:szCs w:val="24"/>
              </w:rPr>
              <w:t>□</w:t>
            </w:r>
            <w:r>
              <w:rPr>
                <w:rFonts w:ascii="宋体" w:hAnsi="宋体" w:hint="eastAsia"/>
                <w:sz w:val="24"/>
                <w:szCs w:val="24"/>
              </w:rPr>
              <w:t>业绩说明会</w:t>
            </w:r>
          </w:p>
          <w:p w14:paraId="5324E66F" w14:textId="77777777" w:rsidR="00480ED6" w:rsidRDefault="0070537C">
            <w:pPr>
              <w:spacing w:line="480" w:lineRule="atLeast"/>
              <w:rPr>
                <w:rFonts w:ascii="宋体" w:hAnsi="宋体"/>
                <w:bCs/>
                <w:iCs/>
                <w:sz w:val="24"/>
                <w:szCs w:val="24"/>
              </w:rPr>
            </w:pPr>
            <w:r>
              <w:rPr>
                <w:rFonts w:ascii="宋体" w:hAnsi="宋体" w:hint="eastAsia"/>
                <w:bCs/>
                <w:iCs/>
                <w:sz w:val="24"/>
                <w:szCs w:val="24"/>
              </w:rPr>
              <w:t>□</w:t>
            </w:r>
            <w:r>
              <w:rPr>
                <w:rFonts w:ascii="宋体" w:hAnsi="宋体" w:hint="eastAsia"/>
                <w:sz w:val="24"/>
                <w:szCs w:val="24"/>
              </w:rPr>
              <w:t xml:space="preserve">新闻发布会          </w:t>
            </w:r>
            <w:r>
              <w:rPr>
                <w:rFonts w:ascii="宋体" w:hAnsi="宋体" w:hint="eastAsia"/>
                <w:bCs/>
                <w:iCs/>
                <w:sz w:val="24"/>
                <w:szCs w:val="24"/>
              </w:rPr>
              <w:t>□</w:t>
            </w:r>
            <w:r>
              <w:rPr>
                <w:rFonts w:ascii="宋体" w:hAnsi="宋体" w:hint="eastAsia"/>
                <w:sz w:val="24"/>
                <w:szCs w:val="24"/>
              </w:rPr>
              <w:t>路演活动</w:t>
            </w:r>
          </w:p>
          <w:p w14:paraId="49A9187A" w14:textId="77777777" w:rsidR="00480ED6" w:rsidRDefault="0070537C">
            <w:pPr>
              <w:tabs>
                <w:tab w:val="left" w:pos="3045"/>
                <w:tab w:val="center" w:pos="3199"/>
              </w:tabs>
              <w:spacing w:line="480" w:lineRule="atLeast"/>
              <w:rPr>
                <w:rFonts w:ascii="宋体" w:hAnsi="宋体"/>
                <w:bCs/>
                <w:iCs/>
                <w:sz w:val="24"/>
                <w:szCs w:val="24"/>
              </w:rPr>
            </w:pPr>
            <w:r>
              <w:rPr>
                <w:rFonts w:ascii="宋体" w:hAnsi="宋体" w:hint="eastAsia"/>
                <w:bCs/>
                <w:iCs/>
                <w:sz w:val="24"/>
                <w:szCs w:val="24"/>
              </w:rPr>
              <w:t>□</w:t>
            </w:r>
            <w:r>
              <w:rPr>
                <w:rFonts w:ascii="宋体" w:hAnsi="宋体" w:hint="eastAsia"/>
                <w:sz w:val="24"/>
                <w:szCs w:val="24"/>
              </w:rPr>
              <w:t>现场参观</w:t>
            </w:r>
            <w:r>
              <w:rPr>
                <w:rFonts w:ascii="宋体" w:hAnsi="宋体"/>
                <w:bCs/>
                <w:iCs/>
                <w:sz w:val="24"/>
                <w:szCs w:val="24"/>
              </w:rPr>
              <w:tab/>
            </w:r>
          </w:p>
          <w:p w14:paraId="771CD1B0" w14:textId="77777777" w:rsidR="00480ED6" w:rsidRDefault="0070537C">
            <w:pPr>
              <w:tabs>
                <w:tab w:val="center" w:pos="3199"/>
              </w:tabs>
              <w:spacing w:line="480" w:lineRule="atLeast"/>
              <w:rPr>
                <w:rFonts w:ascii="宋体" w:hAnsi="宋体"/>
                <w:bCs/>
                <w:iCs/>
                <w:sz w:val="24"/>
                <w:szCs w:val="24"/>
              </w:rPr>
            </w:pPr>
            <w:r>
              <w:rPr>
                <w:rFonts w:ascii="宋体" w:hAnsi="宋体" w:hint="eastAsia"/>
                <w:bCs/>
                <w:iCs/>
                <w:sz w:val="24"/>
                <w:szCs w:val="24"/>
              </w:rPr>
              <w:t>□</w:t>
            </w:r>
            <w:r>
              <w:rPr>
                <w:rFonts w:ascii="宋体" w:hAnsi="宋体" w:hint="eastAsia"/>
                <w:sz w:val="24"/>
                <w:szCs w:val="24"/>
              </w:rPr>
              <w:t>其他 （</w:t>
            </w:r>
            <w:r>
              <w:rPr>
                <w:rFonts w:ascii="宋体" w:hAnsi="宋体" w:hint="eastAsia"/>
                <w:sz w:val="24"/>
                <w:szCs w:val="24"/>
                <w:u w:val="single"/>
              </w:rPr>
              <w:t>请文字说明其他活动内容）</w:t>
            </w:r>
          </w:p>
        </w:tc>
      </w:tr>
      <w:tr w:rsidR="00480ED6" w14:paraId="2D90425E" w14:textId="77777777">
        <w:tc>
          <w:tcPr>
            <w:tcW w:w="1908" w:type="dxa"/>
            <w:shd w:val="clear" w:color="auto" w:fill="auto"/>
          </w:tcPr>
          <w:p w14:paraId="0D0E5E80" w14:textId="77777777" w:rsidR="00480ED6" w:rsidRDefault="0070537C">
            <w:pPr>
              <w:spacing w:line="480" w:lineRule="atLeast"/>
              <w:rPr>
                <w:rFonts w:ascii="宋体" w:hAnsi="宋体"/>
                <w:b/>
                <w:bCs/>
                <w:iCs/>
                <w:sz w:val="24"/>
                <w:szCs w:val="24"/>
              </w:rPr>
            </w:pPr>
            <w:r>
              <w:rPr>
                <w:rFonts w:ascii="宋体" w:hAnsi="宋体" w:hint="eastAsia"/>
                <w:b/>
                <w:bCs/>
                <w:iCs/>
                <w:sz w:val="24"/>
                <w:szCs w:val="24"/>
              </w:rPr>
              <w:t>参与单位名称及人员姓名</w:t>
            </w:r>
          </w:p>
        </w:tc>
        <w:tc>
          <w:tcPr>
            <w:tcW w:w="6614" w:type="dxa"/>
            <w:shd w:val="clear" w:color="auto" w:fill="auto"/>
          </w:tcPr>
          <w:p w14:paraId="7B4BFF5B" w14:textId="70FF80D5" w:rsidR="00480ED6" w:rsidRDefault="00912255">
            <w:pPr>
              <w:spacing w:line="480" w:lineRule="atLeast"/>
              <w:rPr>
                <w:rFonts w:ascii="宋体" w:hAnsi="宋体"/>
                <w:bCs/>
                <w:iCs/>
                <w:sz w:val="24"/>
                <w:szCs w:val="24"/>
              </w:rPr>
            </w:pPr>
            <w:r w:rsidRPr="00912255">
              <w:rPr>
                <w:rFonts w:ascii="宋体" w:hAnsi="宋体" w:hint="eastAsia"/>
                <w:bCs/>
                <w:iCs/>
                <w:sz w:val="24"/>
                <w:szCs w:val="24"/>
              </w:rPr>
              <w:t>华泰证券-庄汀洲</w:t>
            </w:r>
          </w:p>
        </w:tc>
      </w:tr>
      <w:tr w:rsidR="00480ED6" w14:paraId="40E21241" w14:textId="77777777">
        <w:tc>
          <w:tcPr>
            <w:tcW w:w="1908" w:type="dxa"/>
            <w:shd w:val="clear" w:color="auto" w:fill="auto"/>
          </w:tcPr>
          <w:p w14:paraId="124ED0D1" w14:textId="77777777" w:rsidR="00480ED6" w:rsidRDefault="0070537C">
            <w:pPr>
              <w:spacing w:line="480" w:lineRule="atLeast"/>
              <w:rPr>
                <w:rFonts w:ascii="宋体" w:hAnsi="宋体"/>
                <w:b/>
                <w:bCs/>
                <w:iCs/>
                <w:sz w:val="24"/>
                <w:szCs w:val="24"/>
              </w:rPr>
            </w:pPr>
            <w:r>
              <w:rPr>
                <w:rFonts w:ascii="宋体" w:hAnsi="宋体" w:hint="eastAsia"/>
                <w:b/>
                <w:bCs/>
                <w:iCs/>
                <w:sz w:val="24"/>
                <w:szCs w:val="24"/>
              </w:rPr>
              <w:t>时间</w:t>
            </w:r>
          </w:p>
        </w:tc>
        <w:tc>
          <w:tcPr>
            <w:tcW w:w="6614" w:type="dxa"/>
            <w:shd w:val="clear" w:color="auto" w:fill="auto"/>
          </w:tcPr>
          <w:p w14:paraId="74AD8C08" w14:textId="17C3CE93" w:rsidR="00480ED6" w:rsidRDefault="00977B14">
            <w:pPr>
              <w:spacing w:line="480" w:lineRule="atLeast"/>
              <w:rPr>
                <w:rFonts w:ascii="宋体" w:hAnsi="宋体"/>
                <w:bCs/>
                <w:iCs/>
                <w:sz w:val="24"/>
                <w:szCs w:val="24"/>
              </w:rPr>
            </w:pPr>
            <w:r>
              <w:rPr>
                <w:rFonts w:ascii="宋体" w:hAnsi="宋体"/>
                <w:bCs/>
                <w:iCs/>
                <w:sz w:val="24"/>
                <w:szCs w:val="24"/>
              </w:rPr>
              <w:t>2020年7月2</w:t>
            </w:r>
            <w:r w:rsidR="000A0B86">
              <w:rPr>
                <w:rFonts w:ascii="宋体" w:hAnsi="宋体"/>
                <w:bCs/>
                <w:iCs/>
                <w:sz w:val="24"/>
                <w:szCs w:val="24"/>
              </w:rPr>
              <w:t>8</w:t>
            </w:r>
            <w:r>
              <w:rPr>
                <w:rFonts w:ascii="宋体" w:hAnsi="宋体"/>
                <w:bCs/>
                <w:iCs/>
                <w:sz w:val="24"/>
                <w:szCs w:val="24"/>
              </w:rPr>
              <w:t>日</w:t>
            </w:r>
          </w:p>
        </w:tc>
      </w:tr>
      <w:tr w:rsidR="00480ED6" w14:paraId="7344F98D" w14:textId="77777777">
        <w:tc>
          <w:tcPr>
            <w:tcW w:w="1908" w:type="dxa"/>
            <w:shd w:val="clear" w:color="auto" w:fill="auto"/>
          </w:tcPr>
          <w:p w14:paraId="3BE3317D" w14:textId="77777777" w:rsidR="00480ED6" w:rsidRDefault="0070537C">
            <w:pPr>
              <w:spacing w:line="480" w:lineRule="atLeast"/>
              <w:rPr>
                <w:rFonts w:ascii="宋体" w:hAnsi="宋体"/>
                <w:b/>
                <w:bCs/>
                <w:iCs/>
                <w:sz w:val="24"/>
                <w:szCs w:val="24"/>
              </w:rPr>
            </w:pPr>
            <w:r>
              <w:rPr>
                <w:rFonts w:ascii="宋体" w:hAnsi="宋体" w:hint="eastAsia"/>
                <w:b/>
                <w:bCs/>
                <w:iCs/>
                <w:sz w:val="24"/>
                <w:szCs w:val="24"/>
              </w:rPr>
              <w:t>地点</w:t>
            </w:r>
          </w:p>
        </w:tc>
        <w:tc>
          <w:tcPr>
            <w:tcW w:w="6614" w:type="dxa"/>
            <w:shd w:val="clear" w:color="auto" w:fill="auto"/>
          </w:tcPr>
          <w:p w14:paraId="15EE5524" w14:textId="009F40F4" w:rsidR="00480ED6" w:rsidRDefault="000A0B86">
            <w:pPr>
              <w:spacing w:line="480" w:lineRule="atLeast"/>
              <w:rPr>
                <w:rFonts w:ascii="宋体" w:hAnsi="宋体"/>
                <w:bCs/>
                <w:iCs/>
                <w:sz w:val="24"/>
                <w:szCs w:val="24"/>
              </w:rPr>
            </w:pPr>
            <w:r>
              <w:rPr>
                <w:rFonts w:ascii="宋体" w:hAnsi="宋体" w:hint="eastAsia"/>
                <w:bCs/>
                <w:iCs/>
                <w:sz w:val="24"/>
                <w:szCs w:val="24"/>
              </w:rPr>
              <w:t>会议室</w:t>
            </w:r>
          </w:p>
        </w:tc>
      </w:tr>
      <w:tr w:rsidR="00480ED6" w14:paraId="518CCB1D" w14:textId="77777777">
        <w:tc>
          <w:tcPr>
            <w:tcW w:w="1908" w:type="dxa"/>
            <w:shd w:val="clear" w:color="auto" w:fill="auto"/>
          </w:tcPr>
          <w:p w14:paraId="38268E42" w14:textId="77777777" w:rsidR="00480ED6" w:rsidRDefault="0070537C">
            <w:pPr>
              <w:spacing w:line="480" w:lineRule="atLeast"/>
              <w:rPr>
                <w:rFonts w:ascii="宋体" w:hAnsi="宋体"/>
                <w:b/>
                <w:bCs/>
                <w:iCs/>
                <w:sz w:val="24"/>
                <w:szCs w:val="24"/>
              </w:rPr>
            </w:pPr>
            <w:r>
              <w:rPr>
                <w:rFonts w:ascii="宋体" w:hAnsi="宋体" w:hint="eastAsia"/>
                <w:b/>
                <w:bCs/>
                <w:iCs/>
                <w:sz w:val="24"/>
                <w:szCs w:val="24"/>
              </w:rPr>
              <w:t>上市公司接待人员姓名</w:t>
            </w:r>
          </w:p>
        </w:tc>
        <w:tc>
          <w:tcPr>
            <w:tcW w:w="6614" w:type="dxa"/>
            <w:shd w:val="clear" w:color="auto" w:fill="auto"/>
          </w:tcPr>
          <w:p w14:paraId="3A2C5384" w14:textId="5E5AA0D3" w:rsidR="00480ED6" w:rsidRDefault="007032AC">
            <w:pPr>
              <w:spacing w:line="480" w:lineRule="atLeast"/>
              <w:rPr>
                <w:rFonts w:ascii="宋体" w:hAnsi="宋体"/>
                <w:bCs/>
                <w:iCs/>
                <w:sz w:val="24"/>
                <w:szCs w:val="24"/>
              </w:rPr>
            </w:pPr>
            <w:r>
              <w:rPr>
                <w:rFonts w:ascii="宋体" w:hAnsi="宋体" w:hint="eastAsia"/>
                <w:bCs/>
                <w:iCs/>
                <w:sz w:val="24"/>
                <w:szCs w:val="24"/>
              </w:rPr>
              <w:t>李建</w:t>
            </w:r>
          </w:p>
        </w:tc>
      </w:tr>
      <w:tr w:rsidR="00480ED6" w14:paraId="2311ED85" w14:textId="77777777">
        <w:trPr>
          <w:trHeight w:val="1757"/>
        </w:trPr>
        <w:tc>
          <w:tcPr>
            <w:tcW w:w="1908" w:type="dxa"/>
            <w:shd w:val="clear" w:color="auto" w:fill="auto"/>
            <w:vAlign w:val="center"/>
          </w:tcPr>
          <w:p w14:paraId="21590169" w14:textId="77777777" w:rsidR="00480ED6" w:rsidRDefault="0070537C">
            <w:pPr>
              <w:spacing w:line="480" w:lineRule="atLeast"/>
              <w:rPr>
                <w:rFonts w:ascii="宋体" w:hAnsi="宋体"/>
                <w:b/>
                <w:bCs/>
                <w:iCs/>
                <w:sz w:val="24"/>
                <w:szCs w:val="24"/>
              </w:rPr>
            </w:pPr>
            <w:r>
              <w:rPr>
                <w:rFonts w:ascii="宋体" w:hAnsi="宋体" w:hint="eastAsia"/>
                <w:b/>
                <w:bCs/>
                <w:iCs/>
                <w:sz w:val="24"/>
                <w:szCs w:val="24"/>
              </w:rPr>
              <w:t>投资者关系活动主要内容介绍</w:t>
            </w:r>
          </w:p>
          <w:p w14:paraId="6E97E5DE" w14:textId="77777777" w:rsidR="00480ED6" w:rsidRDefault="00480ED6">
            <w:pPr>
              <w:spacing w:line="480" w:lineRule="atLeast"/>
              <w:rPr>
                <w:rFonts w:ascii="宋体" w:hAnsi="宋体"/>
                <w:b/>
                <w:bCs/>
                <w:iCs/>
                <w:sz w:val="24"/>
                <w:szCs w:val="24"/>
              </w:rPr>
            </w:pPr>
          </w:p>
        </w:tc>
        <w:tc>
          <w:tcPr>
            <w:tcW w:w="6614" w:type="dxa"/>
            <w:shd w:val="clear" w:color="auto" w:fill="auto"/>
          </w:tcPr>
          <w:p w14:paraId="6094D741" w14:textId="473B44DD" w:rsidR="00B97457" w:rsidRPr="00143008" w:rsidRDefault="00B97457">
            <w:pPr>
              <w:spacing w:line="480" w:lineRule="atLeast"/>
              <w:rPr>
                <w:rFonts w:ascii="宋体" w:hAnsi="宋体"/>
                <w:b/>
                <w:iCs/>
                <w:sz w:val="24"/>
                <w:szCs w:val="24"/>
              </w:rPr>
            </w:pPr>
            <w:bookmarkStart w:id="1" w:name="_Hlk46935757"/>
            <w:r w:rsidRPr="00143008">
              <w:rPr>
                <w:rFonts w:ascii="宋体" w:hAnsi="宋体" w:hint="eastAsia"/>
                <w:b/>
                <w:iCs/>
                <w:sz w:val="24"/>
                <w:szCs w:val="24"/>
              </w:rPr>
              <w:t>Q</w:t>
            </w:r>
            <w:r w:rsidRPr="00143008">
              <w:rPr>
                <w:rFonts w:ascii="宋体" w:hAnsi="宋体"/>
                <w:b/>
                <w:iCs/>
                <w:sz w:val="24"/>
                <w:szCs w:val="24"/>
              </w:rPr>
              <w:t>1</w:t>
            </w:r>
            <w:r w:rsidRPr="00143008">
              <w:rPr>
                <w:rFonts w:ascii="宋体" w:hAnsi="宋体" w:hint="eastAsia"/>
                <w:b/>
                <w:iCs/>
                <w:sz w:val="24"/>
                <w:szCs w:val="24"/>
              </w:rPr>
              <w:t>：现有湿法磷酸工艺半水法相较于二水法的优势及区别？</w:t>
            </w:r>
          </w:p>
          <w:p w14:paraId="7A1EC73B" w14:textId="2AA2A308" w:rsidR="00D43235" w:rsidRDefault="00B97457" w:rsidP="007F12A5">
            <w:pPr>
              <w:spacing w:line="360" w:lineRule="auto"/>
              <w:rPr>
                <w:rFonts w:ascii="宋体" w:hAnsi="宋体"/>
                <w:bCs/>
                <w:iCs/>
                <w:sz w:val="24"/>
                <w:szCs w:val="24"/>
              </w:rPr>
            </w:pPr>
            <w:r>
              <w:rPr>
                <w:rFonts w:ascii="宋体" w:hAnsi="宋体" w:hint="eastAsia"/>
                <w:bCs/>
                <w:iCs/>
                <w:sz w:val="24"/>
                <w:szCs w:val="24"/>
              </w:rPr>
              <w:t>A</w:t>
            </w:r>
            <w:r>
              <w:rPr>
                <w:rFonts w:ascii="宋体" w:hAnsi="宋体"/>
                <w:bCs/>
                <w:iCs/>
                <w:sz w:val="24"/>
                <w:szCs w:val="24"/>
              </w:rPr>
              <w:t>1</w:t>
            </w:r>
            <w:r>
              <w:rPr>
                <w:rFonts w:ascii="宋体" w:hAnsi="宋体" w:hint="eastAsia"/>
                <w:bCs/>
                <w:iCs/>
                <w:sz w:val="24"/>
                <w:szCs w:val="24"/>
              </w:rPr>
              <w:t>：</w:t>
            </w:r>
            <w:r w:rsidR="00D43235">
              <w:rPr>
                <w:rFonts w:ascii="宋体" w:hAnsi="宋体" w:hint="eastAsia"/>
                <w:bCs/>
                <w:iCs/>
                <w:sz w:val="24"/>
                <w:szCs w:val="24"/>
              </w:rPr>
              <w:t>现有磷</w:t>
            </w:r>
            <w:r w:rsidR="000774F7">
              <w:rPr>
                <w:rFonts w:ascii="宋体" w:hAnsi="宋体" w:hint="eastAsia"/>
                <w:bCs/>
                <w:iCs/>
                <w:sz w:val="24"/>
                <w:szCs w:val="24"/>
              </w:rPr>
              <w:t>酸生产</w:t>
            </w:r>
            <w:r w:rsidR="00D43235">
              <w:rPr>
                <w:rFonts w:ascii="宋体" w:hAnsi="宋体" w:hint="eastAsia"/>
                <w:bCs/>
                <w:iCs/>
                <w:sz w:val="24"/>
                <w:szCs w:val="24"/>
              </w:rPr>
              <w:t>工艺主要是热法磷酸技术及湿法磷酸技术，</w:t>
            </w:r>
            <w:r w:rsidR="00BE7464">
              <w:rPr>
                <w:rFonts w:ascii="宋体" w:hAnsi="宋体" w:hint="eastAsia"/>
                <w:bCs/>
                <w:iCs/>
                <w:sz w:val="24"/>
                <w:szCs w:val="24"/>
              </w:rPr>
              <w:t>目前，</w:t>
            </w:r>
            <w:r w:rsidR="00D43235">
              <w:rPr>
                <w:rFonts w:ascii="宋体" w:hAnsi="宋体" w:hint="eastAsia"/>
                <w:bCs/>
                <w:iCs/>
                <w:sz w:val="24"/>
                <w:szCs w:val="24"/>
              </w:rPr>
              <w:t>热法磷酸技术</w:t>
            </w:r>
            <w:r w:rsidR="004E061E">
              <w:rPr>
                <w:rFonts w:ascii="宋体" w:hAnsi="宋体" w:hint="eastAsia"/>
                <w:bCs/>
                <w:iCs/>
                <w:sz w:val="24"/>
                <w:szCs w:val="24"/>
              </w:rPr>
              <w:t>主要用于精细化磷化工行业</w:t>
            </w:r>
            <w:r w:rsidR="000A3313">
              <w:rPr>
                <w:rFonts w:ascii="宋体" w:hAnsi="宋体" w:hint="eastAsia"/>
                <w:bCs/>
                <w:iCs/>
                <w:sz w:val="24"/>
                <w:szCs w:val="24"/>
              </w:rPr>
              <w:t>、电子级磷酸等</w:t>
            </w:r>
            <w:r w:rsidR="00BE7464">
              <w:rPr>
                <w:rFonts w:ascii="宋体" w:hAnsi="宋体" w:hint="eastAsia"/>
                <w:bCs/>
                <w:iCs/>
                <w:sz w:val="24"/>
                <w:szCs w:val="24"/>
              </w:rPr>
              <w:t>；</w:t>
            </w:r>
            <w:r w:rsidR="00D43235">
              <w:rPr>
                <w:rFonts w:ascii="宋体" w:hAnsi="宋体" w:hint="eastAsia"/>
                <w:bCs/>
                <w:iCs/>
                <w:sz w:val="24"/>
                <w:szCs w:val="24"/>
              </w:rPr>
              <w:t>湿法磷酸技术</w:t>
            </w:r>
            <w:r w:rsidR="000A3313">
              <w:rPr>
                <w:rFonts w:ascii="宋体" w:hAnsi="宋体" w:hint="eastAsia"/>
                <w:bCs/>
                <w:iCs/>
                <w:sz w:val="24"/>
                <w:szCs w:val="24"/>
              </w:rPr>
              <w:t>主要应用于肥料、饲料等</w:t>
            </w:r>
            <w:r w:rsidR="00BE7464">
              <w:rPr>
                <w:rFonts w:ascii="宋体" w:hAnsi="宋体" w:hint="eastAsia"/>
                <w:bCs/>
                <w:iCs/>
                <w:sz w:val="24"/>
                <w:szCs w:val="24"/>
              </w:rPr>
              <w:t>。</w:t>
            </w:r>
            <w:r w:rsidR="00BE7464" w:rsidRPr="00BE7464">
              <w:rPr>
                <w:rFonts w:ascii="宋体" w:hAnsi="宋体" w:hint="eastAsia"/>
                <w:bCs/>
                <w:iCs/>
                <w:sz w:val="24"/>
                <w:szCs w:val="24"/>
              </w:rPr>
              <w:t>因热法磷酸能耗高，</w:t>
            </w:r>
            <w:r w:rsidR="000A3313">
              <w:rPr>
                <w:rFonts w:ascii="宋体" w:hAnsi="宋体" w:hint="eastAsia"/>
                <w:bCs/>
                <w:iCs/>
                <w:sz w:val="24"/>
                <w:szCs w:val="24"/>
              </w:rPr>
              <w:t>目前湿法净化磷酸正</w:t>
            </w:r>
            <w:r w:rsidR="000774F7">
              <w:rPr>
                <w:rFonts w:ascii="宋体" w:hAnsi="宋体" w:hint="eastAsia"/>
                <w:bCs/>
                <w:iCs/>
                <w:sz w:val="24"/>
                <w:szCs w:val="24"/>
              </w:rPr>
              <w:t>逐步</w:t>
            </w:r>
            <w:r w:rsidR="000A3313">
              <w:rPr>
                <w:rFonts w:ascii="宋体" w:hAnsi="宋体" w:hint="eastAsia"/>
                <w:bCs/>
                <w:iCs/>
                <w:sz w:val="24"/>
                <w:szCs w:val="24"/>
              </w:rPr>
              <w:t>在精细磷化工领域对热法磷酸进行替代。</w:t>
            </w:r>
          </w:p>
          <w:p w14:paraId="24FAC2F9" w14:textId="01B8D95A" w:rsidR="007F12A5" w:rsidRDefault="000A3313" w:rsidP="007F12A5">
            <w:pPr>
              <w:spacing w:line="360" w:lineRule="auto"/>
              <w:ind w:firstLineChars="200" w:firstLine="480"/>
              <w:rPr>
                <w:rFonts w:ascii="宋体" w:hAnsi="宋体"/>
                <w:bCs/>
                <w:iCs/>
                <w:sz w:val="24"/>
                <w:szCs w:val="24"/>
              </w:rPr>
            </w:pPr>
            <w:r w:rsidRPr="0031621B">
              <w:rPr>
                <w:rFonts w:ascii="宋体" w:hAnsi="宋体" w:hint="eastAsia"/>
                <w:bCs/>
                <w:iCs/>
                <w:sz w:val="24"/>
                <w:szCs w:val="24"/>
              </w:rPr>
              <w:t>湿法磷酸工艺主要有二水湿法磷酸技术和半水湿法磷酸技术</w:t>
            </w:r>
            <w:r w:rsidR="000774F7">
              <w:rPr>
                <w:rFonts w:ascii="宋体" w:hAnsi="宋体" w:hint="eastAsia"/>
                <w:bCs/>
                <w:iCs/>
                <w:sz w:val="24"/>
                <w:szCs w:val="24"/>
              </w:rPr>
              <w:t>。</w:t>
            </w:r>
            <w:r w:rsidR="007F12A5">
              <w:rPr>
                <w:rFonts w:ascii="宋体" w:hAnsi="宋体" w:hint="eastAsia"/>
                <w:bCs/>
                <w:iCs/>
                <w:sz w:val="24"/>
                <w:szCs w:val="24"/>
              </w:rPr>
              <w:t>公司</w:t>
            </w:r>
            <w:r w:rsidRPr="0031621B">
              <w:rPr>
                <w:rFonts w:ascii="宋体" w:hAnsi="宋体" w:hint="eastAsia"/>
                <w:bCs/>
                <w:iCs/>
                <w:sz w:val="24"/>
                <w:szCs w:val="24"/>
              </w:rPr>
              <w:t>经过</w:t>
            </w:r>
            <w:r w:rsidR="000774F7">
              <w:rPr>
                <w:rFonts w:ascii="宋体" w:hAnsi="宋体" w:hint="eastAsia"/>
                <w:bCs/>
                <w:iCs/>
                <w:sz w:val="24"/>
                <w:szCs w:val="24"/>
              </w:rPr>
              <w:t>多</w:t>
            </w:r>
            <w:r w:rsidRPr="0031621B">
              <w:rPr>
                <w:rFonts w:ascii="宋体" w:hAnsi="宋体" w:hint="eastAsia"/>
                <w:bCs/>
                <w:iCs/>
                <w:sz w:val="24"/>
                <w:szCs w:val="24"/>
              </w:rPr>
              <w:t>年研发，又经过八年工业化大生产，取得了5项发明专利，自主研发了“C</w:t>
            </w:r>
            <w:r w:rsidRPr="0031621B">
              <w:rPr>
                <w:rFonts w:ascii="宋体" w:hAnsi="宋体"/>
                <w:bCs/>
                <w:iCs/>
                <w:sz w:val="24"/>
                <w:szCs w:val="24"/>
              </w:rPr>
              <w:t>H</w:t>
            </w:r>
            <w:r w:rsidRPr="0031621B">
              <w:rPr>
                <w:rFonts w:ascii="宋体" w:hAnsi="宋体" w:hint="eastAsia"/>
                <w:bCs/>
                <w:iCs/>
                <w:sz w:val="24"/>
                <w:szCs w:val="24"/>
              </w:rPr>
              <w:t>半水湿法磷酸技术”。可一步生产42%以上</w:t>
            </w:r>
            <w:r w:rsidR="000774F7" w:rsidRPr="0031621B">
              <w:rPr>
                <w:rFonts w:ascii="宋体" w:hAnsi="宋体" w:hint="eastAsia"/>
                <w:bCs/>
                <w:iCs/>
                <w:sz w:val="24"/>
                <w:szCs w:val="24"/>
              </w:rPr>
              <w:t>浓度</w:t>
            </w:r>
            <w:r w:rsidRPr="0031621B">
              <w:rPr>
                <w:rFonts w:ascii="宋体" w:hAnsi="宋体" w:hint="eastAsia"/>
                <w:bCs/>
                <w:iCs/>
                <w:sz w:val="24"/>
                <w:szCs w:val="24"/>
              </w:rPr>
              <w:t>的磷酸，且磷的总收率提高到了95.2%以上，生产成本较二水湿法磷酸技术节省1</w:t>
            </w:r>
            <w:r w:rsidRPr="0031621B">
              <w:rPr>
                <w:rFonts w:ascii="宋体" w:hAnsi="宋体"/>
                <w:bCs/>
                <w:iCs/>
                <w:sz w:val="24"/>
                <w:szCs w:val="24"/>
              </w:rPr>
              <w:t>5</w:t>
            </w:r>
            <w:r w:rsidRPr="0031621B">
              <w:rPr>
                <w:rFonts w:ascii="宋体" w:hAnsi="宋体" w:hint="eastAsia"/>
                <w:bCs/>
                <w:iCs/>
                <w:sz w:val="24"/>
                <w:szCs w:val="24"/>
              </w:rPr>
              <w:t>-</w:t>
            </w:r>
            <w:r w:rsidRPr="0031621B">
              <w:rPr>
                <w:rFonts w:ascii="宋体" w:hAnsi="宋体"/>
                <w:bCs/>
                <w:iCs/>
                <w:sz w:val="24"/>
                <w:szCs w:val="24"/>
              </w:rPr>
              <w:t>20</w:t>
            </w:r>
            <w:r w:rsidRPr="0031621B">
              <w:rPr>
                <w:rFonts w:ascii="宋体" w:hAnsi="宋体" w:hint="eastAsia"/>
                <w:bCs/>
                <w:iCs/>
                <w:sz w:val="24"/>
                <w:szCs w:val="24"/>
              </w:rPr>
              <w:t>%</w:t>
            </w:r>
            <w:r w:rsidR="0031621B">
              <w:rPr>
                <w:rFonts w:ascii="宋体" w:hAnsi="宋体" w:hint="eastAsia"/>
                <w:bCs/>
                <w:iCs/>
                <w:sz w:val="24"/>
                <w:szCs w:val="24"/>
              </w:rPr>
              <w:t>，所产的磷酸品质</w:t>
            </w:r>
            <w:r w:rsidR="0031621B">
              <w:rPr>
                <w:rFonts w:ascii="宋体" w:hAnsi="宋体" w:hint="eastAsia"/>
                <w:bCs/>
                <w:iCs/>
                <w:sz w:val="24"/>
                <w:szCs w:val="24"/>
              </w:rPr>
              <w:lastRenderedPageBreak/>
              <w:t>好，有利于进行下一步磷化工高端产品的开发</w:t>
            </w:r>
            <w:r w:rsidR="007F12A5">
              <w:rPr>
                <w:rFonts w:ascii="宋体" w:hAnsi="宋体" w:hint="eastAsia"/>
                <w:bCs/>
                <w:iCs/>
                <w:sz w:val="24"/>
                <w:szCs w:val="24"/>
              </w:rPr>
              <w:t>，副</w:t>
            </w:r>
            <w:r w:rsidR="00BE7464" w:rsidRPr="00BE7464">
              <w:rPr>
                <w:rFonts w:ascii="宋体" w:hAnsi="宋体" w:hint="eastAsia"/>
                <w:bCs/>
                <w:iCs/>
                <w:sz w:val="24"/>
                <w:szCs w:val="24"/>
              </w:rPr>
              <w:t>产的磷石膏也更利于</w:t>
            </w:r>
            <w:r w:rsidR="008F206A">
              <w:rPr>
                <w:rFonts w:ascii="宋体" w:hAnsi="宋体" w:hint="eastAsia"/>
                <w:bCs/>
                <w:iCs/>
                <w:sz w:val="24"/>
                <w:szCs w:val="24"/>
              </w:rPr>
              <w:t>综合</w:t>
            </w:r>
            <w:r w:rsidR="00BE7464" w:rsidRPr="00BE7464">
              <w:rPr>
                <w:rFonts w:ascii="宋体" w:hAnsi="宋体" w:hint="eastAsia"/>
                <w:bCs/>
                <w:iCs/>
                <w:sz w:val="24"/>
                <w:szCs w:val="24"/>
              </w:rPr>
              <w:t>应用</w:t>
            </w:r>
            <w:r w:rsidR="00BE7464">
              <w:rPr>
                <w:rFonts w:ascii="宋体" w:hAnsi="宋体" w:hint="eastAsia"/>
                <w:bCs/>
                <w:iCs/>
                <w:sz w:val="24"/>
                <w:szCs w:val="24"/>
              </w:rPr>
              <w:t>。</w:t>
            </w:r>
          </w:p>
          <w:p w14:paraId="7245FDEE" w14:textId="299EEE00" w:rsidR="007F12A5" w:rsidRPr="007F12A5" w:rsidRDefault="007F12A5" w:rsidP="007F12A5">
            <w:pPr>
              <w:spacing w:line="360" w:lineRule="auto"/>
              <w:ind w:firstLineChars="200" w:firstLine="480"/>
              <w:rPr>
                <w:rFonts w:ascii="宋体" w:hAnsi="宋体"/>
                <w:bCs/>
                <w:iCs/>
                <w:sz w:val="24"/>
                <w:szCs w:val="24"/>
              </w:rPr>
            </w:pPr>
            <w:r w:rsidRPr="007F12A5">
              <w:rPr>
                <w:rFonts w:ascii="宋体" w:hAnsi="宋体" w:hint="eastAsia"/>
                <w:bCs/>
                <w:iCs/>
                <w:sz w:val="24"/>
                <w:szCs w:val="24"/>
              </w:rPr>
              <w:t>半水湿法磷酸操作温度高；浓酸的腐蚀性强，对设备的要求高；操作要求严；</w:t>
            </w:r>
            <w:r w:rsidR="008F206A">
              <w:rPr>
                <w:rFonts w:ascii="宋体" w:hAnsi="宋体" w:hint="eastAsia"/>
                <w:bCs/>
                <w:iCs/>
                <w:sz w:val="24"/>
                <w:szCs w:val="24"/>
              </w:rPr>
              <w:t>公司</w:t>
            </w:r>
            <w:r w:rsidRPr="007F12A5">
              <w:rPr>
                <w:rFonts w:ascii="宋体" w:hAnsi="宋体" w:hint="eastAsia"/>
                <w:bCs/>
                <w:iCs/>
                <w:sz w:val="24"/>
                <w:szCs w:val="24"/>
              </w:rPr>
              <w:t>经过前期的研发攻关，工业生产中的不断技改，生产系统能稳定、高效</w:t>
            </w:r>
            <w:r w:rsidR="008F206A">
              <w:rPr>
                <w:rFonts w:ascii="宋体" w:hAnsi="宋体" w:hint="eastAsia"/>
                <w:bCs/>
                <w:iCs/>
                <w:sz w:val="24"/>
                <w:szCs w:val="24"/>
              </w:rPr>
              <w:t>地</w:t>
            </w:r>
            <w:r w:rsidRPr="007F12A5">
              <w:rPr>
                <w:rFonts w:ascii="宋体" w:hAnsi="宋体" w:hint="eastAsia"/>
                <w:bCs/>
                <w:iCs/>
                <w:sz w:val="24"/>
                <w:szCs w:val="24"/>
              </w:rPr>
              <w:t>生产</w:t>
            </w:r>
            <w:r>
              <w:rPr>
                <w:rFonts w:ascii="宋体" w:hAnsi="宋体" w:hint="eastAsia"/>
                <w:bCs/>
                <w:iCs/>
                <w:sz w:val="24"/>
                <w:szCs w:val="24"/>
              </w:rPr>
              <w:t>。</w:t>
            </w:r>
            <w:r w:rsidRPr="007F12A5">
              <w:rPr>
                <w:rFonts w:ascii="宋体" w:hAnsi="宋体" w:hint="eastAsia"/>
                <w:bCs/>
                <w:iCs/>
                <w:sz w:val="24"/>
                <w:szCs w:val="24"/>
              </w:rPr>
              <w:t>目前</w:t>
            </w:r>
            <w:r>
              <w:rPr>
                <w:rFonts w:ascii="宋体" w:hAnsi="宋体" w:hint="eastAsia"/>
                <w:bCs/>
                <w:iCs/>
                <w:sz w:val="24"/>
                <w:szCs w:val="24"/>
              </w:rPr>
              <w:t>公司是</w:t>
            </w:r>
            <w:r w:rsidRPr="007F12A5">
              <w:rPr>
                <w:rFonts w:ascii="宋体" w:hAnsi="宋体" w:hint="eastAsia"/>
                <w:bCs/>
                <w:iCs/>
                <w:sz w:val="24"/>
                <w:szCs w:val="24"/>
              </w:rPr>
              <w:t>磷化工行业</w:t>
            </w:r>
            <w:r>
              <w:rPr>
                <w:rFonts w:ascii="宋体" w:hAnsi="宋体" w:hint="eastAsia"/>
                <w:bCs/>
                <w:iCs/>
                <w:sz w:val="24"/>
                <w:szCs w:val="24"/>
              </w:rPr>
              <w:t>中</w:t>
            </w:r>
            <w:r w:rsidRPr="007F12A5">
              <w:rPr>
                <w:rFonts w:ascii="宋体" w:hAnsi="宋体" w:hint="eastAsia"/>
                <w:bCs/>
                <w:iCs/>
                <w:sz w:val="24"/>
                <w:szCs w:val="24"/>
              </w:rPr>
              <w:t>单系列半水湿法系统产能最大的企业。</w:t>
            </w:r>
          </w:p>
          <w:bookmarkEnd w:id="1"/>
          <w:p w14:paraId="75C1DA2F" w14:textId="77777777" w:rsidR="00823E9A" w:rsidRPr="001B2C76" w:rsidRDefault="00823E9A" w:rsidP="007F12A5">
            <w:pPr>
              <w:spacing w:line="360" w:lineRule="auto"/>
              <w:ind w:firstLineChars="200" w:firstLine="480"/>
              <w:rPr>
                <w:rFonts w:ascii="宋体" w:hAnsi="宋体"/>
                <w:bCs/>
                <w:iCs/>
                <w:sz w:val="24"/>
                <w:szCs w:val="24"/>
              </w:rPr>
            </w:pPr>
          </w:p>
          <w:p w14:paraId="7A5EE8A4" w14:textId="5412A417" w:rsidR="00480ED6" w:rsidRPr="00143008" w:rsidRDefault="000A0B86">
            <w:pPr>
              <w:spacing w:line="480" w:lineRule="atLeast"/>
              <w:rPr>
                <w:rFonts w:ascii="宋体" w:hAnsi="宋体"/>
                <w:b/>
                <w:iCs/>
                <w:sz w:val="24"/>
                <w:szCs w:val="24"/>
              </w:rPr>
            </w:pPr>
            <w:r w:rsidRPr="00143008">
              <w:rPr>
                <w:rFonts w:ascii="宋体" w:hAnsi="宋体" w:hint="eastAsia"/>
                <w:b/>
                <w:iCs/>
                <w:sz w:val="24"/>
                <w:szCs w:val="24"/>
              </w:rPr>
              <w:t>Q</w:t>
            </w:r>
            <w:r w:rsidR="00823E9A" w:rsidRPr="00143008">
              <w:rPr>
                <w:rFonts w:ascii="宋体" w:hAnsi="宋体"/>
                <w:b/>
                <w:iCs/>
                <w:sz w:val="24"/>
                <w:szCs w:val="24"/>
              </w:rPr>
              <w:t>2</w:t>
            </w:r>
            <w:r w:rsidRPr="00143008">
              <w:rPr>
                <w:rFonts w:ascii="宋体" w:hAnsi="宋体" w:hint="eastAsia"/>
                <w:b/>
                <w:iCs/>
                <w:sz w:val="24"/>
                <w:szCs w:val="24"/>
              </w:rPr>
              <w:t>：广西项目</w:t>
            </w:r>
            <w:r w:rsidR="00823E9A" w:rsidRPr="00143008">
              <w:rPr>
                <w:rFonts w:ascii="宋体" w:hAnsi="宋体" w:hint="eastAsia"/>
                <w:b/>
                <w:iCs/>
                <w:sz w:val="24"/>
                <w:szCs w:val="24"/>
              </w:rPr>
              <w:t>拟生产的1</w:t>
            </w:r>
            <w:r w:rsidR="00823E9A" w:rsidRPr="00143008">
              <w:rPr>
                <w:rFonts w:ascii="宋体" w:hAnsi="宋体"/>
                <w:b/>
                <w:iCs/>
                <w:sz w:val="24"/>
                <w:szCs w:val="24"/>
              </w:rPr>
              <w:t>0</w:t>
            </w:r>
            <w:r w:rsidR="00823E9A" w:rsidRPr="00143008">
              <w:rPr>
                <w:rFonts w:ascii="宋体" w:hAnsi="宋体" w:hint="eastAsia"/>
                <w:b/>
                <w:iCs/>
                <w:sz w:val="24"/>
                <w:szCs w:val="24"/>
              </w:rPr>
              <w:t>万吨/年的净化磷酸的目标</w:t>
            </w:r>
            <w:r w:rsidRPr="00143008">
              <w:rPr>
                <w:rFonts w:ascii="宋体" w:hAnsi="宋体" w:hint="eastAsia"/>
                <w:b/>
                <w:iCs/>
                <w:sz w:val="24"/>
                <w:szCs w:val="24"/>
              </w:rPr>
              <w:t>客户群</w:t>
            </w:r>
            <w:r w:rsidR="00823E9A" w:rsidRPr="00143008">
              <w:rPr>
                <w:rFonts w:ascii="宋体" w:hAnsi="宋体" w:hint="eastAsia"/>
                <w:b/>
                <w:iCs/>
                <w:sz w:val="24"/>
                <w:szCs w:val="24"/>
              </w:rPr>
              <w:t>是哪些？</w:t>
            </w:r>
          </w:p>
          <w:p w14:paraId="14011532" w14:textId="29C6AAA3" w:rsidR="000A0B86" w:rsidRDefault="00823E9A">
            <w:pPr>
              <w:spacing w:line="480" w:lineRule="atLeast"/>
              <w:rPr>
                <w:rFonts w:ascii="宋体" w:hAnsi="宋体"/>
                <w:bCs/>
                <w:iCs/>
                <w:sz w:val="24"/>
                <w:szCs w:val="24"/>
              </w:rPr>
            </w:pPr>
            <w:r>
              <w:rPr>
                <w:rFonts w:ascii="宋体" w:hAnsi="宋体" w:hint="eastAsia"/>
                <w:bCs/>
                <w:iCs/>
                <w:sz w:val="24"/>
                <w:szCs w:val="24"/>
              </w:rPr>
              <w:t>A</w:t>
            </w:r>
            <w:r>
              <w:rPr>
                <w:rFonts w:ascii="宋体" w:hAnsi="宋体"/>
                <w:bCs/>
                <w:iCs/>
                <w:sz w:val="24"/>
                <w:szCs w:val="24"/>
              </w:rPr>
              <w:t>2</w:t>
            </w:r>
            <w:r>
              <w:rPr>
                <w:rFonts w:ascii="宋体" w:hAnsi="宋体" w:hint="eastAsia"/>
                <w:bCs/>
                <w:iCs/>
                <w:sz w:val="24"/>
                <w:szCs w:val="24"/>
              </w:rPr>
              <w:t>：现有的热法磷酸技术主要是通过黄磷生产磷酸，该技术在未来存在被湿法磷酸技术生产的净化磷酸替代的市场空间，</w:t>
            </w:r>
            <w:r w:rsidR="002A0061">
              <w:rPr>
                <w:rFonts w:ascii="宋体" w:hAnsi="宋体" w:hint="eastAsia"/>
                <w:bCs/>
                <w:iCs/>
                <w:sz w:val="24"/>
                <w:szCs w:val="24"/>
              </w:rPr>
              <w:t>该产品的目标客户群主要</w:t>
            </w:r>
            <w:r w:rsidR="003C5224">
              <w:rPr>
                <w:rFonts w:ascii="宋体" w:hAnsi="宋体" w:hint="eastAsia"/>
                <w:bCs/>
                <w:iCs/>
                <w:sz w:val="24"/>
                <w:szCs w:val="24"/>
              </w:rPr>
              <w:t>有三个：一是</w:t>
            </w:r>
            <w:r w:rsidR="002A0061">
              <w:rPr>
                <w:rFonts w:ascii="宋体" w:hAnsi="宋体" w:hint="eastAsia"/>
                <w:bCs/>
                <w:iCs/>
                <w:sz w:val="24"/>
                <w:szCs w:val="24"/>
              </w:rPr>
              <w:t>现在仍然使用热法磷酸技术生产精细化磷酸盐产品的企业，使用湿法磷酸技术生产的净化磷酸替代传统的热法磷酸技术产品不存在技术障碍</w:t>
            </w:r>
            <w:r w:rsidR="003C5224">
              <w:rPr>
                <w:rFonts w:ascii="宋体" w:hAnsi="宋体" w:hint="eastAsia"/>
                <w:bCs/>
                <w:iCs/>
                <w:sz w:val="24"/>
                <w:szCs w:val="24"/>
              </w:rPr>
              <w:t>；二是机械加工领域使用磷酸为清洗剂的企业；三是食品加工领域，作为稳定剂、调味剂等使用。</w:t>
            </w:r>
          </w:p>
          <w:p w14:paraId="4CF7E29D" w14:textId="58F2A65B" w:rsidR="003C5224" w:rsidRDefault="003C5224">
            <w:pPr>
              <w:spacing w:line="480" w:lineRule="atLeast"/>
              <w:rPr>
                <w:rFonts w:ascii="宋体" w:hAnsi="宋体"/>
                <w:bCs/>
                <w:iCs/>
                <w:sz w:val="24"/>
                <w:szCs w:val="24"/>
              </w:rPr>
            </w:pPr>
            <w:r>
              <w:rPr>
                <w:rFonts w:ascii="宋体" w:hAnsi="宋体" w:hint="eastAsia"/>
                <w:bCs/>
                <w:iCs/>
                <w:sz w:val="24"/>
                <w:szCs w:val="24"/>
              </w:rPr>
              <w:t xml:space="preserve"> </w:t>
            </w:r>
            <w:r>
              <w:rPr>
                <w:rFonts w:ascii="宋体" w:hAnsi="宋体"/>
                <w:bCs/>
                <w:iCs/>
                <w:sz w:val="24"/>
                <w:szCs w:val="24"/>
              </w:rPr>
              <w:t xml:space="preserve">   </w:t>
            </w:r>
            <w:r>
              <w:rPr>
                <w:rFonts w:ascii="宋体" w:hAnsi="宋体" w:hint="eastAsia"/>
                <w:bCs/>
                <w:iCs/>
                <w:sz w:val="24"/>
                <w:szCs w:val="24"/>
              </w:rPr>
              <w:t>湿法磷酸技术能够替代部分热法磷酸技术的驱动力主要在两个方面：一方面，更严格的环保要求，热法磷酸技术</w:t>
            </w:r>
            <w:r w:rsidR="00D27361">
              <w:rPr>
                <w:rFonts w:ascii="宋体" w:hAnsi="宋体" w:hint="eastAsia"/>
                <w:bCs/>
                <w:iCs/>
                <w:sz w:val="24"/>
                <w:szCs w:val="24"/>
              </w:rPr>
              <w:t>需要增加环保投入</w:t>
            </w:r>
            <w:r w:rsidR="008F206A">
              <w:rPr>
                <w:rFonts w:ascii="宋体" w:hAnsi="宋体" w:hint="eastAsia"/>
                <w:bCs/>
                <w:iCs/>
                <w:sz w:val="24"/>
                <w:szCs w:val="24"/>
              </w:rPr>
              <w:t>；</w:t>
            </w:r>
            <w:r w:rsidR="00AF24A9">
              <w:rPr>
                <w:rFonts w:ascii="宋体" w:hAnsi="宋体" w:hint="eastAsia"/>
                <w:bCs/>
                <w:iCs/>
                <w:sz w:val="24"/>
                <w:szCs w:val="24"/>
              </w:rPr>
              <w:t>一方面，湿法磷酸技术具有优于热法磷酸技术的</w:t>
            </w:r>
            <w:r>
              <w:rPr>
                <w:rFonts w:ascii="宋体" w:hAnsi="宋体" w:hint="eastAsia"/>
                <w:bCs/>
                <w:iCs/>
                <w:sz w:val="24"/>
                <w:szCs w:val="24"/>
              </w:rPr>
              <w:t>成本</w:t>
            </w:r>
            <w:r w:rsidR="00AF24A9">
              <w:rPr>
                <w:rFonts w:ascii="宋体" w:hAnsi="宋体" w:hint="eastAsia"/>
                <w:bCs/>
                <w:iCs/>
                <w:sz w:val="24"/>
                <w:szCs w:val="24"/>
              </w:rPr>
              <w:t>优势。</w:t>
            </w:r>
          </w:p>
          <w:p w14:paraId="0413563E" w14:textId="77777777" w:rsidR="003C5224" w:rsidRDefault="003C5224">
            <w:pPr>
              <w:spacing w:line="480" w:lineRule="atLeast"/>
              <w:rPr>
                <w:rFonts w:ascii="宋体" w:hAnsi="宋体"/>
                <w:bCs/>
                <w:iCs/>
                <w:sz w:val="24"/>
                <w:szCs w:val="24"/>
              </w:rPr>
            </w:pPr>
          </w:p>
          <w:p w14:paraId="7EACBB8B" w14:textId="7861D9AE" w:rsidR="000A0B86" w:rsidRPr="00143008" w:rsidRDefault="000A0B86">
            <w:pPr>
              <w:spacing w:line="480" w:lineRule="atLeast"/>
              <w:rPr>
                <w:rFonts w:ascii="宋体" w:hAnsi="宋体"/>
                <w:b/>
                <w:iCs/>
                <w:sz w:val="24"/>
                <w:szCs w:val="24"/>
              </w:rPr>
            </w:pPr>
            <w:r w:rsidRPr="00143008">
              <w:rPr>
                <w:rFonts w:ascii="宋体" w:hAnsi="宋体" w:hint="eastAsia"/>
                <w:b/>
                <w:iCs/>
                <w:sz w:val="24"/>
                <w:szCs w:val="24"/>
              </w:rPr>
              <w:t>Q</w:t>
            </w:r>
            <w:r w:rsidR="00AF24A9" w:rsidRPr="00143008">
              <w:rPr>
                <w:rFonts w:ascii="宋体" w:hAnsi="宋体"/>
                <w:b/>
                <w:iCs/>
                <w:sz w:val="24"/>
                <w:szCs w:val="24"/>
              </w:rPr>
              <w:t>3</w:t>
            </w:r>
            <w:r w:rsidRPr="00143008">
              <w:rPr>
                <w:rFonts w:ascii="宋体" w:hAnsi="宋体" w:hint="eastAsia"/>
                <w:b/>
                <w:iCs/>
                <w:sz w:val="24"/>
                <w:szCs w:val="24"/>
              </w:rPr>
              <w:t>：云贵川地区</w:t>
            </w:r>
            <w:r w:rsidR="00AF24A9" w:rsidRPr="00143008">
              <w:rPr>
                <w:rFonts w:ascii="宋体" w:hAnsi="宋体" w:hint="eastAsia"/>
                <w:b/>
                <w:iCs/>
                <w:sz w:val="24"/>
                <w:szCs w:val="24"/>
              </w:rPr>
              <w:t>对磷</w:t>
            </w:r>
            <w:r w:rsidR="000774F7">
              <w:rPr>
                <w:rFonts w:ascii="宋体" w:hAnsi="宋体" w:hint="eastAsia"/>
                <w:b/>
                <w:iCs/>
                <w:sz w:val="24"/>
                <w:szCs w:val="24"/>
              </w:rPr>
              <w:t>化工</w:t>
            </w:r>
            <w:r w:rsidR="00AF24A9" w:rsidRPr="00143008">
              <w:rPr>
                <w:rFonts w:ascii="宋体" w:hAnsi="宋体" w:hint="eastAsia"/>
                <w:b/>
                <w:iCs/>
                <w:sz w:val="24"/>
                <w:szCs w:val="24"/>
              </w:rPr>
              <w:t>生产企业</w:t>
            </w:r>
            <w:r w:rsidRPr="00143008">
              <w:rPr>
                <w:rFonts w:ascii="宋体" w:hAnsi="宋体" w:hint="eastAsia"/>
                <w:b/>
                <w:iCs/>
                <w:sz w:val="24"/>
                <w:szCs w:val="24"/>
              </w:rPr>
              <w:t>的</w:t>
            </w:r>
            <w:r w:rsidR="00AF24A9" w:rsidRPr="00143008">
              <w:rPr>
                <w:rFonts w:ascii="宋体" w:hAnsi="宋体" w:hint="eastAsia"/>
                <w:b/>
                <w:iCs/>
                <w:sz w:val="24"/>
                <w:szCs w:val="24"/>
              </w:rPr>
              <w:t>环保政策情况？</w:t>
            </w:r>
          </w:p>
          <w:p w14:paraId="135821C0" w14:textId="5D684AE7" w:rsidR="000A0B86" w:rsidRDefault="00AF24A9">
            <w:pPr>
              <w:spacing w:line="480" w:lineRule="atLeast"/>
              <w:rPr>
                <w:rFonts w:ascii="宋体" w:hAnsi="宋体"/>
                <w:bCs/>
                <w:iCs/>
                <w:sz w:val="24"/>
                <w:szCs w:val="24"/>
              </w:rPr>
            </w:pPr>
            <w:r>
              <w:rPr>
                <w:rFonts w:ascii="宋体" w:hAnsi="宋体"/>
                <w:bCs/>
                <w:iCs/>
                <w:sz w:val="24"/>
                <w:szCs w:val="24"/>
              </w:rPr>
              <w:t>A3</w:t>
            </w:r>
            <w:r>
              <w:rPr>
                <w:rFonts w:ascii="宋体" w:hAnsi="宋体" w:hint="eastAsia"/>
                <w:bCs/>
                <w:iCs/>
                <w:sz w:val="24"/>
                <w:szCs w:val="24"/>
              </w:rPr>
              <w:t>：</w:t>
            </w:r>
            <w:r w:rsidR="00E13830">
              <w:rPr>
                <w:rFonts w:ascii="宋体" w:hAnsi="宋体" w:hint="eastAsia"/>
                <w:bCs/>
                <w:iCs/>
                <w:sz w:val="24"/>
                <w:szCs w:val="24"/>
              </w:rPr>
              <w:t>黄磷生产企业的环保治理力度加大。</w:t>
            </w:r>
            <w:r w:rsidR="000A0B86">
              <w:rPr>
                <w:rFonts w:ascii="宋体" w:hAnsi="宋体" w:hint="eastAsia"/>
                <w:bCs/>
                <w:iCs/>
                <w:sz w:val="24"/>
                <w:szCs w:val="24"/>
              </w:rPr>
              <w:t>四川什邡</w:t>
            </w:r>
            <w:r w:rsidR="000774F7">
              <w:rPr>
                <w:rFonts w:ascii="宋体" w:hAnsi="宋体" w:hint="eastAsia"/>
                <w:bCs/>
                <w:iCs/>
                <w:sz w:val="24"/>
                <w:szCs w:val="24"/>
              </w:rPr>
              <w:t>、</w:t>
            </w:r>
            <w:r w:rsidR="000A0B86">
              <w:rPr>
                <w:rFonts w:ascii="宋体" w:hAnsi="宋体" w:hint="eastAsia"/>
                <w:bCs/>
                <w:iCs/>
                <w:sz w:val="24"/>
                <w:szCs w:val="24"/>
              </w:rPr>
              <w:t>绵竹地区磷化工企业受限资源影响，</w:t>
            </w:r>
            <w:r w:rsidR="00DD410F">
              <w:rPr>
                <w:rFonts w:ascii="宋体" w:hAnsi="宋体" w:hint="eastAsia"/>
                <w:bCs/>
                <w:iCs/>
                <w:sz w:val="24"/>
                <w:szCs w:val="24"/>
              </w:rPr>
              <w:t>部分</w:t>
            </w:r>
            <w:r w:rsidR="00E13830">
              <w:rPr>
                <w:rFonts w:ascii="宋体" w:hAnsi="宋体" w:hint="eastAsia"/>
                <w:bCs/>
                <w:iCs/>
                <w:sz w:val="24"/>
                <w:szCs w:val="24"/>
              </w:rPr>
              <w:t>退出磷化工行业；贵州地区严格实施磷石膏“以用定产”政策</w:t>
            </w:r>
            <w:r w:rsidR="008F206A">
              <w:rPr>
                <w:rFonts w:ascii="宋体" w:hAnsi="宋体" w:hint="eastAsia"/>
                <w:bCs/>
                <w:iCs/>
                <w:sz w:val="24"/>
                <w:szCs w:val="24"/>
              </w:rPr>
              <w:t>；</w:t>
            </w:r>
            <w:r w:rsidR="000A0B86">
              <w:rPr>
                <w:rFonts w:ascii="宋体" w:hAnsi="宋体" w:hint="eastAsia"/>
                <w:bCs/>
                <w:iCs/>
                <w:sz w:val="24"/>
                <w:szCs w:val="24"/>
              </w:rPr>
              <w:t>云南地区安全环保政策</w:t>
            </w:r>
            <w:r w:rsidR="00E13830">
              <w:rPr>
                <w:rFonts w:ascii="宋体" w:hAnsi="宋体" w:hint="eastAsia"/>
                <w:bCs/>
                <w:iCs/>
                <w:sz w:val="24"/>
                <w:szCs w:val="24"/>
              </w:rPr>
              <w:t>正在逐步推动</w:t>
            </w:r>
            <w:r w:rsidR="000A0B86">
              <w:rPr>
                <w:rFonts w:ascii="宋体" w:hAnsi="宋体" w:hint="eastAsia"/>
                <w:bCs/>
                <w:iCs/>
                <w:sz w:val="24"/>
                <w:szCs w:val="24"/>
              </w:rPr>
              <w:t>。未来政策</w:t>
            </w:r>
            <w:r w:rsidR="00E13830">
              <w:rPr>
                <w:rFonts w:ascii="宋体" w:hAnsi="宋体" w:hint="eastAsia"/>
                <w:bCs/>
                <w:iCs/>
                <w:sz w:val="24"/>
                <w:szCs w:val="24"/>
              </w:rPr>
              <w:t>导向</w:t>
            </w:r>
            <w:r w:rsidR="000A0B86">
              <w:rPr>
                <w:rFonts w:ascii="宋体" w:hAnsi="宋体" w:hint="eastAsia"/>
                <w:bCs/>
                <w:iCs/>
                <w:sz w:val="24"/>
                <w:szCs w:val="24"/>
              </w:rPr>
              <w:t>可能按照</w:t>
            </w:r>
            <w:r w:rsidR="00E13830">
              <w:rPr>
                <w:rFonts w:ascii="宋体" w:hAnsi="宋体" w:hint="eastAsia"/>
                <w:bCs/>
                <w:iCs/>
                <w:sz w:val="24"/>
                <w:szCs w:val="24"/>
              </w:rPr>
              <w:t>各省市</w:t>
            </w:r>
            <w:r w:rsidR="000A0B86">
              <w:rPr>
                <w:rFonts w:ascii="宋体" w:hAnsi="宋体" w:hint="eastAsia"/>
                <w:bCs/>
                <w:iCs/>
                <w:sz w:val="24"/>
                <w:szCs w:val="24"/>
              </w:rPr>
              <w:t>一致的政策实施。</w:t>
            </w:r>
          </w:p>
          <w:p w14:paraId="1B425378" w14:textId="77777777" w:rsidR="00E13830" w:rsidRDefault="00E13830" w:rsidP="00E13830">
            <w:pPr>
              <w:spacing w:line="480" w:lineRule="atLeast"/>
              <w:ind w:firstLineChars="200" w:firstLine="480"/>
              <w:rPr>
                <w:rFonts w:ascii="宋体" w:hAnsi="宋体"/>
                <w:bCs/>
                <w:iCs/>
                <w:sz w:val="24"/>
                <w:szCs w:val="24"/>
              </w:rPr>
            </w:pPr>
          </w:p>
          <w:p w14:paraId="78833DE2" w14:textId="7007621B" w:rsidR="00543024" w:rsidRPr="00143008" w:rsidRDefault="00543024">
            <w:pPr>
              <w:spacing w:line="480" w:lineRule="atLeast"/>
              <w:rPr>
                <w:rFonts w:ascii="宋体" w:hAnsi="宋体"/>
                <w:b/>
                <w:iCs/>
                <w:sz w:val="24"/>
                <w:szCs w:val="24"/>
              </w:rPr>
            </w:pPr>
            <w:r w:rsidRPr="00143008">
              <w:rPr>
                <w:rFonts w:ascii="宋体" w:hAnsi="宋体" w:hint="eastAsia"/>
                <w:b/>
                <w:iCs/>
                <w:sz w:val="24"/>
                <w:szCs w:val="24"/>
              </w:rPr>
              <w:t>Q</w:t>
            </w:r>
            <w:r w:rsidR="00E13830" w:rsidRPr="00143008">
              <w:rPr>
                <w:rFonts w:ascii="宋体" w:hAnsi="宋体"/>
                <w:b/>
                <w:iCs/>
                <w:sz w:val="24"/>
                <w:szCs w:val="24"/>
              </w:rPr>
              <w:t>4</w:t>
            </w:r>
            <w:r w:rsidRPr="00143008">
              <w:rPr>
                <w:rFonts w:ascii="宋体" w:hAnsi="宋体" w:hint="eastAsia"/>
                <w:b/>
                <w:iCs/>
                <w:sz w:val="24"/>
                <w:szCs w:val="24"/>
              </w:rPr>
              <w:t>：净化磷酸的产业现状？</w:t>
            </w:r>
          </w:p>
          <w:p w14:paraId="30A3F2B1" w14:textId="1C650977" w:rsidR="00BF543C" w:rsidRDefault="00543024">
            <w:pPr>
              <w:spacing w:line="480" w:lineRule="atLeast"/>
              <w:rPr>
                <w:rFonts w:ascii="宋体" w:hAnsi="宋体"/>
                <w:bCs/>
                <w:iCs/>
                <w:sz w:val="24"/>
                <w:szCs w:val="24"/>
              </w:rPr>
            </w:pPr>
            <w:r>
              <w:rPr>
                <w:rFonts w:ascii="宋体" w:hAnsi="宋体" w:hint="eastAsia"/>
                <w:bCs/>
                <w:iCs/>
                <w:sz w:val="24"/>
                <w:szCs w:val="24"/>
              </w:rPr>
              <w:t>A</w:t>
            </w:r>
            <w:r w:rsidR="00E13830">
              <w:rPr>
                <w:rFonts w:ascii="宋体" w:hAnsi="宋体"/>
                <w:bCs/>
                <w:iCs/>
                <w:sz w:val="24"/>
                <w:szCs w:val="24"/>
              </w:rPr>
              <w:t>4</w:t>
            </w:r>
            <w:r>
              <w:rPr>
                <w:rFonts w:ascii="宋体" w:hAnsi="宋体" w:hint="eastAsia"/>
                <w:bCs/>
                <w:iCs/>
                <w:sz w:val="24"/>
                <w:szCs w:val="24"/>
              </w:rPr>
              <w:t>：热法磷酸</w:t>
            </w:r>
            <w:r w:rsidR="00E13830">
              <w:rPr>
                <w:rFonts w:ascii="宋体" w:hAnsi="宋体" w:hint="eastAsia"/>
                <w:bCs/>
                <w:iCs/>
                <w:sz w:val="24"/>
                <w:szCs w:val="24"/>
              </w:rPr>
              <w:t>技术被</w:t>
            </w:r>
            <w:r>
              <w:rPr>
                <w:rFonts w:ascii="宋体" w:hAnsi="宋体" w:hint="eastAsia"/>
                <w:bCs/>
                <w:iCs/>
                <w:sz w:val="24"/>
                <w:szCs w:val="24"/>
              </w:rPr>
              <w:t>湿法磷酸</w:t>
            </w:r>
            <w:r w:rsidR="00E13830">
              <w:rPr>
                <w:rFonts w:ascii="宋体" w:hAnsi="宋体" w:hint="eastAsia"/>
                <w:bCs/>
                <w:iCs/>
                <w:sz w:val="24"/>
                <w:szCs w:val="24"/>
              </w:rPr>
              <w:t>技术</w:t>
            </w:r>
            <w:r>
              <w:rPr>
                <w:rFonts w:ascii="宋体" w:hAnsi="宋体" w:hint="eastAsia"/>
                <w:bCs/>
                <w:iCs/>
                <w:sz w:val="24"/>
                <w:szCs w:val="24"/>
              </w:rPr>
              <w:t>替代</w:t>
            </w:r>
            <w:r w:rsidR="00E13830">
              <w:rPr>
                <w:rFonts w:ascii="宋体" w:hAnsi="宋体" w:hint="eastAsia"/>
                <w:bCs/>
                <w:iCs/>
                <w:sz w:val="24"/>
                <w:szCs w:val="24"/>
              </w:rPr>
              <w:t>的趋势将产生较大的</w:t>
            </w:r>
            <w:r w:rsidR="009C43F1">
              <w:rPr>
                <w:rFonts w:ascii="宋体" w:hAnsi="宋体" w:hint="eastAsia"/>
                <w:bCs/>
                <w:iCs/>
                <w:sz w:val="24"/>
                <w:szCs w:val="24"/>
              </w:rPr>
              <w:t>净化磷酸市场</w:t>
            </w:r>
            <w:r w:rsidR="00BF543C">
              <w:rPr>
                <w:rFonts w:ascii="宋体" w:hAnsi="宋体" w:hint="eastAsia"/>
                <w:bCs/>
                <w:iCs/>
                <w:sz w:val="24"/>
                <w:szCs w:val="24"/>
              </w:rPr>
              <w:t>，未来</w:t>
            </w:r>
            <w:r w:rsidR="00DD410F">
              <w:rPr>
                <w:rFonts w:ascii="宋体" w:hAnsi="宋体" w:hint="eastAsia"/>
                <w:bCs/>
                <w:iCs/>
                <w:sz w:val="24"/>
                <w:szCs w:val="24"/>
              </w:rPr>
              <w:t>净化</w:t>
            </w:r>
            <w:r w:rsidR="00BF543C">
              <w:rPr>
                <w:rFonts w:ascii="宋体" w:hAnsi="宋体" w:hint="eastAsia"/>
                <w:bCs/>
                <w:iCs/>
                <w:sz w:val="24"/>
                <w:szCs w:val="24"/>
              </w:rPr>
              <w:t>磷酸将占据电子级等磷酸的高端领域，精细磷酸盐的市场将被湿法净化磷酸取代。</w:t>
            </w:r>
          </w:p>
          <w:p w14:paraId="01964238" w14:textId="6B28D3D9" w:rsidR="00543024" w:rsidRDefault="000774F7" w:rsidP="007F12A5">
            <w:pPr>
              <w:spacing w:line="480" w:lineRule="atLeast"/>
              <w:ind w:firstLineChars="200" w:firstLine="480"/>
              <w:rPr>
                <w:rFonts w:ascii="宋体" w:hAnsi="宋体"/>
                <w:bCs/>
                <w:iCs/>
                <w:sz w:val="24"/>
                <w:szCs w:val="24"/>
              </w:rPr>
            </w:pPr>
            <w:r>
              <w:rPr>
                <w:rFonts w:ascii="宋体" w:hAnsi="宋体" w:hint="eastAsia"/>
                <w:bCs/>
                <w:iCs/>
                <w:sz w:val="24"/>
                <w:szCs w:val="24"/>
              </w:rPr>
              <w:t>瓮福集团、</w:t>
            </w:r>
            <w:r w:rsidR="009C43F1">
              <w:rPr>
                <w:rFonts w:ascii="宋体" w:hAnsi="宋体" w:hint="eastAsia"/>
                <w:bCs/>
                <w:iCs/>
                <w:sz w:val="24"/>
                <w:szCs w:val="24"/>
              </w:rPr>
              <w:t>云天化、兴发集团等都具有部分净化磷酸产能。公司也将使用自有技术在</w:t>
            </w:r>
            <w:r w:rsidR="00543024">
              <w:rPr>
                <w:rFonts w:ascii="宋体" w:hAnsi="宋体" w:hint="eastAsia"/>
                <w:bCs/>
                <w:iCs/>
                <w:sz w:val="24"/>
                <w:szCs w:val="24"/>
              </w:rPr>
              <w:t>广西项目</w:t>
            </w:r>
            <w:r w:rsidR="009C43F1">
              <w:rPr>
                <w:rFonts w:ascii="宋体" w:hAnsi="宋体" w:hint="eastAsia"/>
                <w:bCs/>
                <w:iCs/>
                <w:sz w:val="24"/>
                <w:szCs w:val="24"/>
              </w:rPr>
              <w:t>投资建设</w:t>
            </w:r>
            <w:r w:rsidR="00543024">
              <w:rPr>
                <w:rFonts w:ascii="宋体" w:hAnsi="宋体" w:hint="eastAsia"/>
                <w:bCs/>
                <w:iCs/>
                <w:sz w:val="24"/>
                <w:szCs w:val="24"/>
              </w:rPr>
              <w:t>1</w:t>
            </w:r>
            <w:r w:rsidR="00543024">
              <w:rPr>
                <w:rFonts w:ascii="宋体" w:hAnsi="宋体"/>
                <w:bCs/>
                <w:iCs/>
                <w:sz w:val="24"/>
                <w:szCs w:val="24"/>
              </w:rPr>
              <w:t>0</w:t>
            </w:r>
            <w:r w:rsidR="00543024">
              <w:rPr>
                <w:rFonts w:ascii="宋体" w:hAnsi="宋体" w:hint="eastAsia"/>
                <w:bCs/>
                <w:iCs/>
                <w:sz w:val="24"/>
                <w:szCs w:val="24"/>
              </w:rPr>
              <w:t>万吨/年的净化磷酸</w:t>
            </w:r>
            <w:r w:rsidR="009C43F1">
              <w:rPr>
                <w:rFonts w:ascii="宋体" w:hAnsi="宋体" w:hint="eastAsia"/>
                <w:bCs/>
                <w:iCs/>
                <w:sz w:val="24"/>
                <w:szCs w:val="24"/>
              </w:rPr>
              <w:t>产能</w:t>
            </w:r>
            <w:r w:rsidR="00543024">
              <w:rPr>
                <w:rFonts w:ascii="宋体" w:hAnsi="宋体" w:hint="eastAsia"/>
                <w:bCs/>
                <w:iCs/>
                <w:sz w:val="24"/>
                <w:szCs w:val="24"/>
              </w:rPr>
              <w:t>。</w:t>
            </w:r>
          </w:p>
          <w:p w14:paraId="553DAE21" w14:textId="3A4E11CA" w:rsidR="004169A0" w:rsidRDefault="004169A0">
            <w:pPr>
              <w:spacing w:line="480" w:lineRule="atLeast"/>
              <w:rPr>
                <w:rFonts w:ascii="宋体" w:hAnsi="宋体"/>
                <w:bCs/>
                <w:iCs/>
                <w:sz w:val="24"/>
                <w:szCs w:val="24"/>
              </w:rPr>
            </w:pPr>
          </w:p>
          <w:p w14:paraId="762F9B09" w14:textId="6E5D61A2" w:rsidR="004169A0" w:rsidRPr="00143008" w:rsidRDefault="004169A0" w:rsidP="004169A0">
            <w:pPr>
              <w:spacing w:line="480" w:lineRule="atLeast"/>
              <w:rPr>
                <w:rFonts w:ascii="宋体" w:hAnsi="宋体"/>
                <w:b/>
                <w:iCs/>
                <w:sz w:val="24"/>
                <w:szCs w:val="24"/>
              </w:rPr>
            </w:pPr>
            <w:r w:rsidRPr="00143008">
              <w:rPr>
                <w:rFonts w:ascii="宋体" w:hAnsi="宋体" w:hint="eastAsia"/>
                <w:b/>
                <w:iCs/>
                <w:sz w:val="24"/>
                <w:szCs w:val="24"/>
              </w:rPr>
              <w:t>Q</w:t>
            </w:r>
            <w:r w:rsidRPr="00143008">
              <w:rPr>
                <w:rFonts w:ascii="宋体" w:hAnsi="宋体"/>
                <w:b/>
                <w:iCs/>
                <w:sz w:val="24"/>
                <w:szCs w:val="24"/>
              </w:rPr>
              <w:t>5</w:t>
            </w:r>
            <w:r w:rsidRPr="00143008">
              <w:rPr>
                <w:rFonts w:ascii="宋体" w:hAnsi="宋体" w:hint="eastAsia"/>
                <w:b/>
                <w:iCs/>
                <w:sz w:val="24"/>
                <w:szCs w:val="24"/>
              </w:rPr>
              <w:t>：如何解决公司净化磷酸的竞争力问题？</w:t>
            </w:r>
          </w:p>
          <w:p w14:paraId="1A653D21" w14:textId="7A3BDF2E" w:rsidR="00BF543C" w:rsidRDefault="004169A0" w:rsidP="004169A0">
            <w:pPr>
              <w:spacing w:line="480" w:lineRule="atLeast"/>
              <w:rPr>
                <w:rFonts w:ascii="宋体" w:hAnsi="宋体"/>
                <w:bCs/>
                <w:iCs/>
                <w:sz w:val="24"/>
                <w:szCs w:val="24"/>
              </w:rPr>
            </w:pPr>
            <w:r>
              <w:rPr>
                <w:rFonts w:ascii="宋体" w:hAnsi="宋体" w:hint="eastAsia"/>
                <w:bCs/>
                <w:iCs/>
                <w:sz w:val="24"/>
                <w:szCs w:val="24"/>
              </w:rPr>
              <w:t>A</w:t>
            </w:r>
            <w:r>
              <w:rPr>
                <w:rFonts w:ascii="宋体" w:hAnsi="宋体"/>
                <w:bCs/>
                <w:iCs/>
                <w:sz w:val="24"/>
                <w:szCs w:val="24"/>
              </w:rPr>
              <w:t>5</w:t>
            </w:r>
            <w:r>
              <w:rPr>
                <w:rFonts w:ascii="宋体" w:hAnsi="宋体" w:hint="eastAsia"/>
                <w:bCs/>
                <w:iCs/>
                <w:sz w:val="24"/>
                <w:szCs w:val="24"/>
              </w:rPr>
              <w:t>：技术方面，</w:t>
            </w:r>
            <w:r w:rsidR="002D4E52">
              <w:rPr>
                <w:rFonts w:ascii="宋体" w:hAnsi="宋体" w:hint="eastAsia"/>
                <w:bCs/>
                <w:iCs/>
                <w:sz w:val="24"/>
                <w:szCs w:val="24"/>
              </w:rPr>
              <w:t>公司</w:t>
            </w:r>
            <w:r>
              <w:rPr>
                <w:rFonts w:ascii="宋体" w:hAnsi="宋体" w:hint="eastAsia"/>
                <w:bCs/>
                <w:iCs/>
                <w:sz w:val="24"/>
                <w:szCs w:val="24"/>
              </w:rPr>
              <w:t>的</w:t>
            </w:r>
            <w:r w:rsidR="002D4E52">
              <w:rPr>
                <w:rFonts w:ascii="宋体" w:hAnsi="宋体" w:hint="eastAsia"/>
                <w:bCs/>
                <w:iCs/>
                <w:sz w:val="24"/>
                <w:szCs w:val="24"/>
              </w:rPr>
              <w:t>净化磷酸生产技术为</w:t>
            </w:r>
            <w:r>
              <w:rPr>
                <w:rFonts w:ascii="宋体" w:hAnsi="宋体" w:hint="eastAsia"/>
                <w:bCs/>
                <w:iCs/>
                <w:sz w:val="24"/>
                <w:szCs w:val="24"/>
              </w:rPr>
              <w:t>自有技术</w:t>
            </w:r>
            <w:r w:rsidR="004F139E">
              <w:rPr>
                <w:rFonts w:ascii="宋体" w:hAnsi="宋体" w:hint="eastAsia"/>
                <w:bCs/>
                <w:iCs/>
                <w:sz w:val="24"/>
                <w:szCs w:val="24"/>
              </w:rPr>
              <w:t>。</w:t>
            </w:r>
            <w:r w:rsidR="00AB16B9">
              <w:rPr>
                <w:rFonts w:ascii="宋体" w:hAnsi="宋体" w:hint="eastAsia"/>
                <w:bCs/>
                <w:iCs/>
                <w:sz w:val="24"/>
                <w:szCs w:val="24"/>
              </w:rPr>
              <w:t>产品配套方面，净化磷酸萃取过程中产生的</w:t>
            </w:r>
            <w:r>
              <w:rPr>
                <w:rFonts w:ascii="宋体" w:hAnsi="宋体" w:hint="eastAsia"/>
                <w:bCs/>
                <w:iCs/>
                <w:sz w:val="24"/>
                <w:szCs w:val="24"/>
              </w:rPr>
              <w:t>萃余酸，</w:t>
            </w:r>
            <w:r w:rsidR="00AB16B9">
              <w:rPr>
                <w:rFonts w:ascii="宋体" w:hAnsi="宋体" w:hint="eastAsia"/>
                <w:bCs/>
                <w:iCs/>
                <w:sz w:val="24"/>
                <w:szCs w:val="24"/>
              </w:rPr>
              <w:t>其他企业主要用于配套生产</w:t>
            </w:r>
            <w:r w:rsidR="000774F7">
              <w:rPr>
                <w:rFonts w:ascii="宋体" w:hAnsi="宋体" w:hint="eastAsia"/>
                <w:bCs/>
                <w:iCs/>
                <w:sz w:val="24"/>
                <w:szCs w:val="24"/>
              </w:rPr>
              <w:t>肥料</w:t>
            </w:r>
            <w:r w:rsidR="00AB16B9">
              <w:rPr>
                <w:rFonts w:ascii="宋体" w:hAnsi="宋体" w:hint="eastAsia"/>
                <w:bCs/>
                <w:iCs/>
                <w:sz w:val="24"/>
                <w:szCs w:val="24"/>
              </w:rPr>
              <w:t>磷酸一铵，本公司产生的萃余酸</w:t>
            </w:r>
            <w:r w:rsidR="002D4E52">
              <w:rPr>
                <w:rFonts w:ascii="宋体" w:hAnsi="宋体" w:hint="eastAsia"/>
                <w:bCs/>
                <w:iCs/>
                <w:sz w:val="24"/>
                <w:szCs w:val="24"/>
              </w:rPr>
              <w:t>可</w:t>
            </w:r>
            <w:r>
              <w:rPr>
                <w:rFonts w:ascii="宋体" w:hAnsi="宋体" w:hint="eastAsia"/>
                <w:bCs/>
                <w:iCs/>
                <w:sz w:val="24"/>
                <w:szCs w:val="24"/>
              </w:rPr>
              <w:t>用于生产</w:t>
            </w:r>
            <w:r w:rsidR="00AB16B9">
              <w:rPr>
                <w:rFonts w:ascii="宋体" w:hAnsi="宋体" w:hint="eastAsia"/>
                <w:bCs/>
                <w:iCs/>
                <w:sz w:val="24"/>
                <w:szCs w:val="24"/>
              </w:rPr>
              <w:t>饲料级磷酸钙盐</w:t>
            </w:r>
            <w:r>
              <w:rPr>
                <w:rFonts w:ascii="宋体" w:hAnsi="宋体" w:hint="eastAsia"/>
                <w:bCs/>
                <w:iCs/>
                <w:sz w:val="24"/>
                <w:szCs w:val="24"/>
              </w:rPr>
              <w:t>，</w:t>
            </w:r>
            <w:r w:rsidR="00AB16B9">
              <w:rPr>
                <w:rFonts w:ascii="宋体" w:hAnsi="宋体" w:hint="eastAsia"/>
                <w:bCs/>
                <w:iCs/>
                <w:sz w:val="24"/>
                <w:szCs w:val="24"/>
              </w:rPr>
              <w:t>饲料级磷酸钙盐的毛利率高于</w:t>
            </w:r>
            <w:r w:rsidR="000774F7">
              <w:rPr>
                <w:rFonts w:ascii="宋体" w:hAnsi="宋体" w:hint="eastAsia"/>
                <w:bCs/>
                <w:iCs/>
                <w:sz w:val="24"/>
                <w:szCs w:val="24"/>
              </w:rPr>
              <w:t>肥料</w:t>
            </w:r>
            <w:r w:rsidR="00AB16B9">
              <w:rPr>
                <w:rFonts w:ascii="宋体" w:hAnsi="宋体" w:hint="eastAsia"/>
                <w:bCs/>
                <w:iCs/>
                <w:sz w:val="24"/>
                <w:szCs w:val="24"/>
              </w:rPr>
              <w:t>磷酸一铵，广西项目的</w:t>
            </w:r>
            <w:r>
              <w:rPr>
                <w:rFonts w:ascii="宋体" w:hAnsi="宋体" w:hint="eastAsia"/>
                <w:bCs/>
                <w:iCs/>
                <w:sz w:val="24"/>
                <w:szCs w:val="24"/>
              </w:rPr>
              <w:t>产业</w:t>
            </w:r>
            <w:r w:rsidR="00AB16B9">
              <w:rPr>
                <w:rFonts w:ascii="宋体" w:hAnsi="宋体" w:hint="eastAsia"/>
                <w:bCs/>
                <w:iCs/>
                <w:sz w:val="24"/>
                <w:szCs w:val="24"/>
              </w:rPr>
              <w:t>规划</w:t>
            </w:r>
            <w:r w:rsidR="004F139E">
              <w:rPr>
                <w:rFonts w:ascii="宋体" w:hAnsi="宋体" w:hint="eastAsia"/>
                <w:bCs/>
                <w:iCs/>
                <w:sz w:val="24"/>
                <w:szCs w:val="24"/>
              </w:rPr>
              <w:t>更为合理高效</w:t>
            </w:r>
            <w:r>
              <w:rPr>
                <w:rFonts w:ascii="宋体" w:hAnsi="宋体" w:hint="eastAsia"/>
                <w:bCs/>
                <w:iCs/>
                <w:sz w:val="24"/>
                <w:szCs w:val="24"/>
              </w:rPr>
              <w:t>。</w:t>
            </w:r>
          </w:p>
          <w:p w14:paraId="79F098D3" w14:textId="7F7743C6" w:rsidR="004F139E" w:rsidRDefault="004F139E" w:rsidP="007F12A5">
            <w:pPr>
              <w:spacing w:line="480" w:lineRule="atLeast"/>
              <w:ind w:firstLineChars="200" w:firstLine="480"/>
              <w:rPr>
                <w:rFonts w:ascii="宋体" w:hAnsi="宋体"/>
                <w:bCs/>
                <w:iCs/>
                <w:sz w:val="24"/>
                <w:szCs w:val="24"/>
              </w:rPr>
            </w:pPr>
            <w:r>
              <w:rPr>
                <w:rFonts w:ascii="宋体" w:hAnsi="宋体" w:hint="eastAsia"/>
                <w:bCs/>
                <w:iCs/>
                <w:sz w:val="24"/>
                <w:szCs w:val="24"/>
              </w:rPr>
              <w:t>资源方面，净化磷酸生产技术对原材料品质有相应要求，瓮福地区的磷矿石</w:t>
            </w:r>
            <w:r w:rsidR="008F206A">
              <w:rPr>
                <w:rFonts w:ascii="宋体" w:hAnsi="宋体" w:hint="eastAsia"/>
                <w:bCs/>
                <w:iCs/>
                <w:sz w:val="24"/>
                <w:szCs w:val="24"/>
              </w:rPr>
              <w:t>因其杂质低等因素，</w:t>
            </w:r>
            <w:r>
              <w:rPr>
                <w:rFonts w:ascii="宋体" w:hAnsi="宋体" w:hint="eastAsia"/>
                <w:bCs/>
                <w:iCs/>
                <w:sz w:val="24"/>
                <w:szCs w:val="24"/>
              </w:rPr>
              <w:t>能够</w:t>
            </w:r>
            <w:r w:rsidR="000774F7">
              <w:rPr>
                <w:rFonts w:ascii="宋体" w:hAnsi="宋体" w:hint="eastAsia"/>
                <w:bCs/>
                <w:iCs/>
                <w:sz w:val="24"/>
                <w:szCs w:val="24"/>
              </w:rPr>
              <w:t>较好地</w:t>
            </w:r>
            <w:r>
              <w:rPr>
                <w:rFonts w:ascii="宋体" w:hAnsi="宋体" w:hint="eastAsia"/>
                <w:bCs/>
                <w:iCs/>
                <w:sz w:val="24"/>
                <w:szCs w:val="24"/>
              </w:rPr>
              <w:t>满足生产品质需要，广西项目通过与福泉地区实现“磷硫对流”，能够解决原材料问题，具有原料优势</w:t>
            </w:r>
            <w:r w:rsidR="000774F7">
              <w:rPr>
                <w:rFonts w:ascii="宋体" w:hAnsi="宋体" w:hint="eastAsia"/>
                <w:bCs/>
                <w:iCs/>
                <w:sz w:val="24"/>
                <w:szCs w:val="24"/>
              </w:rPr>
              <w:t>。</w:t>
            </w:r>
            <w:r>
              <w:rPr>
                <w:rFonts w:ascii="宋体" w:hAnsi="宋体" w:hint="eastAsia"/>
                <w:bCs/>
                <w:iCs/>
                <w:sz w:val="24"/>
                <w:szCs w:val="24"/>
              </w:rPr>
              <w:t>同时，控股股东持有的小坝磷矿</w:t>
            </w:r>
            <w:r w:rsidR="000774F7">
              <w:rPr>
                <w:rFonts w:ascii="宋体" w:hAnsi="宋体" w:hint="eastAsia"/>
                <w:bCs/>
                <w:iCs/>
                <w:sz w:val="24"/>
                <w:szCs w:val="24"/>
              </w:rPr>
              <w:t>矿业权</w:t>
            </w:r>
            <w:r>
              <w:rPr>
                <w:rFonts w:ascii="宋体" w:hAnsi="宋体" w:hint="eastAsia"/>
                <w:bCs/>
                <w:iCs/>
                <w:sz w:val="24"/>
                <w:szCs w:val="24"/>
              </w:rPr>
              <w:t>已在</w:t>
            </w:r>
            <w:r w:rsidR="000774F7">
              <w:rPr>
                <w:rFonts w:ascii="宋体" w:hAnsi="宋体"/>
                <w:bCs/>
                <w:iCs/>
                <w:sz w:val="24"/>
                <w:szCs w:val="24"/>
              </w:rPr>
              <w:t>2019</w:t>
            </w:r>
            <w:r>
              <w:rPr>
                <w:rFonts w:ascii="宋体" w:hAnsi="宋体" w:hint="eastAsia"/>
                <w:bCs/>
                <w:iCs/>
                <w:sz w:val="24"/>
                <w:szCs w:val="24"/>
              </w:rPr>
              <w:t>年转让给公司，控股股东现在持有的新桥磷矿和鸡公岭磷矿也将在未来转让给公司，解决公司资源保障问题</w:t>
            </w:r>
            <w:r w:rsidR="000774F7">
              <w:rPr>
                <w:rFonts w:ascii="宋体" w:hAnsi="宋体" w:hint="eastAsia"/>
                <w:bCs/>
                <w:iCs/>
                <w:sz w:val="24"/>
                <w:szCs w:val="24"/>
              </w:rPr>
              <w:t>。</w:t>
            </w:r>
            <w:r>
              <w:rPr>
                <w:rFonts w:ascii="宋体" w:hAnsi="宋体" w:hint="eastAsia"/>
                <w:bCs/>
                <w:iCs/>
                <w:sz w:val="24"/>
                <w:szCs w:val="24"/>
              </w:rPr>
              <w:t>根据小坝磷矿</w:t>
            </w:r>
            <w:r w:rsidR="00143008">
              <w:rPr>
                <w:rFonts w:ascii="宋体" w:hAnsi="宋体" w:hint="eastAsia"/>
                <w:bCs/>
                <w:iCs/>
                <w:sz w:val="24"/>
                <w:szCs w:val="24"/>
              </w:rPr>
              <w:t>现有产能</w:t>
            </w:r>
            <w:r>
              <w:rPr>
                <w:rFonts w:ascii="宋体" w:hAnsi="宋体" w:hint="eastAsia"/>
                <w:bCs/>
                <w:iCs/>
                <w:sz w:val="24"/>
                <w:szCs w:val="24"/>
              </w:rPr>
              <w:t>及新桥磷矿的</w:t>
            </w:r>
            <w:r w:rsidR="00143008">
              <w:rPr>
                <w:rFonts w:ascii="宋体" w:hAnsi="宋体" w:hint="eastAsia"/>
                <w:bCs/>
                <w:iCs/>
                <w:sz w:val="24"/>
                <w:szCs w:val="24"/>
              </w:rPr>
              <w:t>技改计划</w:t>
            </w:r>
            <w:r>
              <w:rPr>
                <w:rFonts w:ascii="宋体" w:hAnsi="宋体" w:hint="eastAsia"/>
                <w:bCs/>
                <w:iCs/>
                <w:sz w:val="24"/>
                <w:szCs w:val="24"/>
              </w:rPr>
              <w:t>，公司</w:t>
            </w:r>
            <w:r w:rsidR="000774F7">
              <w:rPr>
                <w:rFonts w:ascii="宋体" w:hAnsi="宋体" w:hint="eastAsia"/>
                <w:bCs/>
                <w:iCs/>
                <w:sz w:val="24"/>
                <w:szCs w:val="24"/>
              </w:rPr>
              <w:t>未来预计</w:t>
            </w:r>
            <w:r>
              <w:rPr>
                <w:rFonts w:ascii="宋体" w:hAnsi="宋体" w:hint="eastAsia"/>
                <w:bCs/>
                <w:iCs/>
                <w:sz w:val="24"/>
                <w:szCs w:val="24"/>
              </w:rPr>
              <w:t>能够实现</w:t>
            </w:r>
            <w:r w:rsidR="00143008">
              <w:rPr>
                <w:rFonts w:ascii="宋体" w:hAnsi="宋体" w:hint="eastAsia"/>
                <w:bCs/>
                <w:iCs/>
                <w:sz w:val="24"/>
                <w:szCs w:val="24"/>
              </w:rPr>
              <w:t>2</w:t>
            </w:r>
            <w:r w:rsidR="00143008">
              <w:rPr>
                <w:rFonts w:ascii="宋体" w:hAnsi="宋体"/>
                <w:bCs/>
                <w:iCs/>
                <w:sz w:val="24"/>
                <w:szCs w:val="24"/>
              </w:rPr>
              <w:t>50</w:t>
            </w:r>
            <w:r w:rsidR="00143008">
              <w:rPr>
                <w:rFonts w:ascii="宋体" w:hAnsi="宋体" w:hint="eastAsia"/>
                <w:bCs/>
                <w:iCs/>
                <w:sz w:val="24"/>
                <w:szCs w:val="24"/>
              </w:rPr>
              <w:t>万吨/年的磷矿石产能。技术扩散方面，受限于原材料资源问题，能够有效限制技术扩散的问题。</w:t>
            </w:r>
          </w:p>
          <w:p w14:paraId="46D6E8DC" w14:textId="595297C5" w:rsidR="00143008" w:rsidRDefault="003A20E5" w:rsidP="00934324">
            <w:pPr>
              <w:spacing w:line="480" w:lineRule="atLeast"/>
              <w:ind w:firstLine="480"/>
              <w:rPr>
                <w:rFonts w:ascii="宋体" w:hAnsi="宋体"/>
                <w:bCs/>
                <w:iCs/>
                <w:sz w:val="24"/>
                <w:szCs w:val="24"/>
              </w:rPr>
            </w:pPr>
            <w:r>
              <w:rPr>
                <w:rFonts w:ascii="宋体" w:hAnsi="宋体" w:hint="eastAsia"/>
                <w:bCs/>
                <w:iCs/>
                <w:sz w:val="24"/>
                <w:szCs w:val="24"/>
              </w:rPr>
              <w:t>由于公司规划的</w:t>
            </w:r>
            <w:r w:rsidR="000774F7">
              <w:rPr>
                <w:rFonts w:ascii="宋体" w:hAnsi="宋体" w:hint="eastAsia"/>
                <w:bCs/>
                <w:iCs/>
                <w:sz w:val="24"/>
                <w:szCs w:val="24"/>
              </w:rPr>
              <w:t>净化磷酸</w:t>
            </w:r>
            <w:r>
              <w:rPr>
                <w:rFonts w:ascii="宋体" w:hAnsi="宋体" w:hint="eastAsia"/>
                <w:bCs/>
                <w:iCs/>
                <w:sz w:val="24"/>
                <w:szCs w:val="24"/>
              </w:rPr>
              <w:t>销售市场主要为东南沿海磷化工加工企业，</w:t>
            </w:r>
            <w:r w:rsidR="000774F7">
              <w:rPr>
                <w:rFonts w:ascii="宋体" w:hAnsi="宋体" w:hint="eastAsia"/>
                <w:bCs/>
                <w:iCs/>
                <w:sz w:val="24"/>
                <w:szCs w:val="24"/>
              </w:rPr>
              <w:t>广西项目中生产的净化磷酸</w:t>
            </w:r>
            <w:r>
              <w:rPr>
                <w:rFonts w:ascii="宋体" w:hAnsi="宋体" w:hint="eastAsia"/>
                <w:bCs/>
                <w:iCs/>
                <w:sz w:val="24"/>
                <w:szCs w:val="24"/>
              </w:rPr>
              <w:t>靠近销售市场，能够避免与现有</w:t>
            </w:r>
            <w:r w:rsidR="000774F7">
              <w:rPr>
                <w:rFonts w:ascii="宋体" w:hAnsi="宋体" w:hint="eastAsia"/>
                <w:bCs/>
                <w:iCs/>
                <w:sz w:val="24"/>
                <w:szCs w:val="24"/>
              </w:rPr>
              <w:t>生产</w:t>
            </w:r>
            <w:r>
              <w:rPr>
                <w:rFonts w:ascii="宋体" w:hAnsi="宋体" w:hint="eastAsia"/>
                <w:bCs/>
                <w:iCs/>
                <w:sz w:val="24"/>
                <w:szCs w:val="24"/>
              </w:rPr>
              <w:t>企业的直接竞争。</w:t>
            </w:r>
          </w:p>
          <w:p w14:paraId="20155E35" w14:textId="77777777" w:rsidR="009C43F1" w:rsidRPr="009C43F1" w:rsidRDefault="009C43F1">
            <w:pPr>
              <w:spacing w:line="480" w:lineRule="atLeast"/>
              <w:rPr>
                <w:rFonts w:ascii="宋体" w:hAnsi="宋体" w:hint="eastAsia"/>
                <w:bCs/>
                <w:iCs/>
                <w:sz w:val="24"/>
                <w:szCs w:val="24"/>
              </w:rPr>
            </w:pPr>
          </w:p>
          <w:p w14:paraId="12B3279F" w14:textId="3CF9FFD9" w:rsidR="00543024" w:rsidRPr="00143008" w:rsidRDefault="00543024">
            <w:pPr>
              <w:spacing w:line="480" w:lineRule="atLeast"/>
              <w:rPr>
                <w:rFonts w:ascii="宋体" w:hAnsi="宋体"/>
                <w:b/>
                <w:iCs/>
                <w:sz w:val="24"/>
                <w:szCs w:val="24"/>
              </w:rPr>
            </w:pPr>
            <w:r w:rsidRPr="00143008">
              <w:rPr>
                <w:rFonts w:ascii="宋体" w:hAnsi="宋体" w:hint="eastAsia"/>
                <w:b/>
                <w:iCs/>
                <w:sz w:val="24"/>
                <w:szCs w:val="24"/>
              </w:rPr>
              <w:t>Q</w:t>
            </w:r>
            <w:r w:rsidR="004169A0" w:rsidRPr="00143008">
              <w:rPr>
                <w:rFonts w:ascii="宋体" w:hAnsi="宋体"/>
                <w:b/>
                <w:iCs/>
                <w:sz w:val="24"/>
                <w:szCs w:val="24"/>
              </w:rPr>
              <w:t>6</w:t>
            </w:r>
            <w:r w:rsidRPr="00143008">
              <w:rPr>
                <w:rFonts w:ascii="宋体" w:hAnsi="宋体" w:hint="eastAsia"/>
                <w:b/>
                <w:iCs/>
                <w:sz w:val="24"/>
                <w:szCs w:val="24"/>
              </w:rPr>
              <w:t>：</w:t>
            </w:r>
            <w:r w:rsidR="009C43F1" w:rsidRPr="00143008">
              <w:rPr>
                <w:rFonts w:ascii="宋体" w:hAnsi="宋体" w:hint="eastAsia"/>
                <w:b/>
                <w:iCs/>
                <w:sz w:val="24"/>
                <w:szCs w:val="24"/>
              </w:rPr>
              <w:t>近</w:t>
            </w:r>
            <w:r w:rsidR="00E961CE">
              <w:rPr>
                <w:rFonts w:ascii="宋体" w:hAnsi="宋体" w:hint="eastAsia"/>
                <w:b/>
                <w:iCs/>
                <w:sz w:val="24"/>
                <w:szCs w:val="24"/>
              </w:rPr>
              <w:t>两年</w:t>
            </w:r>
            <w:r w:rsidR="009C43F1" w:rsidRPr="00143008">
              <w:rPr>
                <w:rFonts w:ascii="宋体" w:hAnsi="宋体" w:hint="eastAsia"/>
                <w:b/>
                <w:iCs/>
                <w:sz w:val="24"/>
                <w:szCs w:val="24"/>
              </w:rPr>
              <w:t>公司的</w:t>
            </w:r>
            <w:r w:rsidRPr="00143008">
              <w:rPr>
                <w:rFonts w:ascii="宋体" w:hAnsi="宋体" w:hint="eastAsia"/>
                <w:b/>
                <w:iCs/>
                <w:sz w:val="24"/>
                <w:szCs w:val="24"/>
              </w:rPr>
              <w:t>业绩增长点</w:t>
            </w:r>
            <w:r w:rsidR="009C43F1" w:rsidRPr="00143008">
              <w:rPr>
                <w:rFonts w:ascii="宋体" w:hAnsi="宋体" w:hint="eastAsia"/>
                <w:b/>
                <w:iCs/>
                <w:sz w:val="24"/>
                <w:szCs w:val="24"/>
              </w:rPr>
              <w:t>是什么？</w:t>
            </w:r>
          </w:p>
          <w:p w14:paraId="6C0FCE4A" w14:textId="77777777" w:rsidR="008F206A" w:rsidRDefault="009C43F1" w:rsidP="007F12A5">
            <w:pPr>
              <w:spacing w:line="480" w:lineRule="atLeast"/>
              <w:rPr>
                <w:rFonts w:ascii="宋体" w:hAnsi="宋体"/>
                <w:bCs/>
                <w:iCs/>
                <w:sz w:val="24"/>
                <w:szCs w:val="24"/>
              </w:rPr>
            </w:pPr>
            <w:r>
              <w:rPr>
                <w:rFonts w:ascii="宋体" w:hAnsi="宋体" w:hint="eastAsia"/>
                <w:bCs/>
                <w:iCs/>
                <w:sz w:val="24"/>
                <w:szCs w:val="24"/>
              </w:rPr>
              <w:t>A</w:t>
            </w:r>
            <w:r w:rsidR="004169A0">
              <w:rPr>
                <w:rFonts w:ascii="宋体" w:hAnsi="宋体"/>
                <w:bCs/>
                <w:iCs/>
                <w:sz w:val="24"/>
                <w:szCs w:val="24"/>
              </w:rPr>
              <w:t>6</w:t>
            </w:r>
            <w:r>
              <w:rPr>
                <w:rFonts w:ascii="宋体" w:hAnsi="宋体" w:hint="eastAsia"/>
                <w:bCs/>
                <w:iCs/>
                <w:sz w:val="24"/>
                <w:szCs w:val="24"/>
              </w:rPr>
              <w:t>：首先是对现有</w:t>
            </w:r>
            <w:r w:rsidR="00543024">
              <w:rPr>
                <w:rFonts w:ascii="宋体" w:hAnsi="宋体" w:hint="eastAsia"/>
                <w:bCs/>
                <w:iCs/>
                <w:sz w:val="24"/>
                <w:szCs w:val="24"/>
              </w:rPr>
              <w:t>产能的优化提升，业绩增量</w:t>
            </w:r>
            <w:r>
              <w:rPr>
                <w:rFonts w:ascii="宋体" w:hAnsi="宋体" w:hint="eastAsia"/>
                <w:bCs/>
                <w:iCs/>
                <w:sz w:val="24"/>
                <w:szCs w:val="24"/>
              </w:rPr>
              <w:t>主要体现在</w:t>
            </w:r>
            <w:r w:rsidR="00543024">
              <w:rPr>
                <w:rFonts w:ascii="宋体" w:hAnsi="宋体" w:hint="eastAsia"/>
                <w:bCs/>
                <w:iCs/>
                <w:sz w:val="24"/>
                <w:szCs w:val="24"/>
              </w:rPr>
              <w:t>：1、</w:t>
            </w:r>
            <w:r>
              <w:rPr>
                <w:rFonts w:ascii="宋体" w:hAnsi="宋体" w:hint="eastAsia"/>
                <w:bCs/>
                <w:iCs/>
                <w:sz w:val="24"/>
                <w:szCs w:val="24"/>
              </w:rPr>
              <w:t>5万吨肥料级</w:t>
            </w:r>
            <w:r w:rsidR="00543024">
              <w:rPr>
                <w:rFonts w:ascii="宋体" w:hAnsi="宋体" w:hint="eastAsia"/>
                <w:bCs/>
                <w:iCs/>
                <w:sz w:val="24"/>
                <w:szCs w:val="24"/>
              </w:rPr>
              <w:t>聚磷酸铵项目</w:t>
            </w:r>
            <w:r>
              <w:rPr>
                <w:rFonts w:ascii="宋体" w:hAnsi="宋体" w:hint="eastAsia"/>
                <w:bCs/>
                <w:iCs/>
                <w:sz w:val="24"/>
                <w:szCs w:val="24"/>
              </w:rPr>
              <w:t>，该产品将实现逐步实现投产增量，打开市场</w:t>
            </w:r>
            <w:r w:rsidR="00543024">
              <w:rPr>
                <w:rFonts w:ascii="宋体" w:hAnsi="宋体" w:hint="eastAsia"/>
                <w:bCs/>
                <w:iCs/>
                <w:sz w:val="24"/>
                <w:szCs w:val="24"/>
              </w:rPr>
              <w:t>；2、现有</w:t>
            </w:r>
            <w:r>
              <w:rPr>
                <w:rFonts w:ascii="宋体" w:hAnsi="宋体" w:hint="eastAsia"/>
                <w:bCs/>
                <w:iCs/>
                <w:sz w:val="24"/>
                <w:szCs w:val="24"/>
              </w:rPr>
              <w:t>生产装置的优化升级，提升</w:t>
            </w:r>
            <w:r w:rsidR="00543024">
              <w:rPr>
                <w:rFonts w:ascii="宋体" w:hAnsi="宋体" w:hint="eastAsia"/>
                <w:bCs/>
                <w:iCs/>
                <w:sz w:val="24"/>
                <w:szCs w:val="24"/>
              </w:rPr>
              <w:t>产能，</w:t>
            </w:r>
            <w:r>
              <w:rPr>
                <w:rFonts w:ascii="宋体" w:hAnsi="宋体" w:hint="eastAsia"/>
                <w:bCs/>
                <w:iCs/>
                <w:sz w:val="24"/>
                <w:szCs w:val="24"/>
              </w:rPr>
              <w:t>降低成本</w:t>
            </w:r>
            <w:r w:rsidR="00543024">
              <w:rPr>
                <w:rFonts w:ascii="宋体" w:hAnsi="宋体" w:hint="eastAsia"/>
                <w:bCs/>
                <w:iCs/>
                <w:sz w:val="24"/>
                <w:szCs w:val="24"/>
              </w:rPr>
              <w:t>。</w:t>
            </w:r>
          </w:p>
          <w:p w14:paraId="36B45079" w14:textId="77777777" w:rsidR="008F206A" w:rsidRDefault="00543024" w:rsidP="008F206A">
            <w:pPr>
              <w:spacing w:line="480" w:lineRule="atLeast"/>
              <w:ind w:firstLineChars="200" w:firstLine="480"/>
              <w:rPr>
                <w:rFonts w:ascii="宋体" w:hAnsi="宋体"/>
                <w:bCs/>
                <w:iCs/>
                <w:sz w:val="24"/>
                <w:szCs w:val="24"/>
              </w:rPr>
            </w:pPr>
            <w:r>
              <w:rPr>
                <w:rFonts w:ascii="宋体" w:hAnsi="宋体" w:hint="eastAsia"/>
                <w:bCs/>
                <w:iCs/>
                <w:sz w:val="24"/>
                <w:szCs w:val="24"/>
              </w:rPr>
              <w:t>广西项目建设完成后，</w:t>
            </w:r>
            <w:r w:rsidR="009C43F1">
              <w:rPr>
                <w:rFonts w:ascii="宋体" w:hAnsi="宋体" w:hint="eastAsia"/>
                <w:bCs/>
                <w:iCs/>
                <w:sz w:val="24"/>
                <w:szCs w:val="24"/>
              </w:rPr>
              <w:t>产品产量将迅速</w:t>
            </w:r>
            <w:r>
              <w:rPr>
                <w:rFonts w:ascii="宋体" w:hAnsi="宋体" w:hint="eastAsia"/>
                <w:bCs/>
                <w:iCs/>
                <w:sz w:val="24"/>
                <w:szCs w:val="24"/>
              </w:rPr>
              <w:t>上升。</w:t>
            </w:r>
          </w:p>
          <w:p w14:paraId="5CB8A2FF" w14:textId="3569CB98" w:rsidR="00543024" w:rsidRDefault="009C43F1" w:rsidP="008F206A">
            <w:pPr>
              <w:spacing w:line="480" w:lineRule="atLeast"/>
              <w:ind w:firstLineChars="200" w:firstLine="480"/>
              <w:rPr>
                <w:rFonts w:ascii="宋体" w:hAnsi="宋体"/>
                <w:bCs/>
                <w:iCs/>
                <w:sz w:val="24"/>
                <w:szCs w:val="24"/>
              </w:rPr>
            </w:pPr>
            <w:r>
              <w:rPr>
                <w:rFonts w:ascii="宋体" w:hAnsi="宋体" w:hint="eastAsia"/>
                <w:bCs/>
                <w:iCs/>
                <w:sz w:val="24"/>
                <w:szCs w:val="24"/>
              </w:rPr>
              <w:t>其次，</w:t>
            </w:r>
            <w:r w:rsidR="00543024">
              <w:rPr>
                <w:rFonts w:ascii="宋体" w:hAnsi="宋体" w:hint="eastAsia"/>
                <w:bCs/>
                <w:iCs/>
                <w:sz w:val="24"/>
                <w:szCs w:val="24"/>
              </w:rPr>
              <w:t>控股股东持有的磷矿矿</w:t>
            </w:r>
            <w:r w:rsidR="007F12A5">
              <w:rPr>
                <w:rFonts w:ascii="宋体" w:hAnsi="宋体" w:hint="eastAsia"/>
                <w:bCs/>
                <w:iCs/>
                <w:sz w:val="24"/>
                <w:szCs w:val="24"/>
              </w:rPr>
              <w:t>业</w:t>
            </w:r>
            <w:r w:rsidR="00543024">
              <w:rPr>
                <w:rFonts w:ascii="宋体" w:hAnsi="宋体" w:hint="eastAsia"/>
                <w:bCs/>
                <w:iCs/>
                <w:sz w:val="24"/>
                <w:szCs w:val="24"/>
              </w:rPr>
              <w:t>权</w:t>
            </w:r>
            <w:r>
              <w:rPr>
                <w:rFonts w:ascii="宋体" w:hAnsi="宋体" w:hint="eastAsia"/>
                <w:bCs/>
                <w:iCs/>
                <w:sz w:val="24"/>
                <w:szCs w:val="24"/>
              </w:rPr>
              <w:t>将</w:t>
            </w:r>
            <w:r w:rsidR="00543024">
              <w:rPr>
                <w:rFonts w:ascii="宋体" w:hAnsi="宋体" w:hint="eastAsia"/>
                <w:bCs/>
                <w:iCs/>
                <w:sz w:val="24"/>
                <w:szCs w:val="24"/>
              </w:rPr>
              <w:t>转让给</w:t>
            </w:r>
            <w:r>
              <w:rPr>
                <w:rFonts w:ascii="宋体" w:hAnsi="宋体" w:hint="eastAsia"/>
                <w:bCs/>
                <w:iCs/>
                <w:sz w:val="24"/>
                <w:szCs w:val="24"/>
              </w:rPr>
              <w:t>本</w:t>
            </w:r>
            <w:r w:rsidR="00543024">
              <w:rPr>
                <w:rFonts w:ascii="宋体" w:hAnsi="宋体" w:hint="eastAsia"/>
                <w:bCs/>
                <w:iCs/>
                <w:sz w:val="24"/>
                <w:szCs w:val="24"/>
              </w:rPr>
              <w:t>公司，</w:t>
            </w:r>
            <w:r>
              <w:rPr>
                <w:rFonts w:ascii="宋体" w:hAnsi="宋体" w:hint="eastAsia"/>
                <w:bCs/>
                <w:iCs/>
                <w:sz w:val="24"/>
                <w:szCs w:val="24"/>
              </w:rPr>
              <w:t>为公司</w:t>
            </w:r>
            <w:r w:rsidR="00543024">
              <w:rPr>
                <w:rFonts w:ascii="宋体" w:hAnsi="宋体" w:hint="eastAsia"/>
                <w:bCs/>
                <w:iCs/>
                <w:sz w:val="24"/>
                <w:szCs w:val="24"/>
              </w:rPr>
              <w:t>带来新的业绩增长</w:t>
            </w:r>
            <w:r>
              <w:rPr>
                <w:rFonts w:ascii="宋体" w:hAnsi="宋体" w:hint="eastAsia"/>
                <w:bCs/>
                <w:iCs/>
                <w:sz w:val="24"/>
                <w:szCs w:val="24"/>
              </w:rPr>
              <w:t>点</w:t>
            </w:r>
            <w:r w:rsidR="00543024">
              <w:rPr>
                <w:rFonts w:ascii="宋体" w:hAnsi="宋体" w:hint="eastAsia"/>
                <w:bCs/>
                <w:iCs/>
                <w:sz w:val="24"/>
                <w:szCs w:val="24"/>
              </w:rPr>
              <w:t>。</w:t>
            </w:r>
          </w:p>
          <w:p w14:paraId="06B00705" w14:textId="77777777" w:rsidR="004169A0" w:rsidRDefault="004169A0">
            <w:pPr>
              <w:spacing w:line="480" w:lineRule="atLeast"/>
              <w:rPr>
                <w:rFonts w:ascii="宋体" w:hAnsi="宋体"/>
                <w:bCs/>
                <w:iCs/>
                <w:sz w:val="24"/>
                <w:szCs w:val="24"/>
              </w:rPr>
            </w:pPr>
          </w:p>
          <w:p w14:paraId="42FE59D9" w14:textId="34E498E2" w:rsidR="008F55E9" w:rsidRPr="003A20E5" w:rsidRDefault="008F55E9">
            <w:pPr>
              <w:spacing w:line="480" w:lineRule="atLeast"/>
              <w:rPr>
                <w:rFonts w:ascii="宋体" w:hAnsi="宋体"/>
                <w:b/>
                <w:iCs/>
                <w:sz w:val="24"/>
                <w:szCs w:val="24"/>
              </w:rPr>
            </w:pPr>
            <w:r w:rsidRPr="003A20E5">
              <w:rPr>
                <w:rFonts w:ascii="宋体" w:hAnsi="宋体" w:hint="eastAsia"/>
                <w:b/>
                <w:iCs/>
                <w:sz w:val="24"/>
                <w:szCs w:val="24"/>
              </w:rPr>
              <w:t>Q</w:t>
            </w:r>
            <w:r w:rsidR="003A20E5" w:rsidRPr="003A20E5">
              <w:rPr>
                <w:rFonts w:ascii="宋体" w:hAnsi="宋体"/>
                <w:b/>
                <w:iCs/>
                <w:sz w:val="24"/>
                <w:szCs w:val="24"/>
              </w:rPr>
              <w:t>7</w:t>
            </w:r>
            <w:r w:rsidRPr="003A20E5">
              <w:rPr>
                <w:rFonts w:ascii="宋体" w:hAnsi="宋体"/>
                <w:b/>
                <w:iCs/>
                <w:sz w:val="24"/>
                <w:szCs w:val="24"/>
              </w:rPr>
              <w:t>:</w:t>
            </w:r>
            <w:r w:rsidRPr="003A20E5">
              <w:rPr>
                <w:rFonts w:ascii="宋体" w:hAnsi="宋体" w:hint="eastAsia"/>
                <w:b/>
                <w:iCs/>
                <w:sz w:val="24"/>
                <w:szCs w:val="24"/>
              </w:rPr>
              <w:t>广西项目能</w:t>
            </w:r>
            <w:r w:rsidR="003A20E5" w:rsidRPr="003A20E5">
              <w:rPr>
                <w:rFonts w:ascii="宋体" w:hAnsi="宋体" w:hint="eastAsia"/>
                <w:b/>
                <w:iCs/>
                <w:sz w:val="24"/>
                <w:szCs w:val="24"/>
              </w:rPr>
              <w:t>为公司</w:t>
            </w:r>
            <w:r w:rsidRPr="003A20E5">
              <w:rPr>
                <w:rFonts w:ascii="宋体" w:hAnsi="宋体" w:hint="eastAsia"/>
                <w:b/>
                <w:iCs/>
                <w:sz w:val="24"/>
                <w:szCs w:val="24"/>
              </w:rPr>
              <w:t>带来的利润</w:t>
            </w:r>
            <w:r w:rsidR="003A20E5" w:rsidRPr="003A20E5">
              <w:rPr>
                <w:rFonts w:ascii="宋体" w:hAnsi="宋体" w:hint="eastAsia"/>
                <w:b/>
                <w:iCs/>
                <w:sz w:val="24"/>
                <w:szCs w:val="24"/>
              </w:rPr>
              <w:t>问题？</w:t>
            </w:r>
          </w:p>
          <w:p w14:paraId="2AD15628" w14:textId="5469235D" w:rsidR="008F55E9" w:rsidRDefault="008F55E9">
            <w:pPr>
              <w:spacing w:line="480" w:lineRule="atLeast"/>
              <w:rPr>
                <w:rFonts w:ascii="宋体" w:hAnsi="宋体"/>
                <w:bCs/>
                <w:iCs/>
                <w:sz w:val="24"/>
                <w:szCs w:val="24"/>
              </w:rPr>
            </w:pPr>
            <w:r>
              <w:rPr>
                <w:rFonts w:ascii="宋体" w:hAnsi="宋体" w:hint="eastAsia"/>
                <w:bCs/>
                <w:iCs/>
                <w:sz w:val="24"/>
                <w:szCs w:val="24"/>
              </w:rPr>
              <w:t>A</w:t>
            </w:r>
            <w:r w:rsidR="003A20E5">
              <w:rPr>
                <w:rFonts w:ascii="宋体" w:hAnsi="宋体"/>
                <w:bCs/>
                <w:iCs/>
                <w:sz w:val="24"/>
                <w:szCs w:val="24"/>
              </w:rPr>
              <w:t>7</w:t>
            </w:r>
            <w:r>
              <w:rPr>
                <w:rFonts w:ascii="宋体" w:hAnsi="宋体" w:hint="eastAsia"/>
                <w:bCs/>
                <w:iCs/>
                <w:sz w:val="24"/>
                <w:szCs w:val="24"/>
              </w:rPr>
              <w:t>：</w:t>
            </w:r>
            <w:r w:rsidR="003A20E5">
              <w:rPr>
                <w:rFonts w:ascii="宋体" w:hAnsi="宋体" w:hint="eastAsia"/>
                <w:bCs/>
                <w:iCs/>
                <w:sz w:val="24"/>
                <w:szCs w:val="24"/>
              </w:rPr>
              <w:t>根据可研报告，</w:t>
            </w:r>
            <w:r w:rsidR="007D7C8B">
              <w:rPr>
                <w:rFonts w:ascii="宋体" w:hAnsi="宋体" w:hint="eastAsia"/>
                <w:bCs/>
                <w:iCs/>
                <w:sz w:val="24"/>
                <w:szCs w:val="24"/>
              </w:rPr>
              <w:t>广西项目</w:t>
            </w:r>
            <w:r>
              <w:rPr>
                <w:rFonts w:ascii="宋体" w:hAnsi="宋体" w:hint="eastAsia"/>
                <w:bCs/>
                <w:iCs/>
                <w:sz w:val="24"/>
                <w:szCs w:val="24"/>
              </w:rPr>
              <w:t>预计能</w:t>
            </w:r>
            <w:r w:rsidR="003A20E5">
              <w:rPr>
                <w:rFonts w:ascii="宋体" w:hAnsi="宋体" w:hint="eastAsia"/>
                <w:bCs/>
                <w:iCs/>
                <w:sz w:val="24"/>
                <w:szCs w:val="24"/>
              </w:rPr>
              <w:t>为公司</w:t>
            </w:r>
            <w:r>
              <w:rPr>
                <w:rFonts w:ascii="宋体" w:hAnsi="宋体" w:hint="eastAsia"/>
                <w:bCs/>
                <w:iCs/>
                <w:sz w:val="24"/>
                <w:szCs w:val="24"/>
              </w:rPr>
              <w:t>带来</w:t>
            </w:r>
            <w:r>
              <w:rPr>
                <w:rFonts w:ascii="宋体" w:hAnsi="宋体"/>
                <w:bCs/>
                <w:iCs/>
                <w:sz w:val="24"/>
                <w:szCs w:val="24"/>
              </w:rPr>
              <w:t>1.5</w:t>
            </w:r>
            <w:r>
              <w:rPr>
                <w:rFonts w:ascii="宋体" w:hAnsi="宋体" w:hint="eastAsia"/>
                <w:bCs/>
                <w:iCs/>
                <w:sz w:val="24"/>
                <w:szCs w:val="24"/>
              </w:rPr>
              <w:t>亿</w:t>
            </w:r>
            <w:r w:rsidR="007D7C8B">
              <w:rPr>
                <w:rFonts w:ascii="宋体" w:hAnsi="宋体" w:hint="eastAsia"/>
                <w:bCs/>
                <w:iCs/>
                <w:sz w:val="24"/>
                <w:szCs w:val="24"/>
              </w:rPr>
              <w:t>的年</w:t>
            </w:r>
            <w:r>
              <w:rPr>
                <w:rFonts w:ascii="宋体" w:hAnsi="宋体" w:hint="eastAsia"/>
                <w:bCs/>
                <w:iCs/>
                <w:sz w:val="24"/>
                <w:szCs w:val="24"/>
              </w:rPr>
              <w:t>利润</w:t>
            </w:r>
            <w:r w:rsidR="003A20E5">
              <w:rPr>
                <w:rFonts w:ascii="宋体" w:hAnsi="宋体" w:hint="eastAsia"/>
                <w:bCs/>
                <w:iCs/>
                <w:sz w:val="24"/>
                <w:szCs w:val="24"/>
              </w:rPr>
              <w:t>。</w:t>
            </w:r>
            <w:r>
              <w:rPr>
                <w:rFonts w:ascii="宋体" w:hAnsi="宋体" w:hint="eastAsia"/>
                <w:bCs/>
                <w:iCs/>
                <w:sz w:val="24"/>
                <w:szCs w:val="24"/>
              </w:rPr>
              <w:t>广西项目</w:t>
            </w:r>
            <w:r w:rsidR="003A20E5">
              <w:rPr>
                <w:rFonts w:ascii="宋体" w:hAnsi="宋体" w:hint="eastAsia"/>
                <w:bCs/>
                <w:iCs/>
                <w:sz w:val="24"/>
                <w:szCs w:val="24"/>
              </w:rPr>
              <w:t>具有较好的区位优势及原材料市场</w:t>
            </w:r>
            <w:r w:rsidR="008F206A">
              <w:rPr>
                <w:rFonts w:ascii="宋体" w:hAnsi="宋体" w:hint="eastAsia"/>
                <w:bCs/>
                <w:iCs/>
                <w:sz w:val="24"/>
                <w:szCs w:val="24"/>
              </w:rPr>
              <w:t>：</w:t>
            </w:r>
            <w:r w:rsidR="00934324">
              <w:rPr>
                <w:rFonts w:ascii="宋体" w:hAnsi="宋体" w:hint="eastAsia"/>
                <w:bCs/>
                <w:iCs/>
                <w:sz w:val="24"/>
                <w:szCs w:val="24"/>
              </w:rPr>
              <w:t>1、</w:t>
            </w:r>
            <w:r>
              <w:rPr>
                <w:rFonts w:ascii="宋体" w:hAnsi="宋体" w:hint="eastAsia"/>
                <w:bCs/>
                <w:iCs/>
                <w:sz w:val="24"/>
                <w:szCs w:val="24"/>
              </w:rPr>
              <w:t>原材料硫酸、蒸汽能够就近取材，</w:t>
            </w:r>
            <w:r w:rsidR="00934324">
              <w:rPr>
                <w:rFonts w:ascii="宋体" w:hAnsi="宋体" w:hint="eastAsia"/>
                <w:bCs/>
                <w:iCs/>
                <w:sz w:val="24"/>
                <w:szCs w:val="24"/>
              </w:rPr>
              <w:t>合作伙伴南国铜业铜冶炼产生的废硫酸及蒸汽能够通过管道运输直接提供给广西项目生产使用，减少硫酸运输成本</w:t>
            </w:r>
            <w:r w:rsidR="007D7C8B">
              <w:rPr>
                <w:rFonts w:ascii="宋体" w:hAnsi="宋体" w:hint="eastAsia"/>
                <w:bCs/>
                <w:iCs/>
                <w:sz w:val="24"/>
                <w:szCs w:val="24"/>
              </w:rPr>
              <w:t>，节约能源费用</w:t>
            </w:r>
            <w:r w:rsidR="00934324">
              <w:rPr>
                <w:rFonts w:ascii="宋体" w:hAnsi="宋体" w:hint="eastAsia"/>
                <w:bCs/>
                <w:iCs/>
                <w:sz w:val="24"/>
                <w:szCs w:val="24"/>
              </w:rPr>
              <w:t>。2、广西项目距离防城港、钦州港等出口港距离较近</w:t>
            </w:r>
            <w:r w:rsidR="003A20E5">
              <w:rPr>
                <w:rFonts w:ascii="宋体" w:hAnsi="宋体" w:hint="eastAsia"/>
                <w:bCs/>
                <w:iCs/>
                <w:sz w:val="24"/>
                <w:szCs w:val="24"/>
              </w:rPr>
              <w:t>，</w:t>
            </w:r>
            <w:r w:rsidR="007D7C8B">
              <w:rPr>
                <w:rFonts w:ascii="宋体" w:hAnsi="宋体" w:hint="eastAsia"/>
                <w:bCs/>
                <w:iCs/>
                <w:sz w:val="24"/>
                <w:szCs w:val="24"/>
              </w:rPr>
              <w:t>公司</w:t>
            </w:r>
            <w:r w:rsidR="008F206A">
              <w:rPr>
                <w:rFonts w:ascii="宋体" w:hAnsi="宋体" w:hint="eastAsia"/>
                <w:bCs/>
                <w:iCs/>
                <w:sz w:val="24"/>
                <w:szCs w:val="24"/>
              </w:rPr>
              <w:t>出口的</w:t>
            </w:r>
            <w:r w:rsidR="00934324">
              <w:rPr>
                <w:rFonts w:ascii="宋体" w:hAnsi="宋体" w:hint="eastAsia"/>
                <w:bCs/>
                <w:iCs/>
                <w:sz w:val="24"/>
                <w:szCs w:val="24"/>
              </w:rPr>
              <w:t>磷酸二氢钙</w:t>
            </w:r>
            <w:r w:rsidR="007D7C8B">
              <w:rPr>
                <w:rFonts w:ascii="宋体" w:hAnsi="宋体" w:hint="eastAsia"/>
                <w:bCs/>
                <w:iCs/>
                <w:sz w:val="24"/>
                <w:szCs w:val="24"/>
              </w:rPr>
              <w:t>可大大</w:t>
            </w:r>
            <w:r w:rsidR="003A20E5">
              <w:rPr>
                <w:rFonts w:ascii="宋体" w:hAnsi="宋体" w:hint="eastAsia"/>
                <w:bCs/>
                <w:iCs/>
                <w:sz w:val="24"/>
                <w:szCs w:val="24"/>
              </w:rPr>
              <w:t>降低运输成本</w:t>
            </w:r>
            <w:r w:rsidR="00934324">
              <w:rPr>
                <w:rFonts w:ascii="宋体" w:hAnsi="宋体" w:hint="eastAsia"/>
                <w:bCs/>
                <w:iCs/>
                <w:sz w:val="24"/>
                <w:szCs w:val="24"/>
              </w:rPr>
              <w:t>。3、</w:t>
            </w:r>
            <w:r w:rsidR="003A20E5">
              <w:rPr>
                <w:rFonts w:ascii="宋体" w:hAnsi="宋体" w:hint="eastAsia"/>
                <w:bCs/>
                <w:iCs/>
                <w:sz w:val="24"/>
                <w:szCs w:val="24"/>
              </w:rPr>
              <w:t>副产品</w:t>
            </w:r>
            <w:r>
              <w:rPr>
                <w:rFonts w:ascii="宋体" w:hAnsi="宋体" w:hint="eastAsia"/>
                <w:bCs/>
                <w:iCs/>
                <w:sz w:val="24"/>
                <w:szCs w:val="24"/>
              </w:rPr>
              <w:t>磷石膏能够在</w:t>
            </w:r>
            <w:r w:rsidR="003A20E5">
              <w:rPr>
                <w:rFonts w:ascii="宋体" w:hAnsi="宋体" w:hint="eastAsia"/>
                <w:bCs/>
                <w:iCs/>
                <w:sz w:val="24"/>
                <w:szCs w:val="24"/>
              </w:rPr>
              <w:t>当地</w:t>
            </w:r>
            <w:r>
              <w:rPr>
                <w:rFonts w:ascii="宋体" w:hAnsi="宋体" w:hint="eastAsia"/>
                <w:bCs/>
                <w:iCs/>
                <w:sz w:val="24"/>
                <w:szCs w:val="24"/>
              </w:rPr>
              <w:t>水泥企业实现消</w:t>
            </w:r>
            <w:r w:rsidR="008F206A">
              <w:rPr>
                <w:rFonts w:ascii="宋体" w:hAnsi="宋体" w:hint="eastAsia"/>
                <w:bCs/>
                <w:iCs/>
                <w:sz w:val="24"/>
                <w:szCs w:val="24"/>
              </w:rPr>
              <w:t>化</w:t>
            </w:r>
            <w:r w:rsidR="00934324">
              <w:rPr>
                <w:rFonts w:ascii="宋体" w:hAnsi="宋体" w:hint="eastAsia"/>
                <w:bCs/>
                <w:iCs/>
                <w:sz w:val="24"/>
                <w:szCs w:val="24"/>
              </w:rPr>
              <w:t>。</w:t>
            </w:r>
            <w:r w:rsidR="00934324">
              <w:rPr>
                <w:rFonts w:ascii="宋体" w:hAnsi="宋体"/>
                <w:bCs/>
                <w:iCs/>
                <w:sz w:val="24"/>
                <w:szCs w:val="24"/>
              </w:rPr>
              <w:t xml:space="preserve"> </w:t>
            </w:r>
          </w:p>
          <w:p w14:paraId="59CCBEAE" w14:textId="77777777" w:rsidR="004169A0" w:rsidRDefault="004169A0">
            <w:pPr>
              <w:spacing w:line="480" w:lineRule="atLeast"/>
              <w:rPr>
                <w:rFonts w:ascii="宋体" w:hAnsi="宋体"/>
                <w:bCs/>
                <w:iCs/>
                <w:sz w:val="24"/>
                <w:szCs w:val="24"/>
              </w:rPr>
            </w:pPr>
          </w:p>
          <w:p w14:paraId="26D64A92" w14:textId="40655A1B" w:rsidR="008F55E9" w:rsidRPr="00934324" w:rsidRDefault="008F55E9">
            <w:pPr>
              <w:spacing w:line="480" w:lineRule="atLeast"/>
              <w:rPr>
                <w:rFonts w:ascii="宋体" w:hAnsi="宋体"/>
                <w:b/>
                <w:iCs/>
                <w:sz w:val="24"/>
                <w:szCs w:val="24"/>
              </w:rPr>
            </w:pPr>
            <w:r w:rsidRPr="00934324">
              <w:rPr>
                <w:rFonts w:ascii="宋体" w:hAnsi="宋体" w:hint="eastAsia"/>
                <w:b/>
                <w:iCs/>
                <w:sz w:val="24"/>
                <w:szCs w:val="24"/>
              </w:rPr>
              <w:t>Q</w:t>
            </w:r>
            <w:r w:rsidR="00934324" w:rsidRPr="00934324">
              <w:rPr>
                <w:rFonts w:ascii="宋体" w:hAnsi="宋体"/>
                <w:b/>
                <w:iCs/>
                <w:sz w:val="24"/>
                <w:szCs w:val="24"/>
              </w:rPr>
              <w:t>8</w:t>
            </w:r>
            <w:r w:rsidRPr="00934324">
              <w:rPr>
                <w:rFonts w:ascii="宋体" w:hAnsi="宋体"/>
                <w:b/>
                <w:iCs/>
                <w:sz w:val="24"/>
                <w:szCs w:val="24"/>
              </w:rPr>
              <w:t>:</w:t>
            </w:r>
            <w:r w:rsidR="00D479C0" w:rsidRPr="00934324">
              <w:rPr>
                <w:rFonts w:ascii="宋体" w:hAnsi="宋体" w:hint="eastAsia"/>
                <w:b/>
                <w:iCs/>
                <w:sz w:val="24"/>
                <w:szCs w:val="24"/>
              </w:rPr>
              <w:t>公司未来的规划</w:t>
            </w:r>
            <w:r w:rsidR="00E961CE">
              <w:rPr>
                <w:rFonts w:ascii="宋体" w:hAnsi="宋体" w:hint="eastAsia"/>
                <w:b/>
                <w:iCs/>
                <w:sz w:val="24"/>
                <w:szCs w:val="24"/>
              </w:rPr>
              <w:t>展望</w:t>
            </w:r>
            <w:r w:rsidR="00934324">
              <w:rPr>
                <w:rFonts w:ascii="宋体" w:hAnsi="宋体" w:hint="eastAsia"/>
                <w:b/>
                <w:iCs/>
                <w:sz w:val="24"/>
                <w:szCs w:val="24"/>
              </w:rPr>
              <w:t>？</w:t>
            </w:r>
          </w:p>
          <w:p w14:paraId="66E8E765" w14:textId="77777777" w:rsidR="00BF543C" w:rsidRDefault="00D479C0">
            <w:pPr>
              <w:spacing w:line="480" w:lineRule="atLeast"/>
              <w:rPr>
                <w:rFonts w:ascii="宋体" w:hAnsi="宋体"/>
                <w:bCs/>
                <w:iCs/>
                <w:sz w:val="24"/>
                <w:szCs w:val="24"/>
              </w:rPr>
            </w:pPr>
            <w:r>
              <w:rPr>
                <w:rFonts w:ascii="宋体" w:hAnsi="宋体"/>
                <w:bCs/>
                <w:iCs/>
                <w:sz w:val="24"/>
                <w:szCs w:val="24"/>
              </w:rPr>
              <w:t>A</w:t>
            </w:r>
            <w:r w:rsidR="00934324">
              <w:rPr>
                <w:rFonts w:ascii="宋体" w:hAnsi="宋体"/>
                <w:bCs/>
                <w:iCs/>
                <w:sz w:val="24"/>
                <w:szCs w:val="24"/>
              </w:rPr>
              <w:t>8</w:t>
            </w:r>
            <w:r>
              <w:rPr>
                <w:rFonts w:ascii="宋体" w:hAnsi="宋体" w:hint="eastAsia"/>
                <w:bCs/>
                <w:iCs/>
                <w:sz w:val="24"/>
                <w:szCs w:val="24"/>
              </w:rPr>
              <w:t>：</w:t>
            </w:r>
            <w:r w:rsidR="00E961CE">
              <w:rPr>
                <w:rFonts w:ascii="宋体" w:hAnsi="宋体" w:hint="eastAsia"/>
                <w:bCs/>
                <w:iCs/>
                <w:sz w:val="24"/>
                <w:szCs w:val="24"/>
              </w:rPr>
              <w:t>根据公司现有</w:t>
            </w:r>
            <w:r w:rsidR="00466264">
              <w:rPr>
                <w:rFonts w:ascii="宋体" w:hAnsi="宋体" w:hint="eastAsia"/>
                <w:bCs/>
                <w:iCs/>
                <w:sz w:val="24"/>
                <w:szCs w:val="24"/>
              </w:rPr>
              <w:t>规划</w:t>
            </w:r>
            <w:r w:rsidR="00E961CE">
              <w:rPr>
                <w:rFonts w:ascii="宋体" w:hAnsi="宋体" w:hint="eastAsia"/>
                <w:bCs/>
                <w:iCs/>
                <w:sz w:val="24"/>
                <w:szCs w:val="24"/>
              </w:rPr>
              <w:t>，近三</w:t>
            </w:r>
            <w:r>
              <w:rPr>
                <w:rFonts w:ascii="宋体" w:hAnsi="宋体" w:hint="eastAsia"/>
                <w:bCs/>
                <w:iCs/>
                <w:sz w:val="24"/>
                <w:szCs w:val="24"/>
              </w:rPr>
              <w:t>年</w:t>
            </w:r>
            <w:r w:rsidR="00466264">
              <w:rPr>
                <w:rFonts w:ascii="宋体" w:hAnsi="宋体" w:hint="eastAsia"/>
                <w:bCs/>
                <w:iCs/>
                <w:sz w:val="24"/>
                <w:szCs w:val="24"/>
              </w:rPr>
              <w:t>将不断</w:t>
            </w:r>
            <w:r>
              <w:rPr>
                <w:rFonts w:ascii="宋体" w:hAnsi="宋体" w:hint="eastAsia"/>
                <w:bCs/>
                <w:iCs/>
                <w:sz w:val="24"/>
                <w:szCs w:val="24"/>
              </w:rPr>
              <w:t>实现利润增长。</w:t>
            </w:r>
            <w:r w:rsidR="00E961CE">
              <w:rPr>
                <w:rFonts w:ascii="宋体" w:hAnsi="宋体" w:hint="eastAsia"/>
                <w:bCs/>
                <w:iCs/>
                <w:sz w:val="24"/>
                <w:szCs w:val="24"/>
              </w:rPr>
              <w:t>主要依靠四个方面：</w:t>
            </w:r>
          </w:p>
          <w:p w14:paraId="39B67D8C" w14:textId="71560493" w:rsidR="00BF543C" w:rsidRDefault="00D479C0" w:rsidP="007F12A5">
            <w:pPr>
              <w:spacing w:line="480" w:lineRule="atLeast"/>
              <w:ind w:firstLineChars="100" w:firstLine="240"/>
              <w:rPr>
                <w:rFonts w:ascii="宋体" w:hAnsi="宋体"/>
                <w:bCs/>
                <w:iCs/>
                <w:sz w:val="24"/>
                <w:szCs w:val="24"/>
              </w:rPr>
            </w:pPr>
            <w:r>
              <w:rPr>
                <w:rFonts w:ascii="宋体" w:hAnsi="宋体" w:hint="eastAsia"/>
                <w:bCs/>
                <w:iCs/>
                <w:sz w:val="24"/>
                <w:szCs w:val="24"/>
              </w:rPr>
              <w:t>1、现有产能的优化提升</w:t>
            </w:r>
            <w:r w:rsidR="00E961CE">
              <w:rPr>
                <w:rFonts w:ascii="宋体" w:hAnsi="宋体" w:hint="eastAsia"/>
                <w:bCs/>
                <w:iCs/>
                <w:sz w:val="24"/>
                <w:szCs w:val="24"/>
              </w:rPr>
              <w:t>，主要在于聚磷酸铵产品的产能扩张、现有</w:t>
            </w:r>
            <w:r w:rsidR="007D7C8B">
              <w:rPr>
                <w:rFonts w:ascii="宋体" w:hAnsi="宋体" w:hint="eastAsia"/>
                <w:bCs/>
                <w:iCs/>
                <w:sz w:val="24"/>
                <w:szCs w:val="24"/>
              </w:rPr>
              <w:t>福泉工厂</w:t>
            </w:r>
            <w:r w:rsidR="00E961CE">
              <w:rPr>
                <w:rFonts w:ascii="宋体" w:hAnsi="宋体" w:hint="eastAsia"/>
                <w:bCs/>
                <w:iCs/>
                <w:sz w:val="24"/>
                <w:szCs w:val="24"/>
              </w:rPr>
              <w:t>生产的优化提产</w:t>
            </w:r>
            <w:r>
              <w:rPr>
                <w:rFonts w:ascii="宋体" w:hAnsi="宋体" w:hint="eastAsia"/>
                <w:bCs/>
                <w:iCs/>
                <w:sz w:val="24"/>
                <w:szCs w:val="24"/>
              </w:rPr>
              <w:t>；</w:t>
            </w:r>
          </w:p>
          <w:p w14:paraId="45F15670" w14:textId="77777777" w:rsidR="00BF543C" w:rsidRDefault="00D479C0" w:rsidP="007F12A5">
            <w:pPr>
              <w:spacing w:line="480" w:lineRule="atLeast"/>
              <w:ind w:firstLineChars="100" w:firstLine="240"/>
              <w:rPr>
                <w:rFonts w:ascii="宋体" w:hAnsi="宋体"/>
                <w:bCs/>
                <w:iCs/>
                <w:sz w:val="24"/>
                <w:szCs w:val="24"/>
              </w:rPr>
            </w:pPr>
            <w:r>
              <w:rPr>
                <w:rFonts w:ascii="宋体" w:hAnsi="宋体" w:hint="eastAsia"/>
                <w:bCs/>
                <w:iCs/>
                <w:sz w:val="24"/>
                <w:szCs w:val="24"/>
              </w:rPr>
              <w:t>2、新桥</w:t>
            </w:r>
            <w:r w:rsidR="00E961CE">
              <w:rPr>
                <w:rFonts w:ascii="宋体" w:hAnsi="宋体" w:hint="eastAsia"/>
                <w:bCs/>
                <w:iCs/>
                <w:sz w:val="24"/>
                <w:szCs w:val="24"/>
              </w:rPr>
              <w:t>磷矿</w:t>
            </w:r>
            <w:r>
              <w:rPr>
                <w:rFonts w:ascii="宋体" w:hAnsi="宋体" w:hint="eastAsia"/>
                <w:bCs/>
                <w:iCs/>
                <w:sz w:val="24"/>
                <w:szCs w:val="24"/>
              </w:rPr>
              <w:t>及鸡公岭磷矿</w:t>
            </w:r>
            <w:r w:rsidR="00E961CE">
              <w:rPr>
                <w:rFonts w:ascii="宋体" w:hAnsi="宋体" w:hint="eastAsia"/>
                <w:bCs/>
                <w:iCs/>
                <w:sz w:val="24"/>
                <w:szCs w:val="24"/>
              </w:rPr>
              <w:t>完成</w:t>
            </w:r>
            <w:r>
              <w:rPr>
                <w:rFonts w:ascii="宋体" w:hAnsi="宋体" w:hint="eastAsia"/>
                <w:bCs/>
                <w:iCs/>
                <w:sz w:val="24"/>
                <w:szCs w:val="24"/>
              </w:rPr>
              <w:t>注入上市公司</w:t>
            </w:r>
            <w:r w:rsidR="0095370D">
              <w:rPr>
                <w:rFonts w:ascii="宋体" w:hAnsi="宋体" w:hint="eastAsia"/>
                <w:bCs/>
                <w:iCs/>
                <w:sz w:val="24"/>
                <w:szCs w:val="24"/>
              </w:rPr>
              <w:t>，</w:t>
            </w:r>
            <w:r w:rsidR="00E961CE">
              <w:rPr>
                <w:rFonts w:ascii="宋体" w:hAnsi="宋体" w:hint="eastAsia"/>
                <w:bCs/>
                <w:iCs/>
                <w:sz w:val="24"/>
                <w:szCs w:val="24"/>
              </w:rPr>
              <w:t>第一步将实现磷矿石开采带来的利润增长，第二步依靠公司自有的</w:t>
            </w:r>
            <w:r>
              <w:rPr>
                <w:rFonts w:ascii="宋体" w:hAnsi="宋体" w:hint="eastAsia"/>
                <w:bCs/>
                <w:iCs/>
                <w:sz w:val="24"/>
                <w:szCs w:val="24"/>
              </w:rPr>
              <w:t>磷石膏充填技术，既解决磷石膏消耗成本问题，同时</w:t>
            </w:r>
            <w:r w:rsidR="00E961CE">
              <w:rPr>
                <w:rFonts w:ascii="宋体" w:hAnsi="宋体" w:hint="eastAsia"/>
                <w:bCs/>
                <w:iCs/>
                <w:sz w:val="24"/>
                <w:szCs w:val="24"/>
              </w:rPr>
              <w:t>降低矿山</w:t>
            </w:r>
            <w:r>
              <w:rPr>
                <w:rFonts w:ascii="宋体" w:hAnsi="宋体" w:hint="eastAsia"/>
                <w:bCs/>
                <w:iCs/>
                <w:sz w:val="24"/>
                <w:szCs w:val="24"/>
              </w:rPr>
              <w:t>充填成本，提高开采率</w:t>
            </w:r>
            <w:r w:rsidR="00E9778D">
              <w:rPr>
                <w:rFonts w:ascii="宋体" w:hAnsi="宋体" w:hint="eastAsia"/>
                <w:bCs/>
                <w:iCs/>
                <w:sz w:val="24"/>
                <w:szCs w:val="24"/>
              </w:rPr>
              <w:t>，实现“一废治两害”，</w:t>
            </w:r>
            <w:r>
              <w:rPr>
                <w:rFonts w:ascii="宋体" w:hAnsi="宋体" w:hint="eastAsia"/>
                <w:bCs/>
                <w:iCs/>
                <w:sz w:val="24"/>
                <w:szCs w:val="24"/>
              </w:rPr>
              <w:t>该技术</w:t>
            </w:r>
            <w:r w:rsidR="00E9778D">
              <w:rPr>
                <w:rFonts w:ascii="宋体" w:hAnsi="宋体" w:hint="eastAsia"/>
                <w:bCs/>
                <w:iCs/>
                <w:sz w:val="24"/>
                <w:szCs w:val="24"/>
              </w:rPr>
              <w:t>使公司具有更大的</w:t>
            </w:r>
            <w:r>
              <w:rPr>
                <w:rFonts w:ascii="宋体" w:hAnsi="宋体" w:hint="eastAsia"/>
                <w:bCs/>
                <w:iCs/>
                <w:sz w:val="24"/>
                <w:szCs w:val="24"/>
              </w:rPr>
              <w:t>成本优势</w:t>
            </w:r>
            <w:r w:rsidR="00E9778D">
              <w:rPr>
                <w:rFonts w:ascii="宋体" w:hAnsi="宋体" w:hint="eastAsia"/>
                <w:bCs/>
                <w:iCs/>
                <w:sz w:val="24"/>
                <w:szCs w:val="24"/>
              </w:rPr>
              <w:t>；</w:t>
            </w:r>
          </w:p>
          <w:p w14:paraId="1AEB983A" w14:textId="77777777" w:rsidR="00BF543C" w:rsidRDefault="0095370D" w:rsidP="007F12A5">
            <w:pPr>
              <w:spacing w:line="480" w:lineRule="atLeast"/>
              <w:ind w:firstLineChars="100" w:firstLine="240"/>
              <w:rPr>
                <w:rFonts w:ascii="宋体" w:hAnsi="宋体"/>
                <w:bCs/>
                <w:iCs/>
                <w:sz w:val="24"/>
                <w:szCs w:val="24"/>
              </w:rPr>
            </w:pPr>
            <w:r>
              <w:rPr>
                <w:rFonts w:ascii="宋体" w:hAnsi="宋体"/>
                <w:bCs/>
                <w:iCs/>
                <w:sz w:val="24"/>
                <w:szCs w:val="24"/>
              </w:rPr>
              <w:t>3</w:t>
            </w:r>
            <w:r>
              <w:rPr>
                <w:rFonts w:ascii="宋体" w:hAnsi="宋体" w:hint="eastAsia"/>
                <w:bCs/>
                <w:iCs/>
                <w:sz w:val="24"/>
                <w:szCs w:val="24"/>
              </w:rPr>
              <w:t>、广西项目新增产能提升业绩；</w:t>
            </w:r>
          </w:p>
          <w:p w14:paraId="4A9E0A5C" w14:textId="79162108" w:rsidR="00D479C0" w:rsidRDefault="0095370D" w:rsidP="007F12A5">
            <w:pPr>
              <w:spacing w:line="480" w:lineRule="atLeast"/>
              <w:ind w:firstLineChars="100" w:firstLine="240"/>
              <w:rPr>
                <w:rFonts w:ascii="宋体" w:hAnsi="宋体"/>
                <w:bCs/>
                <w:iCs/>
                <w:sz w:val="24"/>
                <w:szCs w:val="24"/>
              </w:rPr>
            </w:pPr>
            <w:r>
              <w:rPr>
                <w:rFonts w:ascii="宋体" w:hAnsi="宋体"/>
                <w:bCs/>
                <w:iCs/>
                <w:sz w:val="24"/>
                <w:szCs w:val="24"/>
              </w:rPr>
              <w:t>4</w:t>
            </w:r>
            <w:r>
              <w:rPr>
                <w:rFonts w:ascii="宋体" w:hAnsi="宋体" w:hint="eastAsia"/>
                <w:bCs/>
                <w:iCs/>
                <w:sz w:val="24"/>
                <w:szCs w:val="24"/>
              </w:rPr>
              <w:t>、磷化工</w:t>
            </w:r>
            <w:r w:rsidR="003B0424">
              <w:rPr>
                <w:rFonts w:ascii="宋体" w:hAnsi="宋体" w:hint="eastAsia"/>
                <w:bCs/>
                <w:iCs/>
                <w:sz w:val="24"/>
                <w:szCs w:val="24"/>
              </w:rPr>
              <w:t>行业原材料磷矿石</w:t>
            </w:r>
            <w:r>
              <w:rPr>
                <w:rFonts w:ascii="宋体" w:hAnsi="宋体" w:hint="eastAsia"/>
                <w:bCs/>
                <w:iCs/>
                <w:sz w:val="24"/>
                <w:szCs w:val="24"/>
              </w:rPr>
              <w:t>原矿中含有的其他成分的综合利用，现有主要研究方向主要是钙</w:t>
            </w:r>
            <w:r w:rsidR="00466264">
              <w:rPr>
                <w:rFonts w:ascii="宋体" w:hAnsi="宋体" w:hint="eastAsia"/>
                <w:bCs/>
                <w:iCs/>
                <w:sz w:val="24"/>
                <w:szCs w:val="24"/>
              </w:rPr>
              <w:t>资源</w:t>
            </w:r>
            <w:r>
              <w:rPr>
                <w:rFonts w:ascii="宋体" w:hAnsi="宋体" w:hint="eastAsia"/>
                <w:bCs/>
                <w:iCs/>
                <w:sz w:val="24"/>
                <w:szCs w:val="24"/>
              </w:rPr>
              <w:t>、氟资源</w:t>
            </w:r>
            <w:r w:rsidR="00466264">
              <w:rPr>
                <w:rFonts w:ascii="宋体" w:hAnsi="宋体" w:hint="eastAsia"/>
                <w:bCs/>
                <w:iCs/>
                <w:sz w:val="24"/>
                <w:szCs w:val="24"/>
              </w:rPr>
              <w:t>的利用</w:t>
            </w:r>
            <w:r>
              <w:rPr>
                <w:rFonts w:ascii="宋体" w:hAnsi="宋体" w:hint="eastAsia"/>
                <w:bCs/>
                <w:iCs/>
                <w:sz w:val="24"/>
                <w:szCs w:val="24"/>
              </w:rPr>
              <w:t>。</w:t>
            </w:r>
            <w:r w:rsidR="003B0424">
              <w:rPr>
                <w:rFonts w:ascii="宋体" w:hAnsi="宋体" w:hint="eastAsia"/>
                <w:bCs/>
                <w:iCs/>
                <w:sz w:val="24"/>
                <w:szCs w:val="24"/>
              </w:rPr>
              <w:t>钙</w:t>
            </w:r>
            <w:r w:rsidR="00DD410F">
              <w:rPr>
                <w:rFonts w:ascii="宋体" w:hAnsi="宋体" w:hint="eastAsia"/>
                <w:bCs/>
                <w:iCs/>
                <w:sz w:val="24"/>
                <w:szCs w:val="24"/>
              </w:rPr>
              <w:t>资源</w:t>
            </w:r>
            <w:r w:rsidR="003B0424">
              <w:rPr>
                <w:rFonts w:ascii="宋体" w:hAnsi="宋体" w:hint="eastAsia"/>
                <w:bCs/>
                <w:iCs/>
                <w:sz w:val="24"/>
                <w:szCs w:val="24"/>
              </w:rPr>
              <w:t>主要用于生产水泥缓凝剂、石膏建材等。</w:t>
            </w:r>
            <w:r w:rsidR="00BD1FF8">
              <w:rPr>
                <w:rFonts w:ascii="宋体" w:hAnsi="宋体" w:hint="eastAsia"/>
                <w:bCs/>
                <w:iCs/>
                <w:sz w:val="24"/>
                <w:szCs w:val="24"/>
              </w:rPr>
              <w:t>氟资源</w:t>
            </w:r>
            <w:r w:rsidR="008753C0">
              <w:rPr>
                <w:rFonts w:ascii="宋体" w:hAnsi="宋体" w:hint="eastAsia"/>
                <w:bCs/>
                <w:iCs/>
                <w:sz w:val="24"/>
                <w:szCs w:val="24"/>
              </w:rPr>
              <w:t>主要</w:t>
            </w:r>
            <w:r w:rsidR="00BD1FF8">
              <w:rPr>
                <w:rFonts w:ascii="宋体" w:hAnsi="宋体" w:hint="eastAsia"/>
                <w:bCs/>
                <w:iCs/>
                <w:sz w:val="24"/>
                <w:szCs w:val="24"/>
              </w:rPr>
              <w:t>用于生产氟硅酸钠</w:t>
            </w:r>
            <w:r w:rsidR="007D7C8B">
              <w:rPr>
                <w:rFonts w:ascii="宋体" w:hAnsi="宋体" w:hint="eastAsia"/>
                <w:bCs/>
                <w:iCs/>
                <w:sz w:val="24"/>
                <w:szCs w:val="24"/>
              </w:rPr>
              <w:t>及</w:t>
            </w:r>
            <w:r w:rsidR="008753C0">
              <w:rPr>
                <w:rFonts w:ascii="宋体" w:hAnsi="宋体" w:hint="eastAsia"/>
                <w:bCs/>
                <w:iCs/>
                <w:sz w:val="24"/>
                <w:szCs w:val="24"/>
              </w:rPr>
              <w:t>氟化氢</w:t>
            </w:r>
            <w:r w:rsidR="007D7C8B">
              <w:rPr>
                <w:rFonts w:ascii="宋体" w:hAnsi="宋体" w:hint="eastAsia"/>
                <w:bCs/>
                <w:iCs/>
                <w:sz w:val="24"/>
                <w:szCs w:val="24"/>
              </w:rPr>
              <w:t>等</w:t>
            </w:r>
            <w:r w:rsidR="008753C0">
              <w:rPr>
                <w:rFonts w:ascii="宋体" w:hAnsi="宋体" w:hint="eastAsia"/>
                <w:bCs/>
                <w:iCs/>
                <w:sz w:val="24"/>
                <w:szCs w:val="24"/>
              </w:rPr>
              <w:t>产品。</w:t>
            </w:r>
          </w:p>
          <w:p w14:paraId="2E51F9E0" w14:textId="77777777" w:rsidR="004169A0" w:rsidRPr="00DD410F" w:rsidRDefault="004169A0">
            <w:pPr>
              <w:spacing w:line="480" w:lineRule="atLeast"/>
              <w:rPr>
                <w:rFonts w:ascii="宋体" w:hAnsi="宋体"/>
                <w:bCs/>
                <w:iCs/>
                <w:sz w:val="24"/>
                <w:szCs w:val="24"/>
              </w:rPr>
            </w:pPr>
          </w:p>
          <w:p w14:paraId="5688406F" w14:textId="28C99602" w:rsidR="0095370D" w:rsidRPr="003B0424" w:rsidRDefault="0005505E">
            <w:pPr>
              <w:spacing w:line="480" w:lineRule="atLeast"/>
              <w:rPr>
                <w:rFonts w:ascii="宋体" w:hAnsi="宋体"/>
                <w:b/>
                <w:iCs/>
                <w:sz w:val="24"/>
                <w:szCs w:val="24"/>
              </w:rPr>
            </w:pPr>
            <w:r w:rsidRPr="003B0424">
              <w:rPr>
                <w:rFonts w:ascii="宋体" w:hAnsi="宋体" w:hint="eastAsia"/>
                <w:b/>
                <w:iCs/>
                <w:sz w:val="24"/>
                <w:szCs w:val="24"/>
              </w:rPr>
              <w:t>Q</w:t>
            </w:r>
            <w:r w:rsidR="003B0424" w:rsidRPr="003B0424">
              <w:rPr>
                <w:rFonts w:ascii="宋体" w:hAnsi="宋体"/>
                <w:b/>
                <w:iCs/>
                <w:sz w:val="24"/>
                <w:szCs w:val="24"/>
              </w:rPr>
              <w:t>9</w:t>
            </w:r>
            <w:r w:rsidRPr="003B0424">
              <w:rPr>
                <w:rFonts w:ascii="宋体" w:hAnsi="宋体" w:hint="eastAsia"/>
                <w:b/>
                <w:iCs/>
                <w:sz w:val="24"/>
                <w:szCs w:val="24"/>
              </w:rPr>
              <w:t>：</w:t>
            </w:r>
            <w:r w:rsidR="003B0424">
              <w:rPr>
                <w:rFonts w:ascii="宋体" w:hAnsi="宋体" w:hint="eastAsia"/>
                <w:b/>
                <w:iCs/>
                <w:sz w:val="24"/>
                <w:szCs w:val="24"/>
              </w:rPr>
              <w:t>2</w:t>
            </w:r>
            <w:r w:rsidR="003B0424">
              <w:rPr>
                <w:rFonts w:ascii="宋体" w:hAnsi="宋体"/>
                <w:b/>
                <w:iCs/>
                <w:sz w:val="24"/>
                <w:szCs w:val="24"/>
              </w:rPr>
              <w:t>0</w:t>
            </w:r>
            <w:r w:rsidRPr="003B0424">
              <w:rPr>
                <w:rFonts w:ascii="宋体" w:hAnsi="宋体" w:hint="eastAsia"/>
                <w:b/>
                <w:iCs/>
                <w:sz w:val="24"/>
                <w:szCs w:val="24"/>
              </w:rPr>
              <w:t>1</w:t>
            </w:r>
            <w:r w:rsidRPr="003B0424">
              <w:rPr>
                <w:rFonts w:ascii="宋体" w:hAnsi="宋体"/>
                <w:b/>
                <w:iCs/>
                <w:sz w:val="24"/>
                <w:szCs w:val="24"/>
              </w:rPr>
              <w:t>8</w:t>
            </w:r>
            <w:r w:rsidRPr="003B0424">
              <w:rPr>
                <w:rFonts w:ascii="宋体" w:hAnsi="宋体" w:hint="eastAsia"/>
                <w:b/>
                <w:iCs/>
                <w:sz w:val="24"/>
                <w:szCs w:val="24"/>
              </w:rPr>
              <w:t>年业绩变化的原因</w:t>
            </w:r>
            <w:r w:rsidR="003B0424" w:rsidRPr="003B0424">
              <w:rPr>
                <w:rFonts w:ascii="宋体" w:hAnsi="宋体" w:hint="eastAsia"/>
                <w:b/>
                <w:iCs/>
                <w:sz w:val="24"/>
                <w:szCs w:val="24"/>
              </w:rPr>
              <w:t>？</w:t>
            </w:r>
          </w:p>
          <w:p w14:paraId="0FAF82C1" w14:textId="60DEAF78" w:rsidR="0005505E" w:rsidRDefault="0005505E">
            <w:pPr>
              <w:spacing w:line="480" w:lineRule="atLeast"/>
              <w:rPr>
                <w:rFonts w:ascii="宋体" w:hAnsi="宋体"/>
                <w:bCs/>
                <w:iCs/>
                <w:sz w:val="24"/>
                <w:szCs w:val="24"/>
              </w:rPr>
            </w:pPr>
            <w:r>
              <w:rPr>
                <w:rFonts w:ascii="宋体" w:hAnsi="宋体" w:hint="eastAsia"/>
                <w:bCs/>
                <w:iCs/>
                <w:sz w:val="24"/>
                <w:szCs w:val="24"/>
              </w:rPr>
              <w:t>A</w:t>
            </w:r>
            <w:r w:rsidR="003B0424">
              <w:rPr>
                <w:rFonts w:ascii="宋体" w:hAnsi="宋体"/>
                <w:bCs/>
                <w:iCs/>
                <w:sz w:val="24"/>
                <w:szCs w:val="24"/>
              </w:rPr>
              <w:t>9</w:t>
            </w:r>
            <w:r>
              <w:rPr>
                <w:rFonts w:ascii="宋体" w:hAnsi="宋体" w:hint="eastAsia"/>
                <w:bCs/>
                <w:iCs/>
                <w:sz w:val="24"/>
                <w:szCs w:val="24"/>
              </w:rPr>
              <w:t>：</w:t>
            </w:r>
            <w:r w:rsidR="003B0424">
              <w:rPr>
                <w:rFonts w:ascii="宋体" w:hAnsi="宋体"/>
                <w:bCs/>
                <w:iCs/>
                <w:sz w:val="24"/>
                <w:szCs w:val="24"/>
              </w:rPr>
              <w:t>20</w:t>
            </w:r>
            <w:r>
              <w:rPr>
                <w:rFonts w:ascii="宋体" w:hAnsi="宋体" w:hint="eastAsia"/>
                <w:bCs/>
                <w:iCs/>
                <w:sz w:val="24"/>
                <w:szCs w:val="24"/>
              </w:rPr>
              <w:t>1</w:t>
            </w:r>
            <w:r>
              <w:rPr>
                <w:rFonts w:ascii="宋体" w:hAnsi="宋体"/>
                <w:bCs/>
                <w:iCs/>
                <w:sz w:val="24"/>
                <w:szCs w:val="24"/>
              </w:rPr>
              <w:t>8</w:t>
            </w:r>
            <w:r>
              <w:rPr>
                <w:rFonts w:ascii="宋体" w:hAnsi="宋体" w:hint="eastAsia"/>
                <w:bCs/>
                <w:iCs/>
                <w:sz w:val="24"/>
                <w:szCs w:val="24"/>
              </w:rPr>
              <w:t>年</w:t>
            </w:r>
            <w:r w:rsidR="003B0424">
              <w:rPr>
                <w:rFonts w:ascii="宋体" w:hAnsi="宋体" w:hint="eastAsia"/>
                <w:bCs/>
                <w:iCs/>
                <w:sz w:val="24"/>
                <w:szCs w:val="24"/>
              </w:rPr>
              <w:t>业绩变化的主要原因为</w:t>
            </w:r>
            <w:r w:rsidR="00B56CC3">
              <w:rPr>
                <w:rFonts w:ascii="宋体" w:hAnsi="宋体" w:hint="eastAsia"/>
                <w:bCs/>
                <w:iCs/>
                <w:sz w:val="24"/>
                <w:szCs w:val="24"/>
              </w:rPr>
              <w:t>：1、</w:t>
            </w:r>
            <w:r>
              <w:rPr>
                <w:rFonts w:ascii="宋体" w:hAnsi="宋体" w:hint="eastAsia"/>
                <w:bCs/>
                <w:iCs/>
                <w:sz w:val="24"/>
                <w:szCs w:val="24"/>
              </w:rPr>
              <w:t>原材料磷矿石</w:t>
            </w:r>
            <w:r w:rsidR="007D7C8B">
              <w:rPr>
                <w:rFonts w:ascii="宋体" w:hAnsi="宋体" w:hint="eastAsia"/>
                <w:bCs/>
                <w:iCs/>
                <w:sz w:val="24"/>
                <w:szCs w:val="24"/>
              </w:rPr>
              <w:t>及</w:t>
            </w:r>
            <w:r>
              <w:rPr>
                <w:rFonts w:ascii="宋体" w:hAnsi="宋体" w:hint="eastAsia"/>
                <w:bCs/>
                <w:iCs/>
                <w:sz w:val="24"/>
                <w:szCs w:val="24"/>
              </w:rPr>
              <w:t>硫酸价格上涨</w:t>
            </w:r>
            <w:r w:rsidR="00B56CC3">
              <w:rPr>
                <w:rFonts w:ascii="宋体" w:hAnsi="宋体" w:hint="eastAsia"/>
                <w:bCs/>
                <w:iCs/>
                <w:sz w:val="24"/>
                <w:szCs w:val="24"/>
              </w:rPr>
              <w:t>；</w:t>
            </w:r>
            <w:r w:rsidR="007D7C8B">
              <w:rPr>
                <w:rFonts w:ascii="宋体" w:hAnsi="宋体"/>
                <w:bCs/>
                <w:iCs/>
                <w:sz w:val="24"/>
                <w:szCs w:val="24"/>
              </w:rPr>
              <w:t>2</w:t>
            </w:r>
            <w:r w:rsidR="00B56CC3">
              <w:rPr>
                <w:rFonts w:ascii="宋体" w:hAnsi="宋体" w:hint="eastAsia"/>
                <w:bCs/>
                <w:iCs/>
                <w:sz w:val="24"/>
                <w:szCs w:val="24"/>
              </w:rPr>
              <w:t>、</w:t>
            </w:r>
            <w:r w:rsidR="003B0424">
              <w:rPr>
                <w:rFonts w:ascii="宋体" w:hAnsi="宋体" w:hint="eastAsia"/>
                <w:bCs/>
                <w:iCs/>
                <w:sz w:val="24"/>
                <w:szCs w:val="24"/>
              </w:rPr>
              <w:t>公司实施</w:t>
            </w:r>
            <w:r>
              <w:rPr>
                <w:rFonts w:ascii="宋体" w:hAnsi="宋体" w:hint="eastAsia"/>
                <w:bCs/>
                <w:iCs/>
                <w:sz w:val="24"/>
                <w:szCs w:val="24"/>
              </w:rPr>
              <w:t>股权激励</w:t>
            </w:r>
            <w:r w:rsidR="00171190">
              <w:rPr>
                <w:rFonts w:ascii="宋体" w:hAnsi="宋体" w:hint="eastAsia"/>
                <w:bCs/>
                <w:iCs/>
                <w:sz w:val="24"/>
                <w:szCs w:val="24"/>
              </w:rPr>
              <w:t>，</w:t>
            </w:r>
            <w:r w:rsidR="003B0424">
              <w:rPr>
                <w:rFonts w:ascii="宋体" w:hAnsi="宋体" w:hint="eastAsia"/>
                <w:bCs/>
                <w:iCs/>
                <w:sz w:val="24"/>
                <w:szCs w:val="24"/>
              </w:rPr>
              <w:t>摊销</w:t>
            </w:r>
            <w:r w:rsidR="00171190">
              <w:rPr>
                <w:rFonts w:ascii="宋体" w:hAnsi="宋体" w:hint="eastAsia"/>
                <w:bCs/>
                <w:iCs/>
                <w:sz w:val="24"/>
                <w:szCs w:val="24"/>
              </w:rPr>
              <w:t>股权激励费用</w:t>
            </w:r>
            <w:r w:rsidR="00B56CC3">
              <w:rPr>
                <w:rFonts w:ascii="宋体" w:hAnsi="宋体" w:hint="eastAsia"/>
                <w:bCs/>
                <w:iCs/>
                <w:sz w:val="24"/>
                <w:szCs w:val="24"/>
              </w:rPr>
              <w:t>；</w:t>
            </w:r>
            <w:r w:rsidR="007D7C8B">
              <w:rPr>
                <w:rFonts w:ascii="宋体" w:hAnsi="宋体"/>
                <w:bCs/>
                <w:iCs/>
                <w:sz w:val="24"/>
                <w:szCs w:val="24"/>
              </w:rPr>
              <w:t>3</w:t>
            </w:r>
            <w:r w:rsidR="00B56CC3">
              <w:rPr>
                <w:rFonts w:ascii="宋体" w:hAnsi="宋体" w:hint="eastAsia"/>
                <w:bCs/>
                <w:iCs/>
                <w:sz w:val="24"/>
                <w:szCs w:val="24"/>
              </w:rPr>
              <w:t>、</w:t>
            </w:r>
            <w:r>
              <w:rPr>
                <w:rFonts w:ascii="宋体" w:hAnsi="宋体" w:hint="eastAsia"/>
                <w:bCs/>
                <w:iCs/>
                <w:sz w:val="24"/>
                <w:szCs w:val="24"/>
              </w:rPr>
              <w:t>贵州</w:t>
            </w:r>
            <w:r w:rsidR="00B56CC3">
              <w:rPr>
                <w:rFonts w:ascii="宋体" w:hAnsi="宋体" w:hint="eastAsia"/>
                <w:bCs/>
                <w:iCs/>
                <w:sz w:val="24"/>
                <w:szCs w:val="24"/>
              </w:rPr>
              <w:t>实施</w:t>
            </w:r>
            <w:r>
              <w:rPr>
                <w:rFonts w:ascii="宋体" w:hAnsi="宋体" w:hint="eastAsia"/>
                <w:bCs/>
                <w:iCs/>
                <w:sz w:val="24"/>
                <w:szCs w:val="24"/>
              </w:rPr>
              <w:t>磷石膏</w:t>
            </w:r>
            <w:r w:rsidR="00B56CC3">
              <w:rPr>
                <w:rFonts w:ascii="宋体" w:hAnsi="宋体" w:hint="eastAsia"/>
                <w:bCs/>
                <w:iCs/>
                <w:sz w:val="24"/>
                <w:szCs w:val="24"/>
              </w:rPr>
              <w:t xml:space="preserve"> “以用定产”政策</w:t>
            </w:r>
            <w:r>
              <w:rPr>
                <w:rFonts w:ascii="宋体" w:hAnsi="宋体" w:hint="eastAsia"/>
                <w:bCs/>
                <w:iCs/>
                <w:sz w:val="24"/>
                <w:szCs w:val="24"/>
              </w:rPr>
              <w:t>，</w:t>
            </w:r>
            <w:r w:rsidR="00B56CC3">
              <w:rPr>
                <w:rFonts w:ascii="宋体" w:hAnsi="宋体" w:hint="eastAsia"/>
                <w:bCs/>
                <w:iCs/>
                <w:sz w:val="24"/>
                <w:szCs w:val="24"/>
              </w:rPr>
              <w:t>公司磷石膏消耗</w:t>
            </w:r>
            <w:r>
              <w:rPr>
                <w:rFonts w:ascii="宋体" w:hAnsi="宋体" w:hint="eastAsia"/>
                <w:bCs/>
                <w:iCs/>
                <w:sz w:val="24"/>
                <w:szCs w:val="24"/>
              </w:rPr>
              <w:t>补贴费用增加。</w:t>
            </w:r>
          </w:p>
          <w:p w14:paraId="0470A46C" w14:textId="77777777" w:rsidR="004169A0" w:rsidRDefault="004169A0">
            <w:pPr>
              <w:spacing w:line="480" w:lineRule="atLeast"/>
              <w:rPr>
                <w:rFonts w:ascii="宋体" w:hAnsi="宋体"/>
                <w:bCs/>
                <w:iCs/>
                <w:sz w:val="24"/>
                <w:szCs w:val="24"/>
              </w:rPr>
            </w:pPr>
          </w:p>
          <w:p w14:paraId="2F4F8C8A" w14:textId="36449C48" w:rsidR="0005505E" w:rsidRPr="00B56CC3" w:rsidRDefault="0005505E">
            <w:pPr>
              <w:spacing w:line="480" w:lineRule="atLeast"/>
              <w:rPr>
                <w:rFonts w:ascii="宋体" w:hAnsi="宋体"/>
                <w:b/>
                <w:iCs/>
                <w:sz w:val="24"/>
                <w:szCs w:val="24"/>
              </w:rPr>
            </w:pPr>
            <w:r w:rsidRPr="00B56CC3">
              <w:rPr>
                <w:rFonts w:ascii="宋体" w:hAnsi="宋体" w:hint="eastAsia"/>
                <w:b/>
                <w:iCs/>
                <w:sz w:val="24"/>
                <w:szCs w:val="24"/>
              </w:rPr>
              <w:t>Q</w:t>
            </w:r>
            <w:r w:rsidR="003B0424" w:rsidRPr="00B56CC3">
              <w:rPr>
                <w:rFonts w:ascii="宋体" w:hAnsi="宋体"/>
                <w:b/>
                <w:iCs/>
                <w:sz w:val="24"/>
                <w:szCs w:val="24"/>
              </w:rPr>
              <w:t>10</w:t>
            </w:r>
            <w:r w:rsidRPr="00B56CC3">
              <w:rPr>
                <w:rFonts w:ascii="宋体" w:hAnsi="宋体" w:hint="eastAsia"/>
                <w:b/>
                <w:iCs/>
                <w:sz w:val="24"/>
                <w:szCs w:val="24"/>
              </w:rPr>
              <w:t>：</w:t>
            </w:r>
            <w:r w:rsidR="00B56CC3">
              <w:rPr>
                <w:rFonts w:ascii="宋体" w:hAnsi="宋体" w:hint="eastAsia"/>
                <w:b/>
                <w:iCs/>
                <w:sz w:val="24"/>
                <w:szCs w:val="24"/>
              </w:rPr>
              <w:t>2</w:t>
            </w:r>
            <w:r w:rsidR="00B56CC3">
              <w:rPr>
                <w:rFonts w:ascii="宋体" w:hAnsi="宋体"/>
                <w:b/>
                <w:iCs/>
                <w:sz w:val="24"/>
                <w:szCs w:val="24"/>
              </w:rPr>
              <w:t>0</w:t>
            </w:r>
            <w:r w:rsidRPr="00B56CC3">
              <w:rPr>
                <w:rFonts w:ascii="宋体" w:hAnsi="宋体" w:hint="eastAsia"/>
                <w:b/>
                <w:iCs/>
                <w:sz w:val="24"/>
                <w:szCs w:val="24"/>
              </w:rPr>
              <w:t>1</w:t>
            </w:r>
            <w:r w:rsidRPr="00B56CC3">
              <w:rPr>
                <w:rFonts w:ascii="宋体" w:hAnsi="宋体"/>
                <w:b/>
                <w:iCs/>
                <w:sz w:val="24"/>
                <w:szCs w:val="24"/>
              </w:rPr>
              <w:t>9</w:t>
            </w:r>
            <w:r w:rsidRPr="00B56CC3">
              <w:rPr>
                <w:rFonts w:ascii="宋体" w:hAnsi="宋体" w:hint="eastAsia"/>
                <w:b/>
                <w:iCs/>
                <w:sz w:val="24"/>
                <w:szCs w:val="24"/>
              </w:rPr>
              <w:t>年业绩变化原因</w:t>
            </w:r>
            <w:r w:rsidR="00EB1DC2">
              <w:rPr>
                <w:rFonts w:ascii="宋体" w:hAnsi="宋体" w:hint="eastAsia"/>
                <w:b/>
                <w:iCs/>
                <w:sz w:val="24"/>
                <w:szCs w:val="24"/>
              </w:rPr>
              <w:t>？</w:t>
            </w:r>
          </w:p>
          <w:p w14:paraId="11797127" w14:textId="7B46A2D8" w:rsidR="00C15A60" w:rsidRDefault="0005505E">
            <w:pPr>
              <w:spacing w:line="480" w:lineRule="atLeast"/>
              <w:rPr>
                <w:rFonts w:ascii="宋体" w:hAnsi="宋体"/>
                <w:bCs/>
                <w:iCs/>
                <w:sz w:val="24"/>
                <w:szCs w:val="24"/>
              </w:rPr>
            </w:pPr>
            <w:r>
              <w:rPr>
                <w:rFonts w:ascii="宋体" w:hAnsi="宋体" w:hint="eastAsia"/>
                <w:bCs/>
                <w:iCs/>
                <w:sz w:val="24"/>
                <w:szCs w:val="24"/>
              </w:rPr>
              <w:t>A</w:t>
            </w:r>
            <w:r w:rsidR="00B56CC3">
              <w:rPr>
                <w:rFonts w:ascii="宋体" w:hAnsi="宋体"/>
                <w:bCs/>
                <w:iCs/>
                <w:sz w:val="24"/>
                <w:szCs w:val="24"/>
              </w:rPr>
              <w:t>10</w:t>
            </w:r>
            <w:r>
              <w:rPr>
                <w:rFonts w:ascii="宋体" w:hAnsi="宋体" w:hint="eastAsia"/>
                <w:bCs/>
                <w:iCs/>
                <w:sz w:val="24"/>
                <w:szCs w:val="24"/>
              </w:rPr>
              <w:t>：</w:t>
            </w:r>
            <w:r w:rsidR="00EB1DC2">
              <w:rPr>
                <w:rFonts w:ascii="宋体" w:hAnsi="宋体" w:hint="eastAsia"/>
                <w:bCs/>
                <w:iCs/>
                <w:sz w:val="24"/>
                <w:szCs w:val="24"/>
              </w:rPr>
              <w:t>2</w:t>
            </w:r>
            <w:r w:rsidR="00EB1DC2">
              <w:rPr>
                <w:rFonts w:ascii="宋体" w:hAnsi="宋体"/>
                <w:bCs/>
                <w:iCs/>
                <w:sz w:val="24"/>
                <w:szCs w:val="24"/>
              </w:rPr>
              <w:t>019</w:t>
            </w:r>
            <w:r w:rsidR="00EB1DC2">
              <w:rPr>
                <w:rFonts w:ascii="宋体" w:hAnsi="宋体" w:hint="eastAsia"/>
                <w:bCs/>
                <w:iCs/>
                <w:sz w:val="24"/>
                <w:szCs w:val="24"/>
              </w:rPr>
              <w:t>年业绩变化原因主要为：1、公司</w:t>
            </w:r>
            <w:r>
              <w:rPr>
                <w:rFonts w:ascii="宋体" w:hAnsi="宋体" w:hint="eastAsia"/>
                <w:bCs/>
                <w:iCs/>
                <w:sz w:val="24"/>
                <w:szCs w:val="24"/>
              </w:rPr>
              <w:t>营业收入增长</w:t>
            </w:r>
            <w:r w:rsidR="00EB1DC2">
              <w:rPr>
                <w:rFonts w:ascii="宋体" w:hAnsi="宋体" w:hint="eastAsia"/>
                <w:bCs/>
                <w:iCs/>
                <w:sz w:val="24"/>
                <w:szCs w:val="24"/>
              </w:rPr>
              <w:t>；2、</w:t>
            </w:r>
            <w:r>
              <w:rPr>
                <w:rFonts w:ascii="宋体" w:hAnsi="宋体" w:hint="eastAsia"/>
                <w:bCs/>
                <w:iCs/>
                <w:sz w:val="24"/>
                <w:szCs w:val="24"/>
              </w:rPr>
              <w:t>原材料价格</w:t>
            </w:r>
            <w:r w:rsidR="00B714B8">
              <w:rPr>
                <w:rFonts w:ascii="宋体" w:hAnsi="宋体" w:hint="eastAsia"/>
                <w:bCs/>
                <w:iCs/>
                <w:sz w:val="24"/>
                <w:szCs w:val="24"/>
              </w:rPr>
              <w:t>相较2</w:t>
            </w:r>
            <w:r w:rsidR="00B714B8">
              <w:rPr>
                <w:rFonts w:ascii="宋体" w:hAnsi="宋体"/>
                <w:bCs/>
                <w:iCs/>
                <w:sz w:val="24"/>
                <w:szCs w:val="24"/>
              </w:rPr>
              <w:t>018</w:t>
            </w:r>
            <w:r w:rsidR="00B714B8">
              <w:rPr>
                <w:rFonts w:ascii="宋体" w:hAnsi="宋体" w:hint="eastAsia"/>
                <w:bCs/>
                <w:iCs/>
                <w:sz w:val="24"/>
                <w:szCs w:val="24"/>
              </w:rPr>
              <w:t>年有所下降</w:t>
            </w:r>
            <w:r w:rsidR="00EB1DC2">
              <w:rPr>
                <w:rFonts w:ascii="宋体" w:hAnsi="宋体" w:hint="eastAsia"/>
                <w:bCs/>
                <w:iCs/>
                <w:sz w:val="24"/>
                <w:szCs w:val="24"/>
              </w:rPr>
              <w:t>；3、</w:t>
            </w:r>
            <w:r>
              <w:rPr>
                <w:rFonts w:ascii="宋体" w:hAnsi="宋体" w:hint="eastAsia"/>
                <w:bCs/>
                <w:iCs/>
                <w:sz w:val="24"/>
                <w:szCs w:val="24"/>
              </w:rPr>
              <w:t>磷酸一铵</w:t>
            </w:r>
            <w:r w:rsidR="00364223">
              <w:rPr>
                <w:rFonts w:ascii="宋体" w:hAnsi="宋体" w:hint="eastAsia"/>
                <w:bCs/>
                <w:iCs/>
                <w:sz w:val="24"/>
                <w:szCs w:val="24"/>
              </w:rPr>
              <w:t>后端产品</w:t>
            </w:r>
            <w:r>
              <w:rPr>
                <w:rFonts w:ascii="宋体" w:hAnsi="宋体" w:hint="eastAsia"/>
                <w:bCs/>
                <w:iCs/>
                <w:sz w:val="24"/>
                <w:szCs w:val="24"/>
              </w:rPr>
              <w:t>新标准的实施，</w:t>
            </w:r>
            <w:r w:rsidR="00B714B8">
              <w:rPr>
                <w:rFonts w:ascii="宋体" w:hAnsi="宋体" w:hint="eastAsia"/>
                <w:bCs/>
                <w:iCs/>
                <w:sz w:val="24"/>
                <w:szCs w:val="24"/>
              </w:rPr>
              <w:t>扩大</w:t>
            </w:r>
            <w:r w:rsidR="00364223">
              <w:rPr>
                <w:rFonts w:ascii="宋体" w:hAnsi="宋体" w:hint="eastAsia"/>
                <w:bCs/>
                <w:iCs/>
                <w:sz w:val="24"/>
                <w:szCs w:val="24"/>
              </w:rPr>
              <w:t>市场需求</w:t>
            </w:r>
            <w:r>
              <w:rPr>
                <w:rFonts w:ascii="宋体" w:hAnsi="宋体" w:hint="eastAsia"/>
                <w:bCs/>
                <w:iCs/>
                <w:sz w:val="24"/>
                <w:szCs w:val="24"/>
              </w:rPr>
              <w:t>。</w:t>
            </w:r>
          </w:p>
          <w:p w14:paraId="771AD8DB" w14:textId="7CB45795" w:rsidR="0005505E" w:rsidRDefault="00C15A60" w:rsidP="00C15A60">
            <w:pPr>
              <w:spacing w:line="480" w:lineRule="atLeast"/>
              <w:ind w:firstLineChars="200" w:firstLine="480"/>
              <w:rPr>
                <w:rFonts w:ascii="宋体" w:hAnsi="宋体"/>
                <w:bCs/>
                <w:iCs/>
                <w:sz w:val="24"/>
                <w:szCs w:val="24"/>
              </w:rPr>
            </w:pPr>
            <w:r>
              <w:rPr>
                <w:rFonts w:ascii="宋体" w:hAnsi="宋体" w:hint="eastAsia"/>
                <w:bCs/>
                <w:iCs/>
                <w:sz w:val="24"/>
                <w:szCs w:val="24"/>
              </w:rPr>
              <w:t>公司磷矿石供应在未来基本能够自给自足，减少价格变化对成本的影响，预计未来硫酸价格也不会发生巨大变化。</w:t>
            </w:r>
          </w:p>
          <w:p w14:paraId="0ECA4A19" w14:textId="77777777" w:rsidR="004169A0" w:rsidRDefault="004169A0">
            <w:pPr>
              <w:spacing w:line="480" w:lineRule="atLeast"/>
              <w:rPr>
                <w:rFonts w:ascii="宋体" w:hAnsi="宋体"/>
                <w:bCs/>
                <w:iCs/>
                <w:sz w:val="24"/>
                <w:szCs w:val="24"/>
              </w:rPr>
            </w:pPr>
          </w:p>
          <w:p w14:paraId="42AB26E4" w14:textId="6D575A62" w:rsidR="00475071" w:rsidRPr="003B0424" w:rsidRDefault="007D7C8B">
            <w:pPr>
              <w:spacing w:line="480" w:lineRule="atLeast"/>
              <w:rPr>
                <w:rFonts w:ascii="宋体" w:hAnsi="宋体"/>
                <w:b/>
                <w:iCs/>
                <w:sz w:val="24"/>
                <w:szCs w:val="24"/>
              </w:rPr>
            </w:pPr>
            <w:r w:rsidRPr="003B0424">
              <w:rPr>
                <w:rFonts w:ascii="宋体" w:hAnsi="宋体" w:hint="eastAsia"/>
                <w:b/>
                <w:iCs/>
                <w:sz w:val="24"/>
                <w:szCs w:val="24"/>
              </w:rPr>
              <w:t>Q</w:t>
            </w:r>
            <w:r w:rsidRPr="003B0424">
              <w:rPr>
                <w:rFonts w:ascii="宋体" w:hAnsi="宋体"/>
                <w:b/>
                <w:iCs/>
                <w:sz w:val="24"/>
                <w:szCs w:val="24"/>
              </w:rPr>
              <w:t>1</w:t>
            </w:r>
            <w:r>
              <w:rPr>
                <w:rFonts w:ascii="宋体" w:hAnsi="宋体"/>
                <w:b/>
                <w:iCs/>
                <w:sz w:val="24"/>
                <w:szCs w:val="24"/>
              </w:rPr>
              <w:t>1</w:t>
            </w:r>
            <w:r w:rsidR="00475071" w:rsidRPr="003B0424">
              <w:rPr>
                <w:rFonts w:ascii="宋体" w:hAnsi="宋体" w:hint="eastAsia"/>
                <w:b/>
                <w:iCs/>
                <w:sz w:val="24"/>
                <w:szCs w:val="24"/>
              </w:rPr>
              <w:t>：</w:t>
            </w:r>
            <w:r w:rsidR="003B0424" w:rsidRPr="003B0424">
              <w:rPr>
                <w:rFonts w:ascii="宋体" w:hAnsi="宋体" w:hint="eastAsia"/>
                <w:b/>
                <w:iCs/>
                <w:sz w:val="24"/>
                <w:szCs w:val="24"/>
              </w:rPr>
              <w:t>公司目前的</w:t>
            </w:r>
            <w:r w:rsidR="00475071" w:rsidRPr="003B0424">
              <w:rPr>
                <w:rFonts w:ascii="宋体" w:hAnsi="宋体" w:hint="eastAsia"/>
                <w:b/>
                <w:iCs/>
                <w:sz w:val="24"/>
                <w:szCs w:val="24"/>
              </w:rPr>
              <w:t>定增进程</w:t>
            </w:r>
            <w:r w:rsidR="003B0424" w:rsidRPr="003B0424">
              <w:rPr>
                <w:rFonts w:ascii="宋体" w:hAnsi="宋体" w:hint="eastAsia"/>
                <w:b/>
                <w:iCs/>
                <w:sz w:val="24"/>
                <w:szCs w:val="24"/>
              </w:rPr>
              <w:t>情况？</w:t>
            </w:r>
          </w:p>
          <w:p w14:paraId="64B3F914" w14:textId="09311C25" w:rsidR="00475071" w:rsidRDefault="007D7C8B">
            <w:pPr>
              <w:spacing w:line="480" w:lineRule="atLeast"/>
              <w:rPr>
                <w:rFonts w:ascii="宋体" w:hAnsi="宋体"/>
                <w:bCs/>
                <w:iCs/>
                <w:sz w:val="24"/>
                <w:szCs w:val="24"/>
              </w:rPr>
            </w:pPr>
            <w:r>
              <w:rPr>
                <w:rFonts w:ascii="宋体" w:hAnsi="宋体" w:hint="eastAsia"/>
                <w:bCs/>
                <w:iCs/>
                <w:sz w:val="24"/>
                <w:szCs w:val="24"/>
              </w:rPr>
              <w:t>A</w:t>
            </w:r>
            <w:r>
              <w:rPr>
                <w:rFonts w:ascii="宋体" w:hAnsi="宋体"/>
                <w:bCs/>
                <w:iCs/>
                <w:sz w:val="24"/>
                <w:szCs w:val="24"/>
              </w:rPr>
              <w:t>11</w:t>
            </w:r>
            <w:r w:rsidR="00475071">
              <w:rPr>
                <w:rFonts w:ascii="宋体" w:hAnsi="宋体" w:hint="eastAsia"/>
                <w:bCs/>
                <w:iCs/>
                <w:sz w:val="24"/>
                <w:szCs w:val="24"/>
              </w:rPr>
              <w:t>：</w:t>
            </w:r>
            <w:r w:rsidR="003B0424">
              <w:rPr>
                <w:rFonts w:ascii="宋体" w:hAnsi="宋体" w:hint="eastAsia"/>
                <w:bCs/>
                <w:iCs/>
                <w:sz w:val="24"/>
                <w:szCs w:val="24"/>
              </w:rPr>
              <w:t>公司的非公发项目目前</w:t>
            </w:r>
            <w:r w:rsidR="00475071">
              <w:rPr>
                <w:rFonts w:ascii="宋体" w:hAnsi="宋体" w:hint="eastAsia"/>
                <w:bCs/>
                <w:iCs/>
                <w:sz w:val="24"/>
                <w:szCs w:val="24"/>
              </w:rPr>
              <w:t>正在推介过程中</w:t>
            </w:r>
            <w:r w:rsidR="003B0424">
              <w:rPr>
                <w:rFonts w:ascii="宋体" w:hAnsi="宋体" w:hint="eastAsia"/>
                <w:bCs/>
                <w:iCs/>
                <w:sz w:val="24"/>
                <w:szCs w:val="24"/>
              </w:rPr>
              <w:t>。</w:t>
            </w:r>
          </w:p>
          <w:p w14:paraId="5E73FF31" w14:textId="2B43D7A1" w:rsidR="00475071" w:rsidRDefault="00475071">
            <w:pPr>
              <w:spacing w:line="480" w:lineRule="atLeast"/>
              <w:rPr>
                <w:rFonts w:ascii="宋体" w:hAnsi="宋体"/>
                <w:bCs/>
                <w:iCs/>
                <w:sz w:val="24"/>
                <w:szCs w:val="24"/>
              </w:rPr>
            </w:pPr>
          </w:p>
        </w:tc>
      </w:tr>
      <w:tr w:rsidR="00480ED6" w14:paraId="2DCA8620" w14:textId="77777777">
        <w:tc>
          <w:tcPr>
            <w:tcW w:w="1908" w:type="dxa"/>
            <w:shd w:val="clear" w:color="auto" w:fill="auto"/>
            <w:vAlign w:val="center"/>
          </w:tcPr>
          <w:p w14:paraId="01D1BE51" w14:textId="77777777" w:rsidR="00480ED6" w:rsidRDefault="0070537C">
            <w:pPr>
              <w:spacing w:line="480" w:lineRule="atLeast"/>
              <w:rPr>
                <w:rFonts w:ascii="宋体" w:hAnsi="宋体"/>
                <w:b/>
                <w:bCs/>
                <w:iCs/>
                <w:sz w:val="24"/>
                <w:szCs w:val="24"/>
              </w:rPr>
            </w:pPr>
            <w:r>
              <w:rPr>
                <w:rFonts w:ascii="宋体" w:hAnsi="宋体" w:hint="eastAsia"/>
                <w:b/>
                <w:bCs/>
                <w:iCs/>
                <w:sz w:val="24"/>
                <w:szCs w:val="24"/>
              </w:rPr>
              <w:lastRenderedPageBreak/>
              <w:t>附件清单（如有）</w:t>
            </w:r>
          </w:p>
        </w:tc>
        <w:tc>
          <w:tcPr>
            <w:tcW w:w="6614" w:type="dxa"/>
            <w:shd w:val="clear" w:color="auto" w:fill="auto"/>
          </w:tcPr>
          <w:p w14:paraId="667EE956" w14:textId="77777777" w:rsidR="00480ED6" w:rsidRDefault="00480ED6">
            <w:pPr>
              <w:spacing w:line="480" w:lineRule="atLeast"/>
              <w:rPr>
                <w:rFonts w:ascii="宋体" w:hAnsi="宋体"/>
                <w:bCs/>
                <w:iCs/>
                <w:sz w:val="24"/>
                <w:szCs w:val="24"/>
              </w:rPr>
            </w:pPr>
          </w:p>
        </w:tc>
      </w:tr>
      <w:tr w:rsidR="00480ED6" w14:paraId="1BE43BFA" w14:textId="77777777">
        <w:tc>
          <w:tcPr>
            <w:tcW w:w="1908" w:type="dxa"/>
            <w:shd w:val="clear" w:color="auto" w:fill="auto"/>
            <w:vAlign w:val="center"/>
          </w:tcPr>
          <w:p w14:paraId="4D884A19" w14:textId="77777777" w:rsidR="00480ED6" w:rsidRDefault="0070537C">
            <w:pPr>
              <w:spacing w:line="480" w:lineRule="atLeast"/>
              <w:rPr>
                <w:rFonts w:ascii="宋体" w:hAnsi="宋体"/>
                <w:b/>
                <w:bCs/>
                <w:iCs/>
                <w:sz w:val="24"/>
                <w:szCs w:val="24"/>
              </w:rPr>
            </w:pPr>
            <w:r>
              <w:rPr>
                <w:rFonts w:ascii="宋体" w:hAnsi="宋体" w:hint="eastAsia"/>
                <w:b/>
                <w:bCs/>
                <w:iCs/>
                <w:sz w:val="24"/>
                <w:szCs w:val="24"/>
              </w:rPr>
              <w:t>日期</w:t>
            </w:r>
          </w:p>
        </w:tc>
        <w:tc>
          <w:tcPr>
            <w:tcW w:w="6614" w:type="dxa"/>
            <w:shd w:val="clear" w:color="auto" w:fill="auto"/>
          </w:tcPr>
          <w:p w14:paraId="008F7E12" w14:textId="1B2A46A5" w:rsidR="00480ED6" w:rsidRDefault="00D53128">
            <w:pPr>
              <w:spacing w:line="480" w:lineRule="atLeast"/>
              <w:rPr>
                <w:rFonts w:ascii="宋体" w:hAnsi="宋体"/>
                <w:bCs/>
                <w:iCs/>
                <w:sz w:val="24"/>
                <w:szCs w:val="24"/>
              </w:rPr>
            </w:pPr>
            <w:r>
              <w:rPr>
                <w:rFonts w:ascii="宋体" w:hAnsi="宋体" w:hint="eastAsia"/>
                <w:bCs/>
                <w:iCs/>
                <w:sz w:val="24"/>
                <w:szCs w:val="24"/>
              </w:rPr>
              <w:t>2</w:t>
            </w:r>
            <w:r>
              <w:rPr>
                <w:rFonts w:ascii="宋体" w:hAnsi="宋体"/>
                <w:bCs/>
                <w:iCs/>
                <w:sz w:val="24"/>
                <w:szCs w:val="24"/>
              </w:rPr>
              <w:t>020</w:t>
            </w:r>
            <w:r>
              <w:rPr>
                <w:rFonts w:ascii="宋体" w:hAnsi="宋体" w:hint="eastAsia"/>
                <w:bCs/>
                <w:iCs/>
                <w:sz w:val="24"/>
                <w:szCs w:val="24"/>
              </w:rPr>
              <w:t>-</w:t>
            </w:r>
            <w:r>
              <w:rPr>
                <w:rFonts w:ascii="宋体" w:hAnsi="宋体"/>
                <w:bCs/>
                <w:iCs/>
                <w:sz w:val="24"/>
                <w:szCs w:val="24"/>
              </w:rPr>
              <w:t>7</w:t>
            </w:r>
            <w:r>
              <w:rPr>
                <w:rFonts w:ascii="宋体" w:hAnsi="宋体" w:hint="eastAsia"/>
                <w:bCs/>
                <w:iCs/>
                <w:sz w:val="24"/>
                <w:szCs w:val="24"/>
              </w:rPr>
              <w:t>-</w:t>
            </w:r>
            <w:r>
              <w:rPr>
                <w:rFonts w:ascii="宋体" w:hAnsi="宋体"/>
                <w:bCs/>
                <w:iCs/>
                <w:sz w:val="24"/>
                <w:szCs w:val="24"/>
              </w:rPr>
              <w:t>2</w:t>
            </w:r>
            <w:r w:rsidR="000A0B86">
              <w:rPr>
                <w:rFonts w:ascii="宋体" w:hAnsi="宋体"/>
                <w:bCs/>
                <w:iCs/>
                <w:sz w:val="24"/>
                <w:szCs w:val="24"/>
              </w:rPr>
              <w:t>8</w:t>
            </w:r>
          </w:p>
        </w:tc>
      </w:tr>
    </w:tbl>
    <w:p w14:paraId="1DDDAB95" w14:textId="77777777" w:rsidR="00480ED6" w:rsidRDefault="00480ED6">
      <w:pPr>
        <w:ind w:firstLineChars="200" w:firstLine="480"/>
        <w:rPr>
          <w:sz w:val="24"/>
          <w:szCs w:val="24"/>
        </w:rPr>
      </w:pPr>
    </w:p>
    <w:p w14:paraId="5C0C363A" w14:textId="183B512A" w:rsidR="00480ED6" w:rsidRDefault="00480ED6">
      <w:pPr>
        <w:widowControl/>
        <w:jc w:val="left"/>
        <w:rPr>
          <w:sz w:val="24"/>
          <w:szCs w:val="24"/>
        </w:rPr>
      </w:pPr>
    </w:p>
    <w:sectPr w:rsidR="00480E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C0ED44" w14:textId="77777777" w:rsidR="0062678A" w:rsidRDefault="0062678A" w:rsidP="000774F7">
      <w:r>
        <w:separator/>
      </w:r>
    </w:p>
  </w:endnote>
  <w:endnote w:type="continuationSeparator" w:id="0">
    <w:p w14:paraId="1BBC4BA3" w14:textId="77777777" w:rsidR="0062678A" w:rsidRDefault="0062678A" w:rsidP="00077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C8E8D3" w14:textId="77777777" w:rsidR="0062678A" w:rsidRDefault="0062678A" w:rsidP="000774F7">
      <w:r>
        <w:separator/>
      </w:r>
    </w:p>
  </w:footnote>
  <w:footnote w:type="continuationSeparator" w:id="0">
    <w:p w14:paraId="59F509BF" w14:textId="77777777" w:rsidR="0062678A" w:rsidRDefault="0062678A" w:rsidP="000774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27B"/>
    <w:rsid w:val="00013684"/>
    <w:rsid w:val="000351F1"/>
    <w:rsid w:val="0005505E"/>
    <w:rsid w:val="000774F7"/>
    <w:rsid w:val="000861EA"/>
    <w:rsid w:val="000A0B86"/>
    <w:rsid w:val="000A3313"/>
    <w:rsid w:val="001365DB"/>
    <w:rsid w:val="00143008"/>
    <w:rsid w:val="00171190"/>
    <w:rsid w:val="001B2C76"/>
    <w:rsid w:val="001E784C"/>
    <w:rsid w:val="00231B20"/>
    <w:rsid w:val="00251AC6"/>
    <w:rsid w:val="002521C7"/>
    <w:rsid w:val="00285CE5"/>
    <w:rsid w:val="002A0061"/>
    <w:rsid w:val="002D4E52"/>
    <w:rsid w:val="002F1CB0"/>
    <w:rsid w:val="0031621B"/>
    <w:rsid w:val="00364223"/>
    <w:rsid w:val="003660B1"/>
    <w:rsid w:val="0037747A"/>
    <w:rsid w:val="003A20E5"/>
    <w:rsid w:val="003B0424"/>
    <w:rsid w:val="003C5224"/>
    <w:rsid w:val="003D38EF"/>
    <w:rsid w:val="004169A0"/>
    <w:rsid w:val="00466264"/>
    <w:rsid w:val="00467B96"/>
    <w:rsid w:val="00475071"/>
    <w:rsid w:val="00480ED6"/>
    <w:rsid w:val="004D4D56"/>
    <w:rsid w:val="004E061E"/>
    <w:rsid w:val="004E65A3"/>
    <w:rsid w:val="004F139E"/>
    <w:rsid w:val="0051263E"/>
    <w:rsid w:val="0051719A"/>
    <w:rsid w:val="00543024"/>
    <w:rsid w:val="0054363C"/>
    <w:rsid w:val="005B2E00"/>
    <w:rsid w:val="0062678A"/>
    <w:rsid w:val="00627B32"/>
    <w:rsid w:val="00682EB1"/>
    <w:rsid w:val="006B106B"/>
    <w:rsid w:val="006B3C5E"/>
    <w:rsid w:val="006C4CBB"/>
    <w:rsid w:val="006F5764"/>
    <w:rsid w:val="007032AC"/>
    <w:rsid w:val="0070537C"/>
    <w:rsid w:val="00714B04"/>
    <w:rsid w:val="007718DE"/>
    <w:rsid w:val="00772148"/>
    <w:rsid w:val="007831BD"/>
    <w:rsid w:val="007934A7"/>
    <w:rsid w:val="007C3BAC"/>
    <w:rsid w:val="007D3455"/>
    <w:rsid w:val="007D3C0F"/>
    <w:rsid w:val="007D7C8B"/>
    <w:rsid w:val="007F12A5"/>
    <w:rsid w:val="007F2F1B"/>
    <w:rsid w:val="00823E9A"/>
    <w:rsid w:val="00862D13"/>
    <w:rsid w:val="008753C0"/>
    <w:rsid w:val="00895DA7"/>
    <w:rsid w:val="008F0A8B"/>
    <w:rsid w:val="008F206A"/>
    <w:rsid w:val="008F55E9"/>
    <w:rsid w:val="00912255"/>
    <w:rsid w:val="00914530"/>
    <w:rsid w:val="00927C3A"/>
    <w:rsid w:val="00934324"/>
    <w:rsid w:val="0095370D"/>
    <w:rsid w:val="00977B14"/>
    <w:rsid w:val="009B6398"/>
    <w:rsid w:val="009C43F1"/>
    <w:rsid w:val="009E7B61"/>
    <w:rsid w:val="00A24651"/>
    <w:rsid w:val="00A57F7C"/>
    <w:rsid w:val="00A858DB"/>
    <w:rsid w:val="00A95CFC"/>
    <w:rsid w:val="00AA31A7"/>
    <w:rsid w:val="00AB16B9"/>
    <w:rsid w:val="00AB39B5"/>
    <w:rsid w:val="00AF24A9"/>
    <w:rsid w:val="00AF402E"/>
    <w:rsid w:val="00B43EB6"/>
    <w:rsid w:val="00B5380E"/>
    <w:rsid w:val="00B56CC3"/>
    <w:rsid w:val="00B714B8"/>
    <w:rsid w:val="00B75B42"/>
    <w:rsid w:val="00B75FBB"/>
    <w:rsid w:val="00B9176D"/>
    <w:rsid w:val="00B97457"/>
    <w:rsid w:val="00BD1FF8"/>
    <w:rsid w:val="00BD32DD"/>
    <w:rsid w:val="00BE7464"/>
    <w:rsid w:val="00BF543C"/>
    <w:rsid w:val="00BF60A9"/>
    <w:rsid w:val="00C0186E"/>
    <w:rsid w:val="00C15A60"/>
    <w:rsid w:val="00C718F6"/>
    <w:rsid w:val="00C9425C"/>
    <w:rsid w:val="00CA2838"/>
    <w:rsid w:val="00CC7331"/>
    <w:rsid w:val="00CD32B3"/>
    <w:rsid w:val="00D0027B"/>
    <w:rsid w:val="00D05850"/>
    <w:rsid w:val="00D067AF"/>
    <w:rsid w:val="00D27361"/>
    <w:rsid w:val="00D43235"/>
    <w:rsid w:val="00D479C0"/>
    <w:rsid w:val="00D51B82"/>
    <w:rsid w:val="00D53128"/>
    <w:rsid w:val="00DD410F"/>
    <w:rsid w:val="00E13830"/>
    <w:rsid w:val="00E961CE"/>
    <w:rsid w:val="00E9778D"/>
    <w:rsid w:val="00EB1DC2"/>
    <w:rsid w:val="00ED50A7"/>
    <w:rsid w:val="00F40BFD"/>
    <w:rsid w:val="00F77931"/>
    <w:rsid w:val="00F803DA"/>
    <w:rsid w:val="00FD6CA1"/>
    <w:rsid w:val="00FF691A"/>
    <w:rsid w:val="14B82C55"/>
    <w:rsid w:val="29971577"/>
    <w:rsid w:val="4B017CA9"/>
    <w:rsid w:val="50647D7E"/>
    <w:rsid w:val="5D8F7BE2"/>
    <w:rsid w:val="5F1579E4"/>
    <w:rsid w:val="6D3A2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499B8"/>
  <w15:docId w15:val="{88FBD0D0-3882-47C2-BEF4-23FA03B1E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pPr>
      <w:tabs>
        <w:tab w:val="center" w:pos="4153"/>
        <w:tab w:val="right" w:pos="8306"/>
      </w:tabs>
      <w:snapToGrid w:val="0"/>
      <w:jc w:val="left"/>
    </w:pPr>
    <w:rPr>
      <w:sz w:val="18"/>
      <w:szCs w:val="18"/>
    </w:rPr>
  </w:style>
  <w:style w:type="paragraph" w:styleId="a8">
    <w:name w:val="header"/>
    <w:basedOn w:val="a"/>
    <w:link w:val="a9"/>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rPr>
      <w:sz w:val="28"/>
    </w:rPr>
  </w:style>
  <w:style w:type="paragraph" w:styleId="TOC2">
    <w:name w:val="toc 2"/>
    <w:basedOn w:val="a"/>
    <w:next w:val="a"/>
    <w:uiPriority w:val="39"/>
    <w:unhideWhenUsed/>
    <w:qFormat/>
    <w:pPr>
      <w:ind w:leftChars="200" w:left="420"/>
    </w:pPr>
    <w:rPr>
      <w:sz w:val="28"/>
    </w:rPr>
  </w:style>
  <w:style w:type="paragraph" w:styleId="aa">
    <w:name w:val="Normal (Web)"/>
    <w:basedOn w:val="a"/>
    <w:qFormat/>
    <w:pPr>
      <w:widowControl/>
      <w:spacing w:before="100" w:beforeAutospacing="1" w:after="100" w:afterAutospacing="1" w:line="360" w:lineRule="auto"/>
      <w:jc w:val="left"/>
    </w:pPr>
    <w:rPr>
      <w:rFonts w:ascii="Arial Unicode MS" w:eastAsia="Arial Unicode MS" w:hAnsi="Arial Unicode MS" w:cs="Arial Unicode MS"/>
      <w:kern w:val="0"/>
      <w:sz w:val="18"/>
      <w:szCs w:val="18"/>
    </w:rPr>
  </w:style>
  <w:style w:type="character" w:styleId="ab">
    <w:name w:val="Hyperlink"/>
    <w:basedOn w:val="a0"/>
    <w:uiPriority w:val="99"/>
    <w:unhideWhenUsed/>
    <w:qFormat/>
    <w:rPr>
      <w:color w:val="0000FF" w:themeColor="hyperlink"/>
      <w:u w:val="single"/>
    </w:rPr>
  </w:style>
  <w:style w:type="character" w:customStyle="1" w:styleId="10">
    <w:name w:val="标题 1 字符"/>
    <w:basedOn w:val="a0"/>
    <w:link w:val="1"/>
    <w:uiPriority w:val="99"/>
    <w:qFormat/>
    <w:rPr>
      <w:rFonts w:ascii="Times New Roman" w:eastAsia="宋体" w:hAnsi="Times New Roman" w:cs="Times New Roman"/>
      <w:b/>
      <w:bCs/>
      <w:kern w:val="44"/>
      <w:sz w:val="44"/>
      <w:szCs w:val="44"/>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30">
    <w:name w:val="标题 3 字符"/>
    <w:basedOn w:val="a0"/>
    <w:link w:val="3"/>
    <w:uiPriority w:val="9"/>
    <w:rPr>
      <w:rFonts w:ascii="Times New Roman" w:eastAsia="宋体" w:hAnsi="Times New Roman" w:cs="Times New Roman"/>
      <w:b/>
      <w:bCs/>
      <w:sz w:val="32"/>
      <w:szCs w:val="32"/>
    </w:rPr>
  </w:style>
  <w:style w:type="paragraph" w:styleId="ac">
    <w:name w:val="No Spacing"/>
    <w:link w:val="ad"/>
    <w:uiPriority w:val="1"/>
    <w:qFormat/>
    <w:rPr>
      <w:sz w:val="22"/>
      <w:szCs w:val="22"/>
    </w:rPr>
  </w:style>
  <w:style w:type="character" w:customStyle="1" w:styleId="ad">
    <w:name w:val="无间隔 字符"/>
    <w:basedOn w:val="a0"/>
    <w:link w:val="ac"/>
    <w:uiPriority w:val="1"/>
    <w:rPr>
      <w:kern w:val="0"/>
      <w:sz w:val="22"/>
    </w:rPr>
  </w:style>
  <w:style w:type="character" w:customStyle="1" w:styleId="a5">
    <w:name w:val="批注框文本 字符"/>
    <w:basedOn w:val="a0"/>
    <w:link w:val="a4"/>
    <w:uiPriority w:val="99"/>
    <w:semiHidden/>
    <w:qFormat/>
    <w:rPr>
      <w:rFonts w:ascii="Times New Roman" w:eastAsia="宋体" w:hAnsi="Times New Roman" w:cs="Times New Roman"/>
      <w:sz w:val="18"/>
      <w:szCs w:val="18"/>
    </w:rPr>
  </w:style>
  <w:style w:type="paragraph" w:customStyle="1" w:styleId="TOC10">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9">
    <w:name w:val="页眉 字符"/>
    <w:basedOn w:val="a0"/>
    <w:link w:val="a8"/>
    <w:uiPriority w:val="99"/>
    <w:qFormat/>
    <w:rPr>
      <w:rFonts w:ascii="Times New Roman" w:eastAsia="宋体" w:hAnsi="Times New Roman" w:cs="Times New Roman"/>
      <w:sz w:val="18"/>
      <w:szCs w:val="18"/>
    </w:rPr>
  </w:style>
  <w:style w:type="character" w:customStyle="1" w:styleId="a7">
    <w:name w:val="页脚 字符"/>
    <w:basedOn w:val="a0"/>
    <w:link w:val="a6"/>
    <w:uiPriority w:val="99"/>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EB314299-A699-4C11-803A-D89BB404118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418</Words>
  <Characters>2387</Characters>
  <Application>Microsoft Office Word</Application>
  <DocSecurity>0</DocSecurity>
  <Lines>19</Lines>
  <Paragraphs>5</Paragraphs>
  <ScaleCrop>false</ScaleCrop>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王忻[xinwang]</dc:creator>
  <cp:lastModifiedBy>ss y</cp:lastModifiedBy>
  <cp:revision>4</cp:revision>
  <cp:lastPrinted>2020-07-21T01:48:00Z</cp:lastPrinted>
  <dcterms:created xsi:type="dcterms:W3CDTF">2020-07-29T10:24:00Z</dcterms:created>
  <dcterms:modified xsi:type="dcterms:W3CDTF">2020-07-29T11:17:00Z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