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F9BDF" w14:textId="77777777" w:rsidR="00B76BE4" w:rsidRDefault="00667301" w:rsidP="00A314DB">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300142   </w:t>
      </w:r>
      <w:r w:rsidR="00695E9C">
        <w:rPr>
          <w:rFonts w:hint="eastAsia"/>
          <w:bCs/>
          <w:iCs/>
          <w:color w:val="000000"/>
          <w:sz w:val="24"/>
        </w:rPr>
        <w:t xml:space="preserve">                                </w:t>
      </w:r>
      <w:r>
        <w:rPr>
          <w:rFonts w:hAnsi="宋体"/>
          <w:bCs/>
          <w:iCs/>
          <w:color w:val="000000"/>
          <w:sz w:val="24"/>
        </w:rPr>
        <w:t>证券简称：沃森生物</w:t>
      </w:r>
    </w:p>
    <w:p w14:paraId="5BEB957F" w14:textId="77777777" w:rsidR="00B76BE4" w:rsidRDefault="00667301" w:rsidP="00A314DB">
      <w:pPr>
        <w:spacing w:beforeLines="200" w:before="624" w:afterLines="200" w:after="624" w:line="400" w:lineRule="exact"/>
        <w:jc w:val="center"/>
        <w:rPr>
          <w:b/>
          <w:bCs/>
          <w:iCs/>
          <w:color w:val="000000"/>
          <w:sz w:val="30"/>
          <w:szCs w:val="30"/>
        </w:rPr>
      </w:pPr>
      <w:r>
        <w:rPr>
          <w:rFonts w:hAnsi="宋体"/>
          <w:b/>
          <w:bCs/>
          <w:iCs/>
          <w:color w:val="000000"/>
          <w:sz w:val="30"/>
          <w:szCs w:val="30"/>
        </w:rPr>
        <w:t>云南沃森生物技术股份有限公司投资者关系活动记录表</w:t>
      </w:r>
    </w:p>
    <w:p w14:paraId="77D32105" w14:textId="03B7E038" w:rsidR="00B76BE4" w:rsidRDefault="00667301">
      <w:pPr>
        <w:wordWrap w:val="0"/>
        <w:spacing w:line="400" w:lineRule="exact"/>
        <w:jc w:val="right"/>
        <w:rPr>
          <w:bCs/>
          <w:iCs/>
          <w:color w:val="000000"/>
          <w:sz w:val="24"/>
        </w:rPr>
      </w:pPr>
      <w:r>
        <w:rPr>
          <w:rFonts w:hAnsi="宋体"/>
          <w:bCs/>
          <w:iCs/>
          <w:color w:val="000000"/>
          <w:sz w:val="24"/>
        </w:rPr>
        <w:t>编号：</w:t>
      </w:r>
      <w:r>
        <w:rPr>
          <w:bCs/>
          <w:iCs/>
          <w:color w:val="000000"/>
          <w:sz w:val="24"/>
        </w:rPr>
        <w:t>20</w:t>
      </w:r>
      <w:r w:rsidR="00284C1D">
        <w:rPr>
          <w:rFonts w:hint="eastAsia"/>
          <w:bCs/>
          <w:iCs/>
          <w:color w:val="000000"/>
          <w:sz w:val="24"/>
        </w:rPr>
        <w:t>20</w:t>
      </w:r>
      <w:r>
        <w:rPr>
          <w:bCs/>
          <w:iCs/>
          <w:color w:val="000000"/>
          <w:sz w:val="24"/>
        </w:rPr>
        <w:t>-0</w:t>
      </w:r>
      <w:r>
        <w:rPr>
          <w:rFonts w:hint="eastAsia"/>
          <w:bCs/>
          <w:iCs/>
          <w:color w:val="000000"/>
          <w:sz w:val="24"/>
        </w:rPr>
        <w:t>0</w:t>
      </w:r>
      <w:r w:rsidR="000043E7">
        <w:rPr>
          <w:bCs/>
          <w:iCs/>
          <w:color w:val="000000"/>
          <w:sz w:val="24"/>
        </w:rPr>
        <w:t>2</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B76BE4" w14:paraId="35C26A3A" w14:textId="77777777" w:rsidTr="00934EA4">
        <w:trPr>
          <w:trHeight w:val="454"/>
        </w:trPr>
        <w:tc>
          <w:tcPr>
            <w:tcW w:w="1908" w:type="dxa"/>
            <w:tcBorders>
              <w:top w:val="single" w:sz="4" w:space="0" w:color="auto"/>
              <w:left w:val="single" w:sz="4" w:space="0" w:color="auto"/>
              <w:bottom w:val="single" w:sz="4" w:space="0" w:color="auto"/>
              <w:right w:val="single" w:sz="4" w:space="0" w:color="auto"/>
            </w:tcBorders>
            <w:vAlign w:val="center"/>
          </w:tcPr>
          <w:p w14:paraId="79A6AEA1" w14:textId="77777777" w:rsidR="00B76BE4" w:rsidRDefault="00667301" w:rsidP="00934EA4">
            <w:pPr>
              <w:spacing w:line="276" w:lineRule="auto"/>
              <w:jc w:val="center"/>
              <w:rPr>
                <w:bCs/>
                <w:iCs/>
                <w:color w:val="000000"/>
                <w:sz w:val="24"/>
              </w:rPr>
            </w:pPr>
            <w:r>
              <w:rPr>
                <w:rFonts w:hAnsi="宋体"/>
                <w:bCs/>
                <w:iCs/>
                <w:color w:val="000000"/>
                <w:sz w:val="24"/>
              </w:rPr>
              <w:t>投资者关系活动类别</w:t>
            </w:r>
          </w:p>
        </w:tc>
        <w:tc>
          <w:tcPr>
            <w:tcW w:w="6614" w:type="dxa"/>
            <w:tcBorders>
              <w:top w:val="single" w:sz="4" w:space="0" w:color="auto"/>
              <w:left w:val="single" w:sz="4" w:space="0" w:color="auto"/>
              <w:bottom w:val="single" w:sz="4" w:space="0" w:color="auto"/>
              <w:right w:val="single" w:sz="4" w:space="0" w:color="auto"/>
            </w:tcBorders>
            <w:vAlign w:val="center"/>
          </w:tcPr>
          <w:p w14:paraId="0A865366" w14:textId="77777777" w:rsidR="00B76BE4" w:rsidRDefault="00667301">
            <w:pPr>
              <w:spacing w:line="276" w:lineRule="auto"/>
              <w:rPr>
                <w:bCs/>
                <w:iCs/>
                <w:color w:val="000000"/>
                <w:sz w:val="24"/>
              </w:rPr>
            </w:pPr>
            <w:r>
              <w:rPr>
                <w:bCs/>
                <w:iCs/>
                <w:color w:val="000000"/>
                <w:sz w:val="24"/>
              </w:rPr>
              <w:t>√</w:t>
            </w:r>
            <w:r w:rsidR="00695E9C">
              <w:rPr>
                <w:rFonts w:hint="eastAsia"/>
                <w:bCs/>
                <w:iCs/>
                <w:color w:val="000000"/>
                <w:sz w:val="24"/>
              </w:rPr>
              <w:t xml:space="preserve"> </w:t>
            </w:r>
            <w:r>
              <w:rPr>
                <w:rFonts w:hAnsi="宋体"/>
                <w:sz w:val="24"/>
              </w:rPr>
              <w:t>特定对象调研</w:t>
            </w:r>
            <w:r w:rsidR="00695E9C">
              <w:rPr>
                <w:rFonts w:hAnsi="宋体" w:hint="eastAsia"/>
                <w:sz w:val="24"/>
              </w:rPr>
              <w:t xml:space="preserve">      </w:t>
            </w:r>
            <w:r>
              <w:rPr>
                <w:bCs/>
                <w:iCs/>
                <w:color w:val="000000"/>
                <w:sz w:val="24"/>
              </w:rPr>
              <w:t>□</w:t>
            </w:r>
            <w:r w:rsidR="005160BA">
              <w:rPr>
                <w:rFonts w:hint="eastAsia"/>
                <w:bCs/>
                <w:iCs/>
                <w:color w:val="000000"/>
                <w:sz w:val="24"/>
              </w:rPr>
              <w:t xml:space="preserve"> </w:t>
            </w:r>
            <w:r>
              <w:rPr>
                <w:rFonts w:hAnsi="宋体"/>
                <w:sz w:val="24"/>
              </w:rPr>
              <w:t>分析师会议</w:t>
            </w:r>
          </w:p>
          <w:p w14:paraId="5E3A1BBD" w14:textId="77777777" w:rsidR="00B76BE4" w:rsidRDefault="00667301">
            <w:pPr>
              <w:spacing w:line="276" w:lineRule="auto"/>
              <w:rPr>
                <w:bCs/>
                <w:iCs/>
                <w:color w:val="000000"/>
                <w:sz w:val="24"/>
              </w:rPr>
            </w:pPr>
            <w:r>
              <w:rPr>
                <w:bCs/>
                <w:iCs/>
                <w:color w:val="000000"/>
                <w:sz w:val="24"/>
              </w:rPr>
              <w:t>□</w:t>
            </w:r>
            <w:r w:rsidR="00695E9C">
              <w:rPr>
                <w:rFonts w:hint="eastAsia"/>
                <w:bCs/>
                <w:iCs/>
                <w:color w:val="000000"/>
                <w:sz w:val="24"/>
              </w:rPr>
              <w:t xml:space="preserve"> </w:t>
            </w:r>
            <w:r>
              <w:rPr>
                <w:rFonts w:hAnsi="宋体"/>
                <w:sz w:val="24"/>
              </w:rPr>
              <w:t>媒体采访</w:t>
            </w:r>
            <w:r w:rsidR="00695E9C">
              <w:rPr>
                <w:rFonts w:hAnsi="宋体" w:hint="eastAsia"/>
                <w:sz w:val="24"/>
              </w:rPr>
              <w:t xml:space="preserve">          </w:t>
            </w:r>
            <w:r>
              <w:rPr>
                <w:bCs/>
                <w:iCs/>
                <w:color w:val="000000"/>
                <w:sz w:val="24"/>
              </w:rPr>
              <w:t>□</w:t>
            </w:r>
            <w:r w:rsidR="005160BA">
              <w:rPr>
                <w:rFonts w:hint="eastAsia"/>
                <w:bCs/>
                <w:iCs/>
                <w:color w:val="000000"/>
                <w:sz w:val="24"/>
              </w:rPr>
              <w:t xml:space="preserve"> </w:t>
            </w:r>
            <w:r>
              <w:rPr>
                <w:rFonts w:hAnsi="宋体"/>
                <w:sz w:val="24"/>
              </w:rPr>
              <w:t>业绩说明会</w:t>
            </w:r>
          </w:p>
          <w:p w14:paraId="7646F786" w14:textId="77777777" w:rsidR="00B76BE4" w:rsidRDefault="00667301">
            <w:pPr>
              <w:spacing w:line="276" w:lineRule="auto"/>
              <w:rPr>
                <w:bCs/>
                <w:iCs/>
                <w:color w:val="000000"/>
                <w:sz w:val="24"/>
              </w:rPr>
            </w:pPr>
            <w:r>
              <w:rPr>
                <w:bCs/>
                <w:iCs/>
                <w:color w:val="000000"/>
                <w:sz w:val="24"/>
              </w:rPr>
              <w:t>□</w:t>
            </w:r>
            <w:r w:rsidR="00695E9C">
              <w:rPr>
                <w:rFonts w:hint="eastAsia"/>
                <w:bCs/>
                <w:iCs/>
                <w:color w:val="000000"/>
                <w:sz w:val="24"/>
              </w:rPr>
              <w:t xml:space="preserve"> </w:t>
            </w:r>
            <w:r>
              <w:rPr>
                <w:rFonts w:hAnsi="宋体"/>
                <w:sz w:val="24"/>
              </w:rPr>
              <w:t>新闻发布会</w:t>
            </w:r>
            <w:r w:rsidR="00695E9C">
              <w:rPr>
                <w:rFonts w:hAnsi="宋体" w:hint="eastAsia"/>
                <w:sz w:val="24"/>
              </w:rPr>
              <w:t xml:space="preserve">        </w:t>
            </w:r>
            <w:r>
              <w:rPr>
                <w:bCs/>
                <w:iCs/>
                <w:color w:val="000000"/>
                <w:sz w:val="24"/>
              </w:rPr>
              <w:t>□</w:t>
            </w:r>
            <w:r w:rsidR="005160BA">
              <w:rPr>
                <w:rFonts w:hint="eastAsia"/>
                <w:bCs/>
                <w:iCs/>
                <w:color w:val="000000"/>
                <w:sz w:val="24"/>
              </w:rPr>
              <w:t xml:space="preserve"> </w:t>
            </w:r>
            <w:r>
              <w:rPr>
                <w:rFonts w:hAnsi="宋体"/>
                <w:sz w:val="24"/>
              </w:rPr>
              <w:t>路演活动</w:t>
            </w:r>
          </w:p>
          <w:p w14:paraId="1B92D607" w14:textId="422BD36A" w:rsidR="00B76BE4" w:rsidRDefault="000043E7">
            <w:pPr>
              <w:tabs>
                <w:tab w:val="left" w:pos="3045"/>
                <w:tab w:val="center" w:pos="3199"/>
              </w:tabs>
              <w:spacing w:line="276" w:lineRule="auto"/>
              <w:rPr>
                <w:bCs/>
                <w:iCs/>
                <w:color w:val="000000"/>
                <w:sz w:val="24"/>
              </w:rPr>
            </w:pPr>
            <w:r>
              <w:rPr>
                <w:bCs/>
                <w:iCs/>
                <w:color w:val="000000"/>
                <w:sz w:val="24"/>
              </w:rPr>
              <w:t>□</w:t>
            </w:r>
            <w:r w:rsidR="00695E9C">
              <w:rPr>
                <w:rFonts w:hint="eastAsia"/>
                <w:bCs/>
                <w:iCs/>
                <w:color w:val="000000"/>
                <w:sz w:val="24"/>
              </w:rPr>
              <w:t xml:space="preserve"> </w:t>
            </w:r>
            <w:r w:rsidR="00667301">
              <w:rPr>
                <w:rFonts w:hAnsi="宋体"/>
                <w:sz w:val="24"/>
              </w:rPr>
              <w:t>现场参观</w:t>
            </w:r>
          </w:p>
          <w:p w14:paraId="6B29983E" w14:textId="77777777" w:rsidR="00B76BE4" w:rsidRDefault="00667301">
            <w:pPr>
              <w:tabs>
                <w:tab w:val="center" w:pos="3199"/>
              </w:tabs>
              <w:spacing w:line="276" w:lineRule="auto"/>
              <w:rPr>
                <w:bCs/>
                <w:iCs/>
                <w:color w:val="000000"/>
                <w:sz w:val="24"/>
              </w:rPr>
            </w:pPr>
            <w:r>
              <w:rPr>
                <w:bCs/>
                <w:iCs/>
                <w:color w:val="000000"/>
                <w:sz w:val="24"/>
              </w:rPr>
              <w:t>□</w:t>
            </w:r>
            <w:r w:rsidR="00695E9C">
              <w:rPr>
                <w:rFonts w:hint="eastAsia"/>
                <w:bCs/>
                <w:iCs/>
                <w:color w:val="000000"/>
                <w:sz w:val="24"/>
              </w:rPr>
              <w:t xml:space="preserve"> </w:t>
            </w:r>
            <w:r>
              <w:rPr>
                <w:rFonts w:hAnsi="宋体"/>
                <w:sz w:val="24"/>
              </w:rPr>
              <w:t>其他（</w:t>
            </w:r>
            <w:r>
              <w:rPr>
                <w:rFonts w:hAnsi="宋体"/>
                <w:sz w:val="24"/>
                <w:u w:val="single"/>
              </w:rPr>
              <w:t>请文字说明其他活动内容）</w:t>
            </w:r>
          </w:p>
        </w:tc>
      </w:tr>
      <w:tr w:rsidR="00B76BE4" w14:paraId="0BCEC50E" w14:textId="77777777" w:rsidTr="00934EA4">
        <w:trPr>
          <w:trHeight w:val="454"/>
        </w:trPr>
        <w:tc>
          <w:tcPr>
            <w:tcW w:w="1908" w:type="dxa"/>
            <w:tcBorders>
              <w:top w:val="single" w:sz="4" w:space="0" w:color="auto"/>
              <w:left w:val="single" w:sz="4" w:space="0" w:color="auto"/>
              <w:bottom w:val="single" w:sz="4" w:space="0" w:color="auto"/>
              <w:right w:val="single" w:sz="4" w:space="0" w:color="auto"/>
            </w:tcBorders>
            <w:vAlign w:val="center"/>
          </w:tcPr>
          <w:p w14:paraId="7E71F587" w14:textId="77777777" w:rsidR="00B76BE4" w:rsidRDefault="00667301" w:rsidP="00934EA4">
            <w:pPr>
              <w:spacing w:line="276" w:lineRule="auto"/>
              <w:jc w:val="center"/>
              <w:rPr>
                <w:bCs/>
                <w:iCs/>
                <w:color w:val="000000"/>
                <w:sz w:val="24"/>
              </w:rPr>
            </w:pPr>
            <w:r>
              <w:rPr>
                <w:rFonts w:hAnsi="宋体"/>
                <w:bCs/>
                <w:iCs/>
                <w:color w:val="000000"/>
                <w:sz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vAlign w:val="center"/>
          </w:tcPr>
          <w:p w14:paraId="7DEBE6BD" w14:textId="554B7FDD" w:rsidR="003F5B52" w:rsidRDefault="002E36BD" w:rsidP="00090A35">
            <w:pPr>
              <w:spacing w:line="276" w:lineRule="auto"/>
              <w:rPr>
                <w:sz w:val="24"/>
              </w:rPr>
            </w:pPr>
            <w:r>
              <w:rPr>
                <w:rFonts w:hint="eastAsia"/>
                <w:sz w:val="24"/>
              </w:rPr>
              <w:t>天弘基金</w:t>
            </w:r>
            <w:r>
              <w:rPr>
                <w:rFonts w:hint="eastAsia"/>
                <w:sz w:val="24"/>
              </w:rPr>
              <w:t xml:space="preserve"> </w:t>
            </w:r>
            <w:r>
              <w:rPr>
                <w:sz w:val="24"/>
              </w:rPr>
              <w:t xml:space="preserve">         </w:t>
            </w:r>
            <w:r>
              <w:rPr>
                <w:rFonts w:hint="eastAsia"/>
                <w:sz w:val="24"/>
              </w:rPr>
              <w:t>张秀磊</w:t>
            </w:r>
          </w:p>
          <w:p w14:paraId="1ED6494D" w14:textId="78960E7D" w:rsidR="002E36BD" w:rsidRDefault="002E36BD" w:rsidP="00090A35">
            <w:pPr>
              <w:spacing w:line="276" w:lineRule="auto"/>
              <w:rPr>
                <w:sz w:val="24"/>
              </w:rPr>
            </w:pPr>
            <w:r>
              <w:rPr>
                <w:rFonts w:hint="eastAsia"/>
                <w:sz w:val="24"/>
              </w:rPr>
              <w:t>万家基金</w:t>
            </w:r>
            <w:r>
              <w:rPr>
                <w:rFonts w:hint="eastAsia"/>
                <w:sz w:val="24"/>
              </w:rPr>
              <w:t xml:space="preserve"> </w:t>
            </w:r>
            <w:r>
              <w:rPr>
                <w:sz w:val="24"/>
              </w:rPr>
              <w:t xml:space="preserve">         </w:t>
            </w:r>
            <w:r>
              <w:rPr>
                <w:rFonts w:hint="eastAsia"/>
                <w:sz w:val="24"/>
              </w:rPr>
              <w:t>王宵音</w:t>
            </w:r>
          </w:p>
          <w:p w14:paraId="085C19FA" w14:textId="7E1725B8" w:rsidR="002E36BD" w:rsidRDefault="002E36BD" w:rsidP="00090A35">
            <w:pPr>
              <w:spacing w:line="276" w:lineRule="auto"/>
              <w:rPr>
                <w:sz w:val="24"/>
              </w:rPr>
            </w:pPr>
            <w:r>
              <w:rPr>
                <w:rFonts w:hint="eastAsia"/>
                <w:sz w:val="24"/>
              </w:rPr>
              <w:t>民生加银基金</w:t>
            </w:r>
            <w:r>
              <w:rPr>
                <w:rFonts w:hint="eastAsia"/>
                <w:sz w:val="24"/>
              </w:rPr>
              <w:t xml:space="preserve"> </w:t>
            </w:r>
            <w:r>
              <w:rPr>
                <w:sz w:val="24"/>
              </w:rPr>
              <w:t xml:space="preserve">     </w:t>
            </w:r>
            <w:r>
              <w:rPr>
                <w:rFonts w:hint="eastAsia"/>
                <w:sz w:val="24"/>
              </w:rPr>
              <w:t>陈洁馨</w:t>
            </w:r>
            <w:r w:rsidR="00475A5A">
              <w:rPr>
                <w:rFonts w:hint="eastAsia"/>
                <w:sz w:val="24"/>
              </w:rPr>
              <w:t xml:space="preserve"> </w:t>
            </w:r>
            <w:r w:rsidR="00475A5A">
              <w:rPr>
                <w:sz w:val="24"/>
              </w:rPr>
              <w:t xml:space="preserve"> </w:t>
            </w:r>
            <w:r w:rsidR="00475A5A">
              <w:rPr>
                <w:rFonts w:hint="eastAsia"/>
                <w:sz w:val="24"/>
              </w:rPr>
              <w:t>邱世磊</w:t>
            </w:r>
          </w:p>
          <w:p w14:paraId="1A9EF4E8" w14:textId="77777777" w:rsidR="002E36BD" w:rsidRDefault="002E36BD" w:rsidP="00090A35">
            <w:pPr>
              <w:spacing w:line="276" w:lineRule="auto"/>
              <w:rPr>
                <w:sz w:val="24"/>
              </w:rPr>
            </w:pPr>
            <w:r>
              <w:rPr>
                <w:rFonts w:hint="eastAsia"/>
                <w:sz w:val="24"/>
              </w:rPr>
              <w:t>汇添富基金</w:t>
            </w:r>
            <w:r>
              <w:rPr>
                <w:rFonts w:hint="eastAsia"/>
                <w:sz w:val="24"/>
              </w:rPr>
              <w:t xml:space="preserve"> </w:t>
            </w:r>
            <w:r>
              <w:rPr>
                <w:sz w:val="24"/>
              </w:rPr>
              <w:t xml:space="preserve">       </w:t>
            </w:r>
            <w:r>
              <w:rPr>
                <w:rFonts w:hint="eastAsia"/>
                <w:sz w:val="24"/>
              </w:rPr>
              <w:t>谢</w:t>
            </w:r>
            <w:r>
              <w:rPr>
                <w:rFonts w:hint="eastAsia"/>
                <w:sz w:val="24"/>
              </w:rPr>
              <w:t xml:space="preserve"> </w:t>
            </w:r>
            <w:r>
              <w:rPr>
                <w:sz w:val="24"/>
              </w:rPr>
              <w:t xml:space="preserve"> </w:t>
            </w:r>
            <w:r>
              <w:rPr>
                <w:rFonts w:hint="eastAsia"/>
                <w:sz w:val="24"/>
              </w:rPr>
              <w:t>杰</w:t>
            </w:r>
          </w:p>
          <w:p w14:paraId="4A5B747B" w14:textId="77777777" w:rsidR="002E36BD" w:rsidRDefault="002E36BD" w:rsidP="00090A35">
            <w:pPr>
              <w:spacing w:line="276" w:lineRule="auto"/>
              <w:rPr>
                <w:sz w:val="24"/>
              </w:rPr>
            </w:pPr>
            <w:r>
              <w:rPr>
                <w:rFonts w:hint="eastAsia"/>
                <w:sz w:val="24"/>
              </w:rPr>
              <w:t>华泰博瑞基金</w:t>
            </w:r>
            <w:r>
              <w:rPr>
                <w:rFonts w:hint="eastAsia"/>
                <w:sz w:val="24"/>
              </w:rPr>
              <w:t xml:space="preserve"> </w:t>
            </w:r>
            <w:r>
              <w:rPr>
                <w:sz w:val="24"/>
              </w:rPr>
              <w:t xml:space="preserve">     </w:t>
            </w:r>
            <w:r>
              <w:rPr>
                <w:rFonts w:hint="eastAsia"/>
                <w:sz w:val="24"/>
              </w:rPr>
              <w:t>谢</w:t>
            </w:r>
            <w:r>
              <w:rPr>
                <w:rFonts w:hint="eastAsia"/>
                <w:sz w:val="24"/>
              </w:rPr>
              <w:t xml:space="preserve"> </w:t>
            </w:r>
            <w:r>
              <w:rPr>
                <w:sz w:val="24"/>
              </w:rPr>
              <w:t xml:space="preserve"> </w:t>
            </w:r>
            <w:r>
              <w:rPr>
                <w:rFonts w:hint="eastAsia"/>
                <w:sz w:val="24"/>
              </w:rPr>
              <w:t>峰</w:t>
            </w:r>
          </w:p>
          <w:p w14:paraId="1B014121" w14:textId="1204F3A3" w:rsidR="002E36BD" w:rsidRDefault="002E36BD" w:rsidP="00090A35">
            <w:pPr>
              <w:spacing w:line="276" w:lineRule="auto"/>
              <w:rPr>
                <w:sz w:val="24"/>
              </w:rPr>
            </w:pPr>
            <w:r>
              <w:rPr>
                <w:rFonts w:hint="eastAsia"/>
                <w:sz w:val="24"/>
              </w:rPr>
              <w:t>华安基金</w:t>
            </w:r>
            <w:r>
              <w:rPr>
                <w:rFonts w:hint="eastAsia"/>
                <w:sz w:val="24"/>
              </w:rPr>
              <w:t xml:space="preserve"> </w:t>
            </w:r>
            <w:r>
              <w:rPr>
                <w:sz w:val="24"/>
              </w:rPr>
              <w:t xml:space="preserve">         </w:t>
            </w:r>
            <w:r>
              <w:rPr>
                <w:rFonts w:hint="eastAsia"/>
                <w:sz w:val="24"/>
              </w:rPr>
              <w:t>裘倩倩</w:t>
            </w:r>
            <w:r>
              <w:rPr>
                <w:rFonts w:hint="eastAsia"/>
                <w:sz w:val="24"/>
              </w:rPr>
              <w:t xml:space="preserve"> </w:t>
            </w:r>
            <w:r>
              <w:rPr>
                <w:sz w:val="24"/>
              </w:rPr>
              <w:t xml:space="preserve"> </w:t>
            </w:r>
          </w:p>
          <w:p w14:paraId="3F0DAE32" w14:textId="39BDC113" w:rsidR="002E36BD" w:rsidRDefault="002E36BD" w:rsidP="00090A35">
            <w:pPr>
              <w:spacing w:line="276" w:lineRule="auto"/>
              <w:rPr>
                <w:sz w:val="24"/>
              </w:rPr>
            </w:pPr>
            <w:r>
              <w:rPr>
                <w:rFonts w:hint="eastAsia"/>
                <w:sz w:val="24"/>
              </w:rPr>
              <w:t>广发基金</w:t>
            </w:r>
            <w:r>
              <w:rPr>
                <w:rFonts w:hint="eastAsia"/>
                <w:sz w:val="24"/>
              </w:rPr>
              <w:t xml:space="preserve"> </w:t>
            </w:r>
            <w:r>
              <w:rPr>
                <w:sz w:val="24"/>
              </w:rPr>
              <w:t xml:space="preserve">         </w:t>
            </w:r>
            <w:r w:rsidR="00475A5A">
              <w:rPr>
                <w:rFonts w:hint="eastAsia"/>
                <w:sz w:val="24"/>
              </w:rPr>
              <w:t>姜东青</w:t>
            </w:r>
            <w:r w:rsidR="00475A5A">
              <w:rPr>
                <w:rFonts w:hint="eastAsia"/>
                <w:sz w:val="24"/>
              </w:rPr>
              <w:t xml:space="preserve"> </w:t>
            </w:r>
            <w:r w:rsidR="00475A5A">
              <w:rPr>
                <w:sz w:val="24"/>
              </w:rPr>
              <w:t xml:space="preserve"> </w:t>
            </w:r>
            <w:r>
              <w:rPr>
                <w:rFonts w:hint="eastAsia"/>
                <w:sz w:val="24"/>
              </w:rPr>
              <w:t>吴兴武</w:t>
            </w:r>
            <w:r>
              <w:rPr>
                <w:rFonts w:hint="eastAsia"/>
                <w:sz w:val="24"/>
              </w:rPr>
              <w:t xml:space="preserve"> </w:t>
            </w:r>
            <w:r>
              <w:rPr>
                <w:sz w:val="24"/>
              </w:rPr>
              <w:t xml:space="preserve"> </w:t>
            </w:r>
          </w:p>
          <w:p w14:paraId="201F914C" w14:textId="77777777" w:rsidR="002E36BD" w:rsidRDefault="002E36BD" w:rsidP="00090A35">
            <w:pPr>
              <w:spacing w:line="276" w:lineRule="auto"/>
              <w:rPr>
                <w:sz w:val="24"/>
              </w:rPr>
            </w:pPr>
            <w:r>
              <w:rPr>
                <w:rFonts w:hint="eastAsia"/>
                <w:sz w:val="24"/>
              </w:rPr>
              <w:t>工银瑞信基金</w:t>
            </w:r>
            <w:r>
              <w:rPr>
                <w:rFonts w:hint="eastAsia"/>
                <w:sz w:val="24"/>
              </w:rPr>
              <w:t xml:space="preserve"> </w:t>
            </w:r>
            <w:r>
              <w:rPr>
                <w:sz w:val="24"/>
              </w:rPr>
              <w:t xml:space="preserve">     </w:t>
            </w:r>
            <w:r>
              <w:rPr>
                <w:rFonts w:hint="eastAsia"/>
                <w:sz w:val="24"/>
              </w:rPr>
              <w:t>赵蓓</w:t>
            </w:r>
            <w:r>
              <w:rPr>
                <w:rFonts w:hint="eastAsia"/>
                <w:sz w:val="24"/>
              </w:rPr>
              <w:t xml:space="preserve"> </w:t>
            </w:r>
            <w:r>
              <w:rPr>
                <w:sz w:val="24"/>
              </w:rPr>
              <w:t xml:space="preserve"> </w:t>
            </w:r>
            <w:r>
              <w:rPr>
                <w:rFonts w:hint="eastAsia"/>
                <w:sz w:val="24"/>
              </w:rPr>
              <w:t>丁洋</w:t>
            </w:r>
          </w:p>
          <w:p w14:paraId="2DA1110A" w14:textId="77777777" w:rsidR="002E36BD" w:rsidRDefault="002E36BD" w:rsidP="00090A35">
            <w:pPr>
              <w:spacing w:line="276" w:lineRule="auto"/>
              <w:rPr>
                <w:sz w:val="24"/>
              </w:rPr>
            </w:pPr>
            <w:r>
              <w:rPr>
                <w:rFonts w:hint="eastAsia"/>
                <w:sz w:val="24"/>
              </w:rPr>
              <w:t>富国基金</w:t>
            </w:r>
            <w:r>
              <w:rPr>
                <w:rFonts w:hint="eastAsia"/>
                <w:sz w:val="24"/>
              </w:rPr>
              <w:t xml:space="preserve"> </w:t>
            </w:r>
            <w:r>
              <w:rPr>
                <w:sz w:val="24"/>
              </w:rPr>
              <w:t xml:space="preserve">         </w:t>
            </w:r>
            <w:r>
              <w:rPr>
                <w:rFonts w:hint="eastAsia"/>
                <w:sz w:val="24"/>
              </w:rPr>
              <w:t>孙笑悦</w:t>
            </w:r>
          </w:p>
          <w:p w14:paraId="528E3306" w14:textId="77777777" w:rsidR="002E36BD" w:rsidRDefault="002E36BD" w:rsidP="00090A35">
            <w:pPr>
              <w:spacing w:line="276" w:lineRule="auto"/>
              <w:rPr>
                <w:sz w:val="24"/>
              </w:rPr>
            </w:pPr>
            <w:r>
              <w:rPr>
                <w:rFonts w:hint="eastAsia"/>
                <w:sz w:val="24"/>
              </w:rPr>
              <w:t>碧云资本</w:t>
            </w:r>
            <w:r>
              <w:rPr>
                <w:rFonts w:hint="eastAsia"/>
                <w:sz w:val="24"/>
              </w:rPr>
              <w:t xml:space="preserve"> </w:t>
            </w:r>
            <w:r>
              <w:rPr>
                <w:sz w:val="24"/>
              </w:rPr>
              <w:t xml:space="preserve">         </w:t>
            </w:r>
            <w:proofErr w:type="spellStart"/>
            <w:r>
              <w:rPr>
                <w:sz w:val="24"/>
              </w:rPr>
              <w:t>Y</w:t>
            </w:r>
            <w:r>
              <w:rPr>
                <w:rFonts w:hint="eastAsia"/>
                <w:sz w:val="24"/>
              </w:rPr>
              <w:t>isha</w:t>
            </w:r>
            <w:proofErr w:type="spellEnd"/>
            <w:r>
              <w:rPr>
                <w:sz w:val="24"/>
              </w:rPr>
              <w:t xml:space="preserve">  Z</w:t>
            </w:r>
            <w:r>
              <w:rPr>
                <w:rFonts w:hint="eastAsia"/>
                <w:sz w:val="24"/>
              </w:rPr>
              <w:t>hou</w:t>
            </w:r>
          </w:p>
          <w:p w14:paraId="12B440BF" w14:textId="020CB4DC" w:rsidR="002E36BD" w:rsidRDefault="002E36BD" w:rsidP="00090A35">
            <w:pPr>
              <w:spacing w:line="276" w:lineRule="auto"/>
              <w:rPr>
                <w:sz w:val="24"/>
              </w:rPr>
            </w:pPr>
            <w:r>
              <w:rPr>
                <w:rFonts w:hint="eastAsia"/>
                <w:sz w:val="24"/>
              </w:rPr>
              <w:t>银河基金</w:t>
            </w:r>
            <w:r>
              <w:rPr>
                <w:sz w:val="24"/>
              </w:rPr>
              <w:t xml:space="preserve">          </w:t>
            </w:r>
            <w:r>
              <w:rPr>
                <w:rFonts w:hint="eastAsia"/>
                <w:sz w:val="24"/>
              </w:rPr>
              <w:t>王海华</w:t>
            </w:r>
          </w:p>
          <w:p w14:paraId="76234B6B" w14:textId="3FA4D92F" w:rsidR="002E36BD" w:rsidRDefault="002E36BD" w:rsidP="00090A35">
            <w:pPr>
              <w:spacing w:line="276" w:lineRule="auto"/>
              <w:rPr>
                <w:sz w:val="24"/>
              </w:rPr>
            </w:pPr>
            <w:r w:rsidRPr="002E36BD">
              <w:rPr>
                <w:rFonts w:hint="eastAsia"/>
                <w:sz w:val="24"/>
              </w:rPr>
              <w:t>汐泰投资</w:t>
            </w:r>
            <w:r>
              <w:rPr>
                <w:rFonts w:hint="eastAsia"/>
                <w:sz w:val="24"/>
              </w:rPr>
              <w:t xml:space="preserve"> </w:t>
            </w:r>
            <w:r>
              <w:rPr>
                <w:sz w:val="24"/>
              </w:rPr>
              <w:t xml:space="preserve">         </w:t>
            </w:r>
            <w:r>
              <w:rPr>
                <w:rFonts w:hint="eastAsia"/>
                <w:sz w:val="24"/>
              </w:rPr>
              <w:t>何亚东</w:t>
            </w:r>
          </w:p>
          <w:p w14:paraId="73D475DD" w14:textId="322CAD67" w:rsidR="002E36BD" w:rsidRDefault="002E36BD" w:rsidP="00090A35">
            <w:pPr>
              <w:spacing w:line="276" w:lineRule="auto"/>
              <w:rPr>
                <w:sz w:val="24"/>
              </w:rPr>
            </w:pPr>
            <w:r>
              <w:rPr>
                <w:rFonts w:hint="eastAsia"/>
                <w:sz w:val="24"/>
              </w:rPr>
              <w:t>上海立溢</w:t>
            </w:r>
            <w:r>
              <w:rPr>
                <w:rFonts w:hint="eastAsia"/>
                <w:sz w:val="24"/>
              </w:rPr>
              <w:t xml:space="preserve"> </w:t>
            </w:r>
            <w:r>
              <w:rPr>
                <w:sz w:val="24"/>
              </w:rPr>
              <w:t xml:space="preserve">         </w:t>
            </w:r>
            <w:r>
              <w:rPr>
                <w:rFonts w:hint="eastAsia"/>
                <w:sz w:val="24"/>
              </w:rPr>
              <w:t>姚金峰</w:t>
            </w:r>
          </w:p>
          <w:p w14:paraId="418D6924" w14:textId="77050D46" w:rsidR="002E36BD" w:rsidRDefault="00475A5A" w:rsidP="00090A35">
            <w:pPr>
              <w:spacing w:line="276" w:lineRule="auto"/>
              <w:rPr>
                <w:sz w:val="24"/>
              </w:rPr>
            </w:pPr>
            <w:r>
              <w:rPr>
                <w:rFonts w:hint="eastAsia"/>
                <w:sz w:val="24"/>
              </w:rPr>
              <w:t>银华基金</w:t>
            </w:r>
            <w:r>
              <w:rPr>
                <w:rFonts w:hint="eastAsia"/>
                <w:sz w:val="24"/>
              </w:rPr>
              <w:t xml:space="preserve"> </w:t>
            </w:r>
            <w:r>
              <w:rPr>
                <w:sz w:val="24"/>
              </w:rPr>
              <w:t xml:space="preserve">         </w:t>
            </w:r>
            <w:r>
              <w:rPr>
                <w:rFonts w:hint="eastAsia"/>
                <w:sz w:val="24"/>
              </w:rPr>
              <w:t>周书</w:t>
            </w:r>
          </w:p>
          <w:p w14:paraId="5BDD51FB" w14:textId="17DB33DD" w:rsidR="00475A5A" w:rsidRDefault="00475A5A" w:rsidP="00090A35">
            <w:pPr>
              <w:spacing w:line="276" w:lineRule="auto"/>
              <w:rPr>
                <w:sz w:val="24"/>
              </w:rPr>
            </w:pPr>
            <w:r>
              <w:rPr>
                <w:rFonts w:hint="eastAsia"/>
                <w:sz w:val="24"/>
              </w:rPr>
              <w:t>中意保险</w:t>
            </w:r>
            <w:r>
              <w:rPr>
                <w:rFonts w:hint="eastAsia"/>
                <w:sz w:val="24"/>
              </w:rPr>
              <w:t xml:space="preserve"> </w:t>
            </w:r>
            <w:r>
              <w:rPr>
                <w:sz w:val="24"/>
              </w:rPr>
              <w:t xml:space="preserve">         </w:t>
            </w:r>
            <w:r>
              <w:rPr>
                <w:rFonts w:hint="eastAsia"/>
                <w:sz w:val="24"/>
              </w:rPr>
              <w:t>程文文</w:t>
            </w:r>
          </w:p>
          <w:p w14:paraId="3E1BAD17" w14:textId="4F615B75" w:rsidR="00475A5A" w:rsidRDefault="00475A5A" w:rsidP="00090A35">
            <w:pPr>
              <w:spacing w:line="276" w:lineRule="auto"/>
              <w:rPr>
                <w:sz w:val="24"/>
              </w:rPr>
            </w:pPr>
            <w:r>
              <w:rPr>
                <w:rFonts w:hint="eastAsia"/>
                <w:sz w:val="24"/>
              </w:rPr>
              <w:t>中银资管</w:t>
            </w:r>
            <w:r>
              <w:rPr>
                <w:rFonts w:hint="eastAsia"/>
                <w:sz w:val="24"/>
              </w:rPr>
              <w:t xml:space="preserve"> </w:t>
            </w:r>
            <w:r>
              <w:rPr>
                <w:sz w:val="24"/>
              </w:rPr>
              <w:t xml:space="preserve">         </w:t>
            </w:r>
            <w:r>
              <w:rPr>
                <w:rFonts w:hint="eastAsia"/>
                <w:sz w:val="24"/>
              </w:rPr>
              <w:t>余自然</w:t>
            </w:r>
          </w:p>
          <w:p w14:paraId="5FEE34F7" w14:textId="64FE7DDB" w:rsidR="00475A5A" w:rsidRDefault="00475A5A" w:rsidP="00090A35">
            <w:pPr>
              <w:spacing w:line="276" w:lineRule="auto"/>
              <w:rPr>
                <w:sz w:val="24"/>
              </w:rPr>
            </w:pPr>
            <w:r>
              <w:rPr>
                <w:rFonts w:hint="eastAsia"/>
                <w:sz w:val="24"/>
              </w:rPr>
              <w:t>民生证券</w:t>
            </w:r>
            <w:r>
              <w:rPr>
                <w:rFonts w:hint="eastAsia"/>
                <w:sz w:val="24"/>
              </w:rPr>
              <w:t xml:space="preserve"> </w:t>
            </w:r>
            <w:r>
              <w:rPr>
                <w:sz w:val="24"/>
              </w:rPr>
              <w:t xml:space="preserve">         </w:t>
            </w:r>
            <w:r>
              <w:rPr>
                <w:rFonts w:hint="eastAsia"/>
                <w:sz w:val="24"/>
              </w:rPr>
              <w:t>韦倩茹</w:t>
            </w:r>
            <w:r>
              <w:rPr>
                <w:rFonts w:hint="eastAsia"/>
                <w:sz w:val="24"/>
              </w:rPr>
              <w:t xml:space="preserve"> </w:t>
            </w:r>
            <w:r>
              <w:rPr>
                <w:sz w:val="24"/>
              </w:rPr>
              <w:t xml:space="preserve"> </w:t>
            </w:r>
            <w:r>
              <w:rPr>
                <w:rFonts w:hint="eastAsia"/>
                <w:sz w:val="24"/>
              </w:rPr>
              <w:t>王东苹</w:t>
            </w:r>
          </w:p>
          <w:p w14:paraId="707A6062" w14:textId="122F190C" w:rsidR="00475A5A" w:rsidRDefault="00475A5A" w:rsidP="00090A35">
            <w:pPr>
              <w:spacing w:line="276" w:lineRule="auto"/>
              <w:rPr>
                <w:sz w:val="24"/>
              </w:rPr>
            </w:pPr>
            <w:r>
              <w:rPr>
                <w:rFonts w:hint="eastAsia"/>
                <w:sz w:val="24"/>
              </w:rPr>
              <w:t>海通证券</w:t>
            </w:r>
            <w:r>
              <w:rPr>
                <w:rFonts w:hint="eastAsia"/>
                <w:sz w:val="24"/>
              </w:rPr>
              <w:t xml:space="preserve"> </w:t>
            </w:r>
            <w:r>
              <w:rPr>
                <w:sz w:val="24"/>
              </w:rPr>
              <w:t xml:space="preserve">         </w:t>
            </w:r>
            <w:r>
              <w:rPr>
                <w:rFonts w:hint="eastAsia"/>
                <w:sz w:val="24"/>
              </w:rPr>
              <w:t>余文心</w:t>
            </w:r>
            <w:r>
              <w:rPr>
                <w:rFonts w:hint="eastAsia"/>
                <w:sz w:val="24"/>
              </w:rPr>
              <w:t xml:space="preserve"> </w:t>
            </w:r>
            <w:r>
              <w:rPr>
                <w:sz w:val="24"/>
              </w:rPr>
              <w:t xml:space="preserve"> </w:t>
            </w:r>
            <w:r>
              <w:rPr>
                <w:rFonts w:hint="eastAsia"/>
                <w:sz w:val="24"/>
              </w:rPr>
              <w:t>朱赵明</w:t>
            </w:r>
            <w:r>
              <w:rPr>
                <w:rFonts w:hint="eastAsia"/>
                <w:sz w:val="24"/>
              </w:rPr>
              <w:t xml:space="preserve"> </w:t>
            </w:r>
            <w:r>
              <w:rPr>
                <w:sz w:val="24"/>
              </w:rPr>
              <w:t xml:space="preserve"> </w:t>
            </w:r>
            <w:r>
              <w:rPr>
                <w:rFonts w:hint="eastAsia"/>
                <w:sz w:val="24"/>
              </w:rPr>
              <w:t>张思宇</w:t>
            </w:r>
          </w:p>
          <w:p w14:paraId="53EB8673" w14:textId="33E096B6" w:rsidR="00475A5A" w:rsidRDefault="00475A5A" w:rsidP="00090A35">
            <w:pPr>
              <w:spacing w:line="276" w:lineRule="auto"/>
              <w:rPr>
                <w:sz w:val="24"/>
              </w:rPr>
            </w:pPr>
            <w:r>
              <w:rPr>
                <w:rFonts w:hint="eastAsia"/>
                <w:sz w:val="24"/>
              </w:rPr>
              <w:t>交银施罗德基金</w:t>
            </w:r>
            <w:r>
              <w:rPr>
                <w:rFonts w:hint="eastAsia"/>
                <w:sz w:val="24"/>
              </w:rPr>
              <w:t xml:space="preserve"> </w:t>
            </w:r>
            <w:r>
              <w:rPr>
                <w:sz w:val="24"/>
              </w:rPr>
              <w:t xml:space="preserve">   </w:t>
            </w:r>
            <w:r>
              <w:rPr>
                <w:rFonts w:hint="eastAsia"/>
                <w:sz w:val="24"/>
              </w:rPr>
              <w:t>徐嘉辰</w:t>
            </w:r>
          </w:p>
          <w:p w14:paraId="0BB04CA1" w14:textId="4A02842E" w:rsidR="00475A5A" w:rsidRDefault="00475A5A" w:rsidP="00090A35">
            <w:pPr>
              <w:spacing w:line="276" w:lineRule="auto"/>
              <w:rPr>
                <w:sz w:val="24"/>
              </w:rPr>
            </w:pPr>
            <w:r>
              <w:rPr>
                <w:rFonts w:hint="eastAsia"/>
                <w:sz w:val="24"/>
              </w:rPr>
              <w:t>上海彤源投资</w:t>
            </w:r>
            <w:r>
              <w:rPr>
                <w:rFonts w:hint="eastAsia"/>
                <w:sz w:val="24"/>
              </w:rPr>
              <w:t xml:space="preserve"> </w:t>
            </w:r>
            <w:r>
              <w:rPr>
                <w:sz w:val="24"/>
              </w:rPr>
              <w:t xml:space="preserve">     </w:t>
            </w:r>
            <w:r>
              <w:rPr>
                <w:rFonts w:hint="eastAsia"/>
                <w:sz w:val="24"/>
              </w:rPr>
              <w:t>谷玺</w:t>
            </w:r>
          </w:p>
          <w:p w14:paraId="66958F62" w14:textId="5D95BE2A" w:rsidR="00475A5A" w:rsidRDefault="00475A5A" w:rsidP="00090A35">
            <w:pPr>
              <w:spacing w:line="276" w:lineRule="auto"/>
              <w:rPr>
                <w:sz w:val="24"/>
              </w:rPr>
            </w:pPr>
            <w:r>
              <w:rPr>
                <w:rFonts w:hint="eastAsia"/>
                <w:sz w:val="24"/>
              </w:rPr>
              <w:t>诚旸投资</w:t>
            </w:r>
            <w:r>
              <w:rPr>
                <w:rFonts w:hint="eastAsia"/>
                <w:sz w:val="24"/>
              </w:rPr>
              <w:t xml:space="preserve"> </w:t>
            </w:r>
            <w:r>
              <w:rPr>
                <w:sz w:val="24"/>
              </w:rPr>
              <w:t xml:space="preserve">         </w:t>
            </w:r>
            <w:r>
              <w:rPr>
                <w:rFonts w:hint="eastAsia"/>
                <w:sz w:val="24"/>
              </w:rPr>
              <w:t>黄娴</w:t>
            </w:r>
          </w:p>
          <w:p w14:paraId="5B349897" w14:textId="63036FC8" w:rsidR="00475A5A" w:rsidRDefault="00475A5A" w:rsidP="00090A35">
            <w:pPr>
              <w:spacing w:line="276" w:lineRule="auto"/>
              <w:rPr>
                <w:sz w:val="24"/>
              </w:rPr>
            </w:pPr>
            <w:r>
              <w:rPr>
                <w:rFonts w:hint="eastAsia"/>
                <w:sz w:val="24"/>
              </w:rPr>
              <w:t>中海基金</w:t>
            </w:r>
            <w:r>
              <w:rPr>
                <w:rFonts w:hint="eastAsia"/>
                <w:sz w:val="24"/>
              </w:rPr>
              <w:t xml:space="preserve"> </w:t>
            </w:r>
            <w:r>
              <w:rPr>
                <w:sz w:val="24"/>
              </w:rPr>
              <w:t xml:space="preserve">         </w:t>
            </w:r>
            <w:r>
              <w:rPr>
                <w:rFonts w:hint="eastAsia"/>
                <w:sz w:val="24"/>
              </w:rPr>
              <w:t>梁静静</w:t>
            </w:r>
          </w:p>
        </w:tc>
      </w:tr>
      <w:tr w:rsidR="00B76BE4" w14:paraId="55908AC1" w14:textId="77777777" w:rsidTr="00934EA4">
        <w:trPr>
          <w:trHeight w:val="454"/>
        </w:trPr>
        <w:tc>
          <w:tcPr>
            <w:tcW w:w="1908" w:type="dxa"/>
            <w:tcBorders>
              <w:top w:val="single" w:sz="4" w:space="0" w:color="auto"/>
              <w:left w:val="single" w:sz="4" w:space="0" w:color="auto"/>
              <w:bottom w:val="single" w:sz="4" w:space="0" w:color="auto"/>
              <w:right w:val="single" w:sz="4" w:space="0" w:color="auto"/>
            </w:tcBorders>
            <w:vAlign w:val="center"/>
          </w:tcPr>
          <w:p w14:paraId="166A68A7" w14:textId="77777777" w:rsidR="00B76BE4" w:rsidRDefault="00667301" w:rsidP="00934EA4">
            <w:pPr>
              <w:spacing w:line="276" w:lineRule="auto"/>
              <w:jc w:val="center"/>
              <w:rPr>
                <w:bCs/>
                <w:iCs/>
                <w:color w:val="000000"/>
                <w:sz w:val="24"/>
              </w:rPr>
            </w:pPr>
            <w:r>
              <w:rPr>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0B3D9BD9" w14:textId="4FEC6310" w:rsidR="00B76BE4" w:rsidRPr="00D05978" w:rsidRDefault="00667301" w:rsidP="009265C7">
            <w:pPr>
              <w:spacing w:line="276" w:lineRule="auto"/>
              <w:rPr>
                <w:bCs/>
                <w:iCs/>
                <w:color w:val="000000"/>
                <w:sz w:val="24"/>
              </w:rPr>
            </w:pPr>
            <w:r w:rsidRPr="00D05978">
              <w:rPr>
                <w:bCs/>
                <w:iCs/>
                <w:color w:val="000000"/>
                <w:sz w:val="24"/>
              </w:rPr>
              <w:t>20</w:t>
            </w:r>
            <w:r w:rsidR="00FF5CBC">
              <w:rPr>
                <w:rFonts w:hint="eastAsia"/>
                <w:bCs/>
                <w:iCs/>
                <w:color w:val="000000"/>
                <w:sz w:val="24"/>
              </w:rPr>
              <w:t>20</w:t>
            </w:r>
            <w:r w:rsidR="000E0036">
              <w:rPr>
                <w:rFonts w:hint="eastAsia"/>
                <w:bCs/>
                <w:iCs/>
                <w:color w:val="000000"/>
                <w:sz w:val="24"/>
              </w:rPr>
              <w:t>年</w:t>
            </w:r>
            <w:r w:rsidR="000043E7">
              <w:rPr>
                <w:bCs/>
                <w:iCs/>
                <w:color w:val="000000"/>
                <w:sz w:val="24"/>
              </w:rPr>
              <w:t>8</w:t>
            </w:r>
            <w:r w:rsidR="000E0036">
              <w:rPr>
                <w:rFonts w:hint="eastAsia"/>
                <w:bCs/>
                <w:iCs/>
                <w:color w:val="000000"/>
                <w:sz w:val="24"/>
              </w:rPr>
              <w:t>月</w:t>
            </w:r>
            <w:r w:rsidR="000043E7">
              <w:rPr>
                <w:bCs/>
                <w:iCs/>
                <w:color w:val="000000"/>
                <w:sz w:val="24"/>
              </w:rPr>
              <w:t>25</w:t>
            </w:r>
            <w:r w:rsidR="000E0036">
              <w:rPr>
                <w:rFonts w:hint="eastAsia"/>
                <w:bCs/>
                <w:iCs/>
                <w:color w:val="000000"/>
                <w:sz w:val="24"/>
              </w:rPr>
              <w:t>日</w:t>
            </w:r>
          </w:p>
        </w:tc>
      </w:tr>
      <w:tr w:rsidR="00B76BE4" w14:paraId="3D890179" w14:textId="77777777" w:rsidTr="00934EA4">
        <w:trPr>
          <w:trHeight w:val="454"/>
        </w:trPr>
        <w:tc>
          <w:tcPr>
            <w:tcW w:w="1908" w:type="dxa"/>
            <w:tcBorders>
              <w:top w:val="single" w:sz="4" w:space="0" w:color="auto"/>
              <w:left w:val="single" w:sz="4" w:space="0" w:color="auto"/>
              <w:bottom w:val="single" w:sz="4" w:space="0" w:color="auto"/>
              <w:right w:val="single" w:sz="4" w:space="0" w:color="auto"/>
            </w:tcBorders>
            <w:vAlign w:val="center"/>
          </w:tcPr>
          <w:p w14:paraId="2527ED6D" w14:textId="77777777" w:rsidR="00B76BE4" w:rsidRDefault="00667301" w:rsidP="00934EA4">
            <w:pPr>
              <w:spacing w:line="276" w:lineRule="auto"/>
              <w:jc w:val="center"/>
              <w:rPr>
                <w:bCs/>
                <w:iCs/>
                <w:color w:val="000000"/>
                <w:sz w:val="24"/>
              </w:rPr>
            </w:pPr>
            <w:r>
              <w:rPr>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vAlign w:val="center"/>
          </w:tcPr>
          <w:p w14:paraId="07CC23E0" w14:textId="3CE1272A" w:rsidR="00B76BE4" w:rsidRPr="00D05978" w:rsidRDefault="00583A2B" w:rsidP="000E0036">
            <w:pPr>
              <w:spacing w:line="276" w:lineRule="auto"/>
              <w:rPr>
                <w:bCs/>
                <w:iCs/>
                <w:color w:val="000000"/>
                <w:sz w:val="24"/>
              </w:rPr>
            </w:pPr>
            <w:r>
              <w:rPr>
                <w:rFonts w:hint="eastAsia"/>
                <w:bCs/>
                <w:iCs/>
                <w:color w:val="000000"/>
                <w:sz w:val="24"/>
              </w:rPr>
              <w:t>昆明市高新区</w:t>
            </w:r>
            <w:r w:rsidR="000043E7">
              <w:rPr>
                <w:rFonts w:hint="eastAsia"/>
                <w:bCs/>
                <w:iCs/>
                <w:color w:val="000000"/>
                <w:sz w:val="24"/>
              </w:rPr>
              <w:t>鼎易</w:t>
            </w:r>
            <w:r w:rsidR="002F4BC5">
              <w:rPr>
                <w:rFonts w:hint="eastAsia"/>
                <w:bCs/>
                <w:iCs/>
                <w:color w:val="000000"/>
                <w:sz w:val="24"/>
              </w:rPr>
              <w:t>大</w:t>
            </w:r>
            <w:r w:rsidR="000043E7">
              <w:rPr>
                <w:rFonts w:hint="eastAsia"/>
                <w:bCs/>
                <w:iCs/>
                <w:color w:val="000000"/>
                <w:sz w:val="24"/>
              </w:rPr>
              <w:t>酒店</w:t>
            </w:r>
            <w:r w:rsidR="000043E7">
              <w:rPr>
                <w:rFonts w:hint="eastAsia"/>
                <w:bCs/>
                <w:iCs/>
                <w:color w:val="000000"/>
                <w:sz w:val="24"/>
              </w:rPr>
              <w:t>7</w:t>
            </w:r>
            <w:r w:rsidR="002F4BC5">
              <w:rPr>
                <w:rFonts w:hint="eastAsia"/>
                <w:bCs/>
                <w:iCs/>
                <w:color w:val="000000"/>
                <w:sz w:val="24"/>
              </w:rPr>
              <w:t>楼</w:t>
            </w:r>
            <w:r w:rsidR="002F4BC5">
              <w:rPr>
                <w:rFonts w:hint="eastAsia"/>
                <w:bCs/>
                <w:iCs/>
                <w:color w:val="000000"/>
                <w:sz w:val="24"/>
              </w:rPr>
              <w:t>3</w:t>
            </w:r>
            <w:r w:rsidR="002F4BC5">
              <w:rPr>
                <w:rFonts w:hint="eastAsia"/>
                <w:bCs/>
                <w:iCs/>
                <w:color w:val="000000"/>
                <w:sz w:val="24"/>
              </w:rPr>
              <w:t>号</w:t>
            </w:r>
            <w:r w:rsidR="009265C7" w:rsidRPr="00D05978">
              <w:rPr>
                <w:rFonts w:hint="eastAsia"/>
                <w:bCs/>
                <w:iCs/>
                <w:color w:val="000000"/>
                <w:sz w:val="24"/>
              </w:rPr>
              <w:t>会议室</w:t>
            </w:r>
          </w:p>
        </w:tc>
      </w:tr>
      <w:tr w:rsidR="00B76BE4" w14:paraId="43DDBA59" w14:textId="77777777" w:rsidTr="00934EA4">
        <w:trPr>
          <w:trHeight w:val="454"/>
        </w:trPr>
        <w:tc>
          <w:tcPr>
            <w:tcW w:w="1908" w:type="dxa"/>
            <w:tcBorders>
              <w:top w:val="single" w:sz="4" w:space="0" w:color="auto"/>
              <w:left w:val="single" w:sz="4" w:space="0" w:color="auto"/>
              <w:bottom w:val="single" w:sz="4" w:space="0" w:color="auto"/>
              <w:right w:val="single" w:sz="4" w:space="0" w:color="auto"/>
            </w:tcBorders>
            <w:vAlign w:val="center"/>
          </w:tcPr>
          <w:p w14:paraId="4C0A422B" w14:textId="77777777" w:rsidR="00B76BE4" w:rsidRDefault="00667301" w:rsidP="00934EA4">
            <w:pPr>
              <w:spacing w:line="276" w:lineRule="auto"/>
              <w:jc w:val="center"/>
              <w:rPr>
                <w:bCs/>
                <w:iCs/>
                <w:color w:val="000000"/>
                <w:sz w:val="24"/>
              </w:rPr>
            </w:pPr>
            <w:r>
              <w:rPr>
                <w:bCs/>
                <w:iCs/>
                <w:color w:val="000000"/>
                <w:sz w:val="24"/>
              </w:rPr>
              <w:t>上市公司接待人</w:t>
            </w:r>
            <w:r>
              <w:rPr>
                <w:bCs/>
                <w:iCs/>
                <w:color w:val="000000"/>
                <w:sz w:val="24"/>
              </w:rPr>
              <w:lastRenderedPageBreak/>
              <w:t>员姓名</w:t>
            </w:r>
          </w:p>
        </w:tc>
        <w:tc>
          <w:tcPr>
            <w:tcW w:w="6614" w:type="dxa"/>
            <w:tcBorders>
              <w:top w:val="single" w:sz="4" w:space="0" w:color="auto"/>
              <w:left w:val="single" w:sz="4" w:space="0" w:color="auto"/>
              <w:bottom w:val="single" w:sz="4" w:space="0" w:color="auto"/>
              <w:right w:val="single" w:sz="4" w:space="0" w:color="auto"/>
            </w:tcBorders>
            <w:vAlign w:val="center"/>
          </w:tcPr>
          <w:p w14:paraId="409942D7" w14:textId="50C36847" w:rsidR="00FF5CBC" w:rsidRDefault="00FF5CBC">
            <w:pPr>
              <w:spacing w:line="276" w:lineRule="auto"/>
              <w:rPr>
                <w:sz w:val="24"/>
              </w:rPr>
            </w:pPr>
            <w:r>
              <w:rPr>
                <w:rFonts w:hint="eastAsia"/>
                <w:sz w:val="24"/>
              </w:rPr>
              <w:lastRenderedPageBreak/>
              <w:t>副董事长</w:t>
            </w:r>
            <w:r>
              <w:rPr>
                <w:rFonts w:hint="eastAsia"/>
                <w:sz w:val="24"/>
              </w:rPr>
              <w:t xml:space="preserve">       </w:t>
            </w:r>
            <w:r>
              <w:rPr>
                <w:rFonts w:hint="eastAsia"/>
                <w:sz w:val="24"/>
              </w:rPr>
              <w:t>黄镇</w:t>
            </w:r>
          </w:p>
          <w:p w14:paraId="52A5F611" w14:textId="37390974" w:rsidR="000E0036" w:rsidRDefault="00667301" w:rsidP="00A314DB">
            <w:pPr>
              <w:spacing w:line="276" w:lineRule="auto"/>
              <w:rPr>
                <w:sz w:val="24"/>
              </w:rPr>
            </w:pPr>
            <w:r>
              <w:rPr>
                <w:rFonts w:hint="eastAsia"/>
                <w:sz w:val="24"/>
              </w:rPr>
              <w:lastRenderedPageBreak/>
              <w:t>董事会秘书</w:t>
            </w:r>
            <w:r>
              <w:rPr>
                <w:rFonts w:hint="eastAsia"/>
                <w:sz w:val="24"/>
              </w:rPr>
              <w:t xml:space="preserve">  </w:t>
            </w:r>
            <w:r w:rsidR="000E0036">
              <w:rPr>
                <w:rFonts w:hint="eastAsia"/>
                <w:sz w:val="24"/>
              </w:rPr>
              <w:t xml:space="preserve">   </w:t>
            </w:r>
            <w:r>
              <w:rPr>
                <w:rFonts w:hint="eastAsia"/>
                <w:sz w:val="24"/>
              </w:rPr>
              <w:t>张荔</w:t>
            </w:r>
          </w:p>
        </w:tc>
      </w:tr>
      <w:tr w:rsidR="00B76BE4" w:rsidRPr="00750340" w14:paraId="433AD412" w14:textId="77777777" w:rsidTr="00934EA4">
        <w:trPr>
          <w:trHeight w:val="454"/>
        </w:trPr>
        <w:tc>
          <w:tcPr>
            <w:tcW w:w="1908" w:type="dxa"/>
            <w:tcBorders>
              <w:top w:val="single" w:sz="4" w:space="0" w:color="auto"/>
              <w:left w:val="single" w:sz="4" w:space="0" w:color="auto"/>
              <w:bottom w:val="single" w:sz="4" w:space="0" w:color="auto"/>
              <w:right w:val="single" w:sz="4" w:space="0" w:color="auto"/>
            </w:tcBorders>
            <w:vAlign w:val="center"/>
          </w:tcPr>
          <w:p w14:paraId="2C42CFCF" w14:textId="77777777" w:rsidR="00B76BE4" w:rsidRDefault="00667301" w:rsidP="00934EA4">
            <w:pPr>
              <w:spacing w:line="276" w:lineRule="auto"/>
              <w:jc w:val="center"/>
              <w:rPr>
                <w:bCs/>
                <w:iCs/>
                <w:color w:val="000000"/>
                <w:sz w:val="24"/>
              </w:rPr>
            </w:pPr>
            <w:r>
              <w:rPr>
                <w:bCs/>
                <w:iCs/>
                <w:color w:val="000000"/>
                <w:sz w:val="24"/>
              </w:rPr>
              <w:lastRenderedPageBreak/>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1A2B0C1F" w14:textId="77777777" w:rsidR="003A1E7E" w:rsidRDefault="003A1E7E" w:rsidP="003A1E7E">
            <w:pPr>
              <w:spacing w:line="360" w:lineRule="auto"/>
              <w:ind w:firstLineChars="200" w:firstLine="420"/>
              <w:rPr>
                <w:szCs w:val="21"/>
              </w:rPr>
            </w:pPr>
            <w:r w:rsidRPr="00C41A8A">
              <w:rPr>
                <w:szCs w:val="21"/>
              </w:rPr>
              <w:t>调研人员进行了登记，并签署了调研《承诺书》。</w:t>
            </w:r>
          </w:p>
          <w:p w14:paraId="007CC587" w14:textId="7299D669" w:rsidR="00B76BE4" w:rsidRPr="00930B09" w:rsidRDefault="003A1E7E" w:rsidP="003A1E7E">
            <w:pPr>
              <w:spacing w:line="360" w:lineRule="auto"/>
              <w:ind w:firstLineChars="196" w:firstLine="412"/>
              <w:rPr>
                <w:bCs/>
              </w:rPr>
            </w:pPr>
            <w:r w:rsidRPr="00275245">
              <w:rPr>
                <w:rFonts w:hAnsi="宋体"/>
                <w:szCs w:val="21"/>
              </w:rPr>
              <w:t>调研人员就公司相关</w:t>
            </w:r>
            <w:r>
              <w:rPr>
                <w:rFonts w:hAnsi="宋体"/>
                <w:szCs w:val="21"/>
              </w:rPr>
              <w:t>情况进行了交流</w:t>
            </w:r>
            <w:r w:rsidR="00667301" w:rsidRPr="00930B09">
              <w:rPr>
                <w:bCs/>
              </w:rPr>
              <w:t>，</w:t>
            </w:r>
            <w:r>
              <w:rPr>
                <w:rFonts w:hint="eastAsia"/>
                <w:bCs/>
              </w:rPr>
              <w:t>交流</w:t>
            </w:r>
            <w:r w:rsidR="00667301" w:rsidRPr="00930B09">
              <w:rPr>
                <w:bCs/>
              </w:rPr>
              <w:t>涉及</w:t>
            </w:r>
            <w:r>
              <w:rPr>
                <w:rFonts w:hint="eastAsia"/>
                <w:bCs/>
              </w:rPr>
              <w:t>的主要内容如下</w:t>
            </w:r>
            <w:r w:rsidR="00667301" w:rsidRPr="00930B09">
              <w:rPr>
                <w:bCs/>
              </w:rPr>
              <w:t>：</w:t>
            </w:r>
          </w:p>
          <w:p w14:paraId="4DB26B5D" w14:textId="7E47B394" w:rsidR="002546A7" w:rsidRDefault="00653915" w:rsidP="002546A7">
            <w:pPr>
              <w:spacing w:line="360" w:lineRule="auto"/>
              <w:ind w:firstLineChars="196" w:firstLine="413"/>
              <w:rPr>
                <w:b/>
                <w:bCs/>
              </w:rPr>
            </w:pPr>
            <w:r>
              <w:rPr>
                <w:rFonts w:hint="eastAsia"/>
                <w:b/>
                <w:bCs/>
              </w:rPr>
              <w:t>1</w:t>
            </w:r>
            <w:r w:rsidR="00D95714">
              <w:rPr>
                <w:rFonts w:hint="eastAsia"/>
                <w:b/>
                <w:bCs/>
              </w:rPr>
              <w:t>、</w:t>
            </w:r>
            <w:r w:rsidR="006A7E1E">
              <w:rPr>
                <w:rFonts w:hint="eastAsia"/>
                <w:b/>
                <w:bCs/>
              </w:rPr>
              <w:t>公司</w:t>
            </w:r>
            <w:r w:rsidR="006A7E1E">
              <w:rPr>
                <w:rFonts w:hint="eastAsia"/>
                <w:b/>
                <w:bCs/>
              </w:rPr>
              <w:t>1</w:t>
            </w:r>
            <w:r w:rsidR="006A7E1E">
              <w:rPr>
                <w:b/>
                <w:bCs/>
              </w:rPr>
              <w:t>3</w:t>
            </w:r>
            <w:r w:rsidR="006A7E1E">
              <w:rPr>
                <w:rFonts w:hint="eastAsia"/>
                <w:b/>
                <w:bCs/>
              </w:rPr>
              <w:t>价肺炎球菌多糖结合疫苗</w:t>
            </w:r>
            <w:r w:rsidR="00B66EBF">
              <w:rPr>
                <w:rFonts w:hint="eastAsia"/>
                <w:b/>
                <w:bCs/>
              </w:rPr>
              <w:t>和</w:t>
            </w:r>
            <w:r w:rsidR="00B66EBF">
              <w:rPr>
                <w:rFonts w:hint="eastAsia"/>
                <w:b/>
                <w:bCs/>
              </w:rPr>
              <w:t>2</w:t>
            </w:r>
            <w:r w:rsidR="00B66EBF">
              <w:rPr>
                <w:b/>
                <w:bCs/>
              </w:rPr>
              <w:t>3</w:t>
            </w:r>
            <w:r w:rsidR="00B66EBF">
              <w:rPr>
                <w:rFonts w:hint="eastAsia"/>
                <w:b/>
                <w:bCs/>
              </w:rPr>
              <w:t>价肺炎</w:t>
            </w:r>
            <w:r w:rsidR="00247A7F">
              <w:rPr>
                <w:rFonts w:hint="eastAsia"/>
                <w:b/>
                <w:bCs/>
              </w:rPr>
              <w:t>球菌</w:t>
            </w:r>
            <w:r w:rsidR="00B66EBF">
              <w:rPr>
                <w:rFonts w:hint="eastAsia"/>
                <w:b/>
                <w:bCs/>
              </w:rPr>
              <w:t>多糖疫苗</w:t>
            </w:r>
            <w:r w:rsidR="006A7E1E">
              <w:rPr>
                <w:rFonts w:hint="eastAsia"/>
                <w:b/>
                <w:bCs/>
              </w:rPr>
              <w:t>的</w:t>
            </w:r>
            <w:r w:rsidR="00420F9E">
              <w:rPr>
                <w:rFonts w:hint="eastAsia"/>
                <w:b/>
                <w:bCs/>
              </w:rPr>
              <w:t>销售</w:t>
            </w:r>
            <w:r w:rsidR="006A7E1E">
              <w:rPr>
                <w:rFonts w:hint="eastAsia"/>
                <w:b/>
                <w:bCs/>
              </w:rPr>
              <w:t>情况</w:t>
            </w:r>
            <w:r w:rsidR="00BF144F">
              <w:rPr>
                <w:rFonts w:hint="eastAsia"/>
                <w:b/>
                <w:bCs/>
              </w:rPr>
              <w:t>怎么样</w:t>
            </w:r>
            <w:r w:rsidR="002546A7">
              <w:rPr>
                <w:rFonts w:hint="eastAsia"/>
                <w:b/>
                <w:bCs/>
              </w:rPr>
              <w:t>？</w:t>
            </w:r>
          </w:p>
          <w:p w14:paraId="238BA346" w14:textId="735F2F11" w:rsidR="006A7E1E" w:rsidRDefault="006A7E1E" w:rsidP="006A7E1E">
            <w:pPr>
              <w:spacing w:line="360" w:lineRule="auto"/>
              <w:ind w:firstLineChars="196" w:firstLine="412"/>
              <w:rPr>
                <w:bCs/>
              </w:rPr>
            </w:pPr>
            <w:r w:rsidRPr="006A7E1E">
              <w:rPr>
                <w:rFonts w:hint="eastAsia"/>
                <w:bCs/>
              </w:rPr>
              <w:t>2020</w:t>
            </w:r>
            <w:r w:rsidRPr="006A7E1E">
              <w:rPr>
                <w:rFonts w:hint="eastAsia"/>
                <w:bCs/>
              </w:rPr>
              <w:t>年</w:t>
            </w:r>
            <w:r w:rsidRPr="006A7E1E">
              <w:rPr>
                <w:rFonts w:hint="eastAsia"/>
                <w:bCs/>
              </w:rPr>
              <w:t>1</w:t>
            </w:r>
            <w:r w:rsidRPr="006A7E1E">
              <w:rPr>
                <w:rFonts w:hint="eastAsia"/>
                <w:bCs/>
              </w:rPr>
              <w:t>月</w:t>
            </w:r>
            <w:r w:rsidRPr="006A7E1E">
              <w:rPr>
                <w:rFonts w:hint="eastAsia"/>
                <w:bCs/>
              </w:rPr>
              <w:t>10</w:t>
            </w:r>
            <w:r w:rsidRPr="006A7E1E">
              <w:rPr>
                <w:rFonts w:hint="eastAsia"/>
                <w:bCs/>
              </w:rPr>
              <w:t>日，公司收到了国家药监局颁发的</w:t>
            </w:r>
            <w:r w:rsidRPr="006A7E1E">
              <w:rPr>
                <w:rFonts w:hint="eastAsia"/>
                <w:bCs/>
              </w:rPr>
              <w:t>13</w:t>
            </w:r>
            <w:r w:rsidRPr="006A7E1E">
              <w:rPr>
                <w:rFonts w:hint="eastAsia"/>
                <w:bCs/>
              </w:rPr>
              <w:t>价肺炎结合疫苗</w:t>
            </w:r>
            <w:r w:rsidR="00247A7F">
              <w:rPr>
                <w:rFonts w:hint="eastAsia"/>
                <w:bCs/>
              </w:rPr>
              <w:t>的</w:t>
            </w:r>
            <w:r w:rsidRPr="006A7E1E">
              <w:rPr>
                <w:rFonts w:hint="eastAsia"/>
                <w:bCs/>
              </w:rPr>
              <w:t>《药品注册批件》，</w:t>
            </w:r>
            <w:r w:rsidRPr="006A7E1E">
              <w:rPr>
                <w:rFonts w:hint="eastAsia"/>
                <w:bCs/>
              </w:rPr>
              <w:t>3</w:t>
            </w:r>
            <w:r w:rsidRPr="006A7E1E">
              <w:rPr>
                <w:rFonts w:hint="eastAsia"/>
                <w:bCs/>
              </w:rPr>
              <w:t>月</w:t>
            </w:r>
            <w:r w:rsidRPr="006A7E1E">
              <w:rPr>
                <w:rFonts w:hint="eastAsia"/>
                <w:bCs/>
              </w:rPr>
              <w:t>30</w:t>
            </w:r>
            <w:r w:rsidRPr="006A7E1E">
              <w:rPr>
                <w:rFonts w:hint="eastAsia"/>
                <w:bCs/>
              </w:rPr>
              <w:t>日首批产品</w:t>
            </w:r>
            <w:r w:rsidR="00247A7F">
              <w:rPr>
                <w:rFonts w:hint="eastAsia"/>
                <w:bCs/>
              </w:rPr>
              <w:t>即</w:t>
            </w:r>
            <w:r w:rsidRPr="006A7E1E">
              <w:rPr>
                <w:rFonts w:hint="eastAsia"/>
                <w:bCs/>
              </w:rPr>
              <w:t>获得批签发，</w:t>
            </w:r>
            <w:r w:rsidRPr="006A7E1E">
              <w:rPr>
                <w:rFonts w:hint="eastAsia"/>
                <w:bCs/>
              </w:rPr>
              <w:t>4</w:t>
            </w:r>
            <w:r w:rsidRPr="006A7E1E">
              <w:rPr>
                <w:rFonts w:hint="eastAsia"/>
                <w:bCs/>
              </w:rPr>
              <w:t>月</w:t>
            </w:r>
            <w:r w:rsidRPr="006A7E1E">
              <w:rPr>
                <w:rFonts w:hint="eastAsia"/>
                <w:bCs/>
              </w:rPr>
              <w:t>22</w:t>
            </w:r>
            <w:r w:rsidRPr="006A7E1E">
              <w:rPr>
                <w:rFonts w:hint="eastAsia"/>
                <w:bCs/>
              </w:rPr>
              <w:t>日实现首针接种。</w:t>
            </w:r>
            <w:r>
              <w:rPr>
                <w:rFonts w:hint="eastAsia"/>
                <w:bCs/>
              </w:rPr>
              <w:t>到目前为止</w:t>
            </w:r>
            <w:r w:rsidR="00B66EBF">
              <w:rPr>
                <w:rFonts w:hint="eastAsia"/>
                <w:bCs/>
              </w:rPr>
              <w:t>，</w:t>
            </w:r>
            <w:r w:rsidR="00B66EBF" w:rsidRPr="006A7E1E">
              <w:rPr>
                <w:rFonts w:hint="eastAsia"/>
                <w:bCs/>
              </w:rPr>
              <w:t>13</w:t>
            </w:r>
            <w:r w:rsidR="00B66EBF" w:rsidRPr="006A7E1E">
              <w:rPr>
                <w:rFonts w:hint="eastAsia"/>
                <w:bCs/>
              </w:rPr>
              <w:t>价肺炎结合疫苗</w:t>
            </w:r>
            <w:r>
              <w:rPr>
                <w:rFonts w:hint="eastAsia"/>
                <w:bCs/>
              </w:rPr>
              <w:t>已在全国</w:t>
            </w:r>
            <w:r w:rsidR="00B66EBF">
              <w:rPr>
                <w:rFonts w:hint="eastAsia"/>
                <w:bCs/>
              </w:rPr>
              <w:t>2</w:t>
            </w:r>
            <w:r w:rsidR="00B66EBF">
              <w:rPr>
                <w:bCs/>
              </w:rPr>
              <w:t>2</w:t>
            </w:r>
            <w:r w:rsidR="00B66EBF">
              <w:rPr>
                <w:rFonts w:hint="eastAsia"/>
                <w:bCs/>
              </w:rPr>
              <w:t>个省（自治区、直辖市）获得准入，并在</w:t>
            </w:r>
            <w:r>
              <w:rPr>
                <w:rFonts w:hint="eastAsia"/>
                <w:bCs/>
              </w:rPr>
              <w:t>2</w:t>
            </w:r>
            <w:r>
              <w:rPr>
                <w:bCs/>
              </w:rPr>
              <w:t>0</w:t>
            </w:r>
            <w:r w:rsidR="00A834C5">
              <w:rPr>
                <w:rFonts w:hint="eastAsia"/>
                <w:bCs/>
              </w:rPr>
              <w:t>个</w:t>
            </w:r>
            <w:r>
              <w:rPr>
                <w:rFonts w:hint="eastAsia"/>
                <w:bCs/>
              </w:rPr>
              <w:t>省</w:t>
            </w:r>
            <w:r w:rsidR="00A834C5">
              <w:rPr>
                <w:rFonts w:hint="eastAsia"/>
                <w:bCs/>
              </w:rPr>
              <w:t>（自治区、直辖市）</w:t>
            </w:r>
            <w:r>
              <w:rPr>
                <w:rFonts w:hint="eastAsia"/>
                <w:bCs/>
              </w:rPr>
              <w:t>实现销售</w:t>
            </w:r>
            <w:r w:rsidR="002A7237">
              <w:rPr>
                <w:rFonts w:hint="eastAsia"/>
                <w:bCs/>
              </w:rPr>
              <w:t>，</w:t>
            </w:r>
            <w:r w:rsidR="00750340">
              <w:rPr>
                <w:rFonts w:hint="eastAsia"/>
                <w:bCs/>
              </w:rPr>
              <w:t>其他</w:t>
            </w:r>
            <w:r w:rsidR="002A7237">
              <w:rPr>
                <w:rFonts w:hint="eastAsia"/>
                <w:bCs/>
              </w:rPr>
              <w:t>省份</w:t>
            </w:r>
            <w:r w:rsidR="00B66EBF">
              <w:rPr>
                <w:rFonts w:hint="eastAsia"/>
                <w:bCs/>
              </w:rPr>
              <w:t>的招标准入工作在</w:t>
            </w:r>
            <w:r w:rsidR="007C302B">
              <w:rPr>
                <w:rFonts w:hint="eastAsia"/>
                <w:bCs/>
              </w:rPr>
              <w:t>加紧</w:t>
            </w:r>
            <w:r w:rsidR="00B66EBF">
              <w:rPr>
                <w:rFonts w:hint="eastAsia"/>
                <w:bCs/>
              </w:rPr>
              <w:t>推进</w:t>
            </w:r>
            <w:r w:rsidR="007C302B">
              <w:rPr>
                <w:rFonts w:hint="eastAsia"/>
                <w:bCs/>
              </w:rPr>
              <w:t>中</w:t>
            </w:r>
            <w:r w:rsidR="00B66EBF">
              <w:rPr>
                <w:rFonts w:hint="eastAsia"/>
                <w:bCs/>
              </w:rPr>
              <w:t>并将陆续实现销售</w:t>
            </w:r>
            <w:r w:rsidR="002A7237">
              <w:rPr>
                <w:rFonts w:hint="eastAsia"/>
                <w:bCs/>
              </w:rPr>
              <w:t>。</w:t>
            </w:r>
          </w:p>
          <w:p w14:paraId="1B3BE93B" w14:textId="1EBA5052" w:rsidR="00B66EBF" w:rsidRDefault="00B66EBF" w:rsidP="00B66EBF">
            <w:pPr>
              <w:spacing w:line="360" w:lineRule="auto"/>
              <w:ind w:firstLineChars="196" w:firstLine="412"/>
              <w:rPr>
                <w:bCs/>
              </w:rPr>
            </w:pPr>
            <w:r w:rsidRPr="00B66EBF">
              <w:rPr>
                <w:rFonts w:hint="eastAsia"/>
                <w:bCs/>
              </w:rPr>
              <w:t>23</w:t>
            </w:r>
            <w:r w:rsidRPr="00B66EBF">
              <w:rPr>
                <w:rFonts w:hint="eastAsia"/>
                <w:bCs/>
              </w:rPr>
              <w:t>价肺炎</w:t>
            </w:r>
            <w:r>
              <w:rPr>
                <w:rFonts w:hint="eastAsia"/>
                <w:bCs/>
              </w:rPr>
              <w:t>球菌多糖疫苗的销售情况</w:t>
            </w:r>
            <w:r w:rsidR="00247A7F">
              <w:rPr>
                <w:rFonts w:hint="eastAsia"/>
                <w:bCs/>
              </w:rPr>
              <w:t>也比较</w:t>
            </w:r>
            <w:r>
              <w:rPr>
                <w:rFonts w:hint="eastAsia"/>
                <w:bCs/>
              </w:rPr>
              <w:t>好。</w:t>
            </w:r>
            <w:r>
              <w:rPr>
                <w:rFonts w:hint="eastAsia"/>
                <w:bCs/>
              </w:rPr>
              <w:t>2</w:t>
            </w:r>
            <w:r>
              <w:rPr>
                <w:bCs/>
              </w:rPr>
              <w:t>019</w:t>
            </w:r>
            <w:r>
              <w:rPr>
                <w:rFonts w:hint="eastAsia"/>
                <w:bCs/>
              </w:rPr>
              <w:t>年，</w:t>
            </w:r>
            <w:r>
              <w:rPr>
                <w:rFonts w:hint="eastAsia"/>
                <w:bCs/>
              </w:rPr>
              <w:t>2</w:t>
            </w:r>
            <w:r>
              <w:rPr>
                <w:bCs/>
              </w:rPr>
              <w:t>3</w:t>
            </w:r>
            <w:r>
              <w:rPr>
                <w:rFonts w:hint="eastAsia"/>
                <w:bCs/>
              </w:rPr>
              <w:t>价肺炎球菌多糖疫苗销售量达</w:t>
            </w:r>
            <w:r w:rsidRPr="00B66EBF">
              <w:rPr>
                <w:rFonts w:hint="eastAsia"/>
                <w:bCs/>
              </w:rPr>
              <w:t>240</w:t>
            </w:r>
            <w:r w:rsidRPr="00B66EBF">
              <w:rPr>
                <w:rFonts w:hint="eastAsia"/>
                <w:bCs/>
              </w:rPr>
              <w:t>多万</w:t>
            </w:r>
            <w:r w:rsidR="00247A7F">
              <w:rPr>
                <w:rFonts w:hint="eastAsia"/>
                <w:bCs/>
              </w:rPr>
              <w:t>剂</w:t>
            </w:r>
            <w:r w:rsidRPr="00B66EBF">
              <w:rPr>
                <w:rFonts w:hint="eastAsia"/>
                <w:bCs/>
              </w:rPr>
              <w:t>，</w:t>
            </w:r>
            <w:r>
              <w:rPr>
                <w:rFonts w:hint="eastAsia"/>
                <w:bCs/>
              </w:rPr>
              <w:t>实现销售收入超过</w:t>
            </w:r>
            <w:r w:rsidRPr="00B66EBF">
              <w:rPr>
                <w:rFonts w:hint="eastAsia"/>
                <w:bCs/>
              </w:rPr>
              <w:t>5</w:t>
            </w:r>
            <w:r w:rsidRPr="00B66EBF">
              <w:rPr>
                <w:rFonts w:hint="eastAsia"/>
                <w:bCs/>
              </w:rPr>
              <w:t>亿</w:t>
            </w:r>
            <w:r>
              <w:rPr>
                <w:rFonts w:hint="eastAsia"/>
                <w:bCs/>
              </w:rPr>
              <w:t>元。</w:t>
            </w:r>
            <w:r w:rsidR="00A225F2">
              <w:rPr>
                <w:rFonts w:hint="eastAsia"/>
                <w:bCs/>
              </w:rPr>
              <w:t>今年上半年虽然受到疫情的影响，但</w:t>
            </w:r>
            <w:r w:rsidR="00A225F2">
              <w:rPr>
                <w:rFonts w:hint="eastAsia"/>
                <w:bCs/>
              </w:rPr>
              <w:t>2</w:t>
            </w:r>
            <w:r w:rsidR="00A225F2">
              <w:rPr>
                <w:bCs/>
              </w:rPr>
              <w:t>3</w:t>
            </w:r>
            <w:r w:rsidR="00A225F2">
              <w:rPr>
                <w:rFonts w:hint="eastAsia"/>
                <w:bCs/>
              </w:rPr>
              <w:t>价肺炎球菌多糖疫苗依然实现了</w:t>
            </w:r>
            <w:r w:rsidR="00762475">
              <w:rPr>
                <w:rFonts w:hint="eastAsia"/>
                <w:bCs/>
              </w:rPr>
              <w:t>约</w:t>
            </w:r>
            <w:r w:rsidR="00A225F2">
              <w:rPr>
                <w:rFonts w:hint="eastAsia"/>
                <w:bCs/>
              </w:rPr>
              <w:t>2</w:t>
            </w:r>
            <w:r w:rsidR="00A225F2">
              <w:rPr>
                <w:rFonts w:hint="eastAsia"/>
                <w:bCs/>
              </w:rPr>
              <w:t>亿元的销售收入。</w:t>
            </w:r>
            <w:r w:rsidRPr="00B66EBF">
              <w:rPr>
                <w:rFonts w:hint="eastAsia"/>
                <w:bCs/>
              </w:rPr>
              <w:t>今年</w:t>
            </w:r>
            <w:r>
              <w:rPr>
                <w:rFonts w:hint="eastAsia"/>
                <w:bCs/>
              </w:rPr>
              <w:t>相关部门重点</w:t>
            </w:r>
            <w:r w:rsidRPr="00B66EBF">
              <w:rPr>
                <w:rFonts w:hint="eastAsia"/>
                <w:bCs/>
              </w:rPr>
              <w:t>推荐</w:t>
            </w:r>
            <w:r>
              <w:rPr>
                <w:rFonts w:hint="eastAsia"/>
                <w:bCs/>
              </w:rPr>
              <w:t>在</w:t>
            </w:r>
            <w:r w:rsidRPr="00B66EBF">
              <w:rPr>
                <w:rFonts w:hint="eastAsia"/>
                <w:bCs/>
              </w:rPr>
              <w:t>秋冬季</w:t>
            </w:r>
            <w:r w:rsidR="00A225F2">
              <w:rPr>
                <w:rFonts w:hint="eastAsia"/>
                <w:bCs/>
              </w:rPr>
              <w:t>节</w:t>
            </w:r>
            <w:r w:rsidRPr="00B66EBF">
              <w:rPr>
                <w:rFonts w:hint="eastAsia"/>
                <w:bCs/>
              </w:rPr>
              <w:t>接种流感</w:t>
            </w:r>
            <w:r>
              <w:rPr>
                <w:rFonts w:hint="eastAsia"/>
                <w:bCs/>
              </w:rPr>
              <w:t>疫苗</w:t>
            </w:r>
            <w:r w:rsidRPr="00B66EBF">
              <w:rPr>
                <w:rFonts w:hint="eastAsia"/>
                <w:bCs/>
              </w:rPr>
              <w:t>和</w:t>
            </w:r>
            <w:r w:rsidRPr="00B66EBF">
              <w:rPr>
                <w:rFonts w:hint="eastAsia"/>
                <w:bCs/>
              </w:rPr>
              <w:t>23</w:t>
            </w:r>
            <w:r w:rsidRPr="00B66EBF">
              <w:rPr>
                <w:rFonts w:hint="eastAsia"/>
                <w:bCs/>
              </w:rPr>
              <w:t>价肺炎</w:t>
            </w:r>
            <w:r>
              <w:rPr>
                <w:rFonts w:hint="eastAsia"/>
                <w:bCs/>
              </w:rPr>
              <w:t>球菌多糖疫苗</w:t>
            </w:r>
            <w:r w:rsidR="00247A7F">
              <w:rPr>
                <w:rFonts w:hint="eastAsia"/>
                <w:bCs/>
              </w:rPr>
              <w:t>，以有效抵御呼吸系统的相关传染病</w:t>
            </w:r>
            <w:r>
              <w:rPr>
                <w:rFonts w:hint="eastAsia"/>
                <w:bCs/>
              </w:rPr>
              <w:t>。根据</w:t>
            </w:r>
            <w:r w:rsidR="00247A7F">
              <w:rPr>
                <w:rFonts w:hint="eastAsia"/>
                <w:bCs/>
              </w:rPr>
              <w:t>有关</w:t>
            </w:r>
            <w:r>
              <w:rPr>
                <w:rFonts w:hint="eastAsia"/>
                <w:bCs/>
              </w:rPr>
              <w:t>数据统计，</w:t>
            </w:r>
            <w:r w:rsidR="00247A7F">
              <w:rPr>
                <w:rFonts w:hint="eastAsia"/>
                <w:bCs/>
              </w:rPr>
              <w:t>此前</w:t>
            </w:r>
            <w:r w:rsidR="00247A7F" w:rsidRPr="00B66EBF">
              <w:rPr>
                <w:rFonts w:hint="eastAsia"/>
                <w:bCs/>
              </w:rPr>
              <w:t>江苏</w:t>
            </w:r>
            <w:r w:rsidR="00247A7F">
              <w:rPr>
                <w:rFonts w:hint="eastAsia"/>
                <w:bCs/>
              </w:rPr>
              <w:t>省确诊的</w:t>
            </w:r>
            <w:r w:rsidR="00247A7F" w:rsidRPr="00B66EBF">
              <w:rPr>
                <w:rFonts w:hint="eastAsia"/>
                <w:bCs/>
              </w:rPr>
              <w:t>新冠</w:t>
            </w:r>
            <w:r w:rsidR="00247A7F">
              <w:rPr>
                <w:rFonts w:hint="eastAsia"/>
                <w:bCs/>
              </w:rPr>
              <w:t>病毒感染患者中有</w:t>
            </w:r>
            <w:r w:rsidR="00247A7F" w:rsidRPr="00B66EBF">
              <w:rPr>
                <w:rFonts w:hint="eastAsia"/>
                <w:bCs/>
              </w:rPr>
              <w:t>57%</w:t>
            </w:r>
            <w:r w:rsidR="00247A7F">
              <w:rPr>
                <w:rFonts w:hint="eastAsia"/>
                <w:bCs/>
              </w:rPr>
              <w:t>的</w:t>
            </w:r>
            <w:r w:rsidR="00247A7F" w:rsidRPr="00B66EBF">
              <w:rPr>
                <w:rFonts w:hint="eastAsia"/>
                <w:bCs/>
              </w:rPr>
              <w:t>患者合并感染肺炎链球菌</w:t>
            </w:r>
            <w:r w:rsidR="00247A7F">
              <w:rPr>
                <w:rFonts w:hint="eastAsia"/>
                <w:bCs/>
              </w:rPr>
              <w:t>，而</w:t>
            </w:r>
            <w:r w:rsidRPr="00B66EBF">
              <w:rPr>
                <w:rFonts w:hint="eastAsia"/>
                <w:bCs/>
              </w:rPr>
              <w:t>江西</w:t>
            </w:r>
            <w:r w:rsidR="00247A7F">
              <w:rPr>
                <w:rFonts w:hint="eastAsia"/>
                <w:bCs/>
              </w:rPr>
              <w:t>省的该比例数据更是高达</w:t>
            </w:r>
            <w:r w:rsidRPr="00B66EBF">
              <w:rPr>
                <w:rFonts w:hint="eastAsia"/>
                <w:bCs/>
              </w:rPr>
              <w:t>75%</w:t>
            </w:r>
            <w:r w:rsidR="00247A7F">
              <w:rPr>
                <w:rFonts w:hint="eastAsia"/>
                <w:bCs/>
              </w:rPr>
              <w:t>。随着秋冬季节来临，呼吸系统疾病也呈现出高发的趋势，肺炎系列疫苗</w:t>
            </w:r>
            <w:r w:rsidRPr="00B66EBF">
              <w:rPr>
                <w:rFonts w:hint="eastAsia"/>
                <w:bCs/>
              </w:rPr>
              <w:t>需求旺盛，</w:t>
            </w:r>
            <w:r w:rsidR="00247A7F">
              <w:rPr>
                <w:rFonts w:hint="eastAsia"/>
                <w:bCs/>
              </w:rPr>
              <w:t>公司目前</w:t>
            </w:r>
            <w:r w:rsidRPr="00B66EBF">
              <w:rPr>
                <w:rFonts w:hint="eastAsia"/>
                <w:bCs/>
              </w:rPr>
              <w:t>正在抓紧</w:t>
            </w:r>
            <w:r w:rsidR="00247A7F">
              <w:rPr>
                <w:rFonts w:hint="eastAsia"/>
                <w:bCs/>
              </w:rPr>
              <w:t>肺炎</w:t>
            </w:r>
            <w:r w:rsidR="00A225F2">
              <w:rPr>
                <w:rFonts w:hint="eastAsia"/>
                <w:bCs/>
              </w:rPr>
              <w:t>系列</w:t>
            </w:r>
            <w:r w:rsidR="00247A7F">
              <w:rPr>
                <w:rFonts w:hint="eastAsia"/>
                <w:bCs/>
              </w:rPr>
              <w:t>疫苗的</w:t>
            </w:r>
            <w:r w:rsidRPr="00B66EBF">
              <w:rPr>
                <w:rFonts w:hint="eastAsia"/>
                <w:bCs/>
              </w:rPr>
              <w:t>生产和</w:t>
            </w:r>
            <w:r w:rsidR="00A225F2">
              <w:rPr>
                <w:rFonts w:hint="eastAsia"/>
                <w:bCs/>
              </w:rPr>
              <w:t>申报</w:t>
            </w:r>
            <w:r w:rsidRPr="00B66EBF">
              <w:rPr>
                <w:rFonts w:hint="eastAsia"/>
                <w:bCs/>
              </w:rPr>
              <w:t>批签发</w:t>
            </w:r>
            <w:r w:rsidR="00247A7F">
              <w:rPr>
                <w:rFonts w:hint="eastAsia"/>
                <w:bCs/>
              </w:rPr>
              <w:t>的工作</w:t>
            </w:r>
            <w:r w:rsidRPr="00B66EBF">
              <w:rPr>
                <w:rFonts w:hint="eastAsia"/>
                <w:bCs/>
              </w:rPr>
              <w:t>，</w:t>
            </w:r>
            <w:r w:rsidR="00247A7F">
              <w:rPr>
                <w:rFonts w:hint="eastAsia"/>
                <w:bCs/>
              </w:rPr>
              <w:t>确保</w:t>
            </w:r>
            <w:r w:rsidR="00A225F2">
              <w:rPr>
                <w:rFonts w:hint="eastAsia"/>
                <w:bCs/>
              </w:rPr>
              <w:t>稳定供应</w:t>
            </w:r>
            <w:r w:rsidR="00247A7F">
              <w:rPr>
                <w:rFonts w:hint="eastAsia"/>
                <w:bCs/>
              </w:rPr>
              <w:t>市场。</w:t>
            </w:r>
          </w:p>
          <w:p w14:paraId="09811FE0" w14:textId="7B12C4B0" w:rsidR="006A7E1E" w:rsidRDefault="00653915" w:rsidP="00BD2F67">
            <w:pPr>
              <w:spacing w:line="360" w:lineRule="auto"/>
              <w:ind w:firstLineChars="200" w:firstLine="422"/>
              <w:rPr>
                <w:b/>
                <w:bCs/>
              </w:rPr>
            </w:pPr>
            <w:r>
              <w:rPr>
                <w:rFonts w:hint="eastAsia"/>
                <w:b/>
                <w:bCs/>
              </w:rPr>
              <w:t>2</w:t>
            </w:r>
            <w:r w:rsidR="002546A7" w:rsidRPr="0014399C">
              <w:rPr>
                <w:rFonts w:hint="eastAsia"/>
                <w:b/>
                <w:bCs/>
              </w:rPr>
              <w:t>、</w:t>
            </w:r>
            <w:r w:rsidR="006A7E1E" w:rsidRPr="006A7E1E">
              <w:rPr>
                <w:rFonts w:hint="eastAsia"/>
                <w:b/>
                <w:bCs/>
              </w:rPr>
              <w:t>公司</w:t>
            </w:r>
            <w:r w:rsidR="00A834C5">
              <w:rPr>
                <w:b/>
                <w:bCs/>
              </w:rPr>
              <w:t>HPV</w:t>
            </w:r>
            <w:r w:rsidR="006A7E1E">
              <w:rPr>
                <w:rFonts w:hint="eastAsia"/>
                <w:b/>
                <w:bCs/>
              </w:rPr>
              <w:t>疫苗</w:t>
            </w:r>
            <w:r w:rsidR="00BF144F">
              <w:rPr>
                <w:rFonts w:hint="eastAsia"/>
                <w:b/>
                <w:bCs/>
              </w:rPr>
              <w:t>目前</w:t>
            </w:r>
            <w:r w:rsidR="006A7E1E">
              <w:rPr>
                <w:rFonts w:hint="eastAsia"/>
                <w:b/>
                <w:bCs/>
              </w:rPr>
              <w:t>的</w:t>
            </w:r>
            <w:r w:rsidR="00BF144F">
              <w:rPr>
                <w:rFonts w:hint="eastAsia"/>
                <w:b/>
                <w:bCs/>
              </w:rPr>
              <w:t>注册</w:t>
            </w:r>
            <w:r w:rsidR="006A7E1E">
              <w:rPr>
                <w:rFonts w:hint="eastAsia"/>
                <w:b/>
                <w:bCs/>
              </w:rPr>
              <w:t>进展</w:t>
            </w:r>
            <w:r w:rsidR="00BF144F">
              <w:rPr>
                <w:rFonts w:hint="eastAsia"/>
                <w:b/>
                <w:bCs/>
              </w:rPr>
              <w:t>如何，</w:t>
            </w:r>
            <w:r w:rsidR="006340E3" w:rsidRPr="006340E3">
              <w:rPr>
                <w:rFonts w:hint="eastAsia"/>
                <w:b/>
                <w:bCs/>
              </w:rPr>
              <w:t>预计产能是多少？</w:t>
            </w:r>
          </w:p>
          <w:p w14:paraId="70C0760B" w14:textId="17F5D244" w:rsidR="006A7E1E" w:rsidRDefault="006A7E1E" w:rsidP="006A7E1E">
            <w:pPr>
              <w:spacing w:line="360" w:lineRule="auto"/>
              <w:ind w:firstLineChars="200" w:firstLine="420"/>
              <w:rPr>
                <w:bCs/>
              </w:rPr>
            </w:pPr>
            <w:r w:rsidRPr="006A7E1E">
              <w:rPr>
                <w:rFonts w:hint="eastAsia"/>
                <w:bCs/>
              </w:rPr>
              <w:t>公司二价</w:t>
            </w:r>
            <w:r w:rsidRPr="006A7E1E">
              <w:rPr>
                <w:rFonts w:hint="eastAsia"/>
                <w:bCs/>
              </w:rPr>
              <w:t>HPV</w:t>
            </w:r>
            <w:r w:rsidRPr="006A7E1E">
              <w:rPr>
                <w:rFonts w:hint="eastAsia"/>
                <w:bCs/>
              </w:rPr>
              <w:t>疫苗于</w:t>
            </w:r>
            <w:r w:rsidRPr="006A7E1E">
              <w:rPr>
                <w:rFonts w:hint="eastAsia"/>
                <w:bCs/>
              </w:rPr>
              <w:t>2020</w:t>
            </w:r>
            <w:r w:rsidRPr="006A7E1E">
              <w:rPr>
                <w:rFonts w:hint="eastAsia"/>
                <w:bCs/>
              </w:rPr>
              <w:t>年</w:t>
            </w:r>
            <w:r w:rsidRPr="006A7E1E">
              <w:rPr>
                <w:rFonts w:hint="eastAsia"/>
                <w:bCs/>
              </w:rPr>
              <w:t>4</w:t>
            </w:r>
            <w:r w:rsidRPr="006A7E1E">
              <w:rPr>
                <w:rFonts w:hint="eastAsia"/>
                <w:bCs/>
              </w:rPr>
              <w:t>月完成了Ⅲ期临床研究并获得了《临床试验报告》，</w:t>
            </w:r>
            <w:r w:rsidRPr="006A7E1E">
              <w:rPr>
                <w:rFonts w:hint="eastAsia"/>
                <w:bCs/>
              </w:rPr>
              <w:t>6</w:t>
            </w:r>
            <w:r w:rsidRPr="006A7E1E">
              <w:rPr>
                <w:rFonts w:hint="eastAsia"/>
                <w:bCs/>
              </w:rPr>
              <w:t>月收到二价</w:t>
            </w:r>
            <w:r w:rsidRPr="006A7E1E">
              <w:rPr>
                <w:rFonts w:hint="eastAsia"/>
                <w:bCs/>
              </w:rPr>
              <w:t>HPV</w:t>
            </w:r>
            <w:r w:rsidRPr="006A7E1E">
              <w:rPr>
                <w:rFonts w:hint="eastAsia"/>
                <w:bCs/>
              </w:rPr>
              <w:t>疫苗申报生产的《受理通知书》。目前，该疫苗申报生产的相关评审工作正在进行中。九价</w:t>
            </w:r>
            <w:r w:rsidRPr="006A7E1E">
              <w:rPr>
                <w:rFonts w:hint="eastAsia"/>
                <w:bCs/>
              </w:rPr>
              <w:t>HPV</w:t>
            </w:r>
            <w:r w:rsidRPr="006A7E1E">
              <w:rPr>
                <w:rFonts w:hint="eastAsia"/>
                <w:bCs/>
              </w:rPr>
              <w:t>疫苗目前正在开展Ⅰ期临床试验。</w:t>
            </w:r>
            <w:r w:rsidR="006340E3" w:rsidRPr="006340E3">
              <w:rPr>
                <w:rFonts w:hint="eastAsia"/>
                <w:bCs/>
              </w:rPr>
              <w:t>公司</w:t>
            </w:r>
            <w:r w:rsidR="006340E3" w:rsidRPr="006340E3">
              <w:rPr>
                <w:rFonts w:hint="eastAsia"/>
                <w:bCs/>
              </w:rPr>
              <w:t>HPV</w:t>
            </w:r>
            <w:r w:rsidR="006340E3" w:rsidRPr="006340E3">
              <w:rPr>
                <w:rFonts w:hint="eastAsia"/>
                <w:bCs/>
              </w:rPr>
              <w:t>疫苗产业化项目按</w:t>
            </w:r>
            <w:r w:rsidR="006340E3" w:rsidRPr="006340E3">
              <w:rPr>
                <w:rFonts w:hint="eastAsia"/>
                <w:bCs/>
              </w:rPr>
              <w:t>WHO</w:t>
            </w:r>
            <w:r w:rsidR="006340E3" w:rsidRPr="006340E3">
              <w:rPr>
                <w:rFonts w:hint="eastAsia"/>
                <w:bCs/>
              </w:rPr>
              <w:t>预认证标准和其他通行的国际标准设计建设，目前产业化生产车间已建成，</w:t>
            </w:r>
            <w:r w:rsidR="00A834C5">
              <w:rPr>
                <w:rFonts w:hint="eastAsia"/>
                <w:bCs/>
              </w:rPr>
              <w:t>设计产能约</w:t>
            </w:r>
            <w:r w:rsidR="00A834C5">
              <w:rPr>
                <w:rFonts w:hint="eastAsia"/>
                <w:bCs/>
              </w:rPr>
              <w:t>1</w:t>
            </w:r>
            <w:r w:rsidR="00A834C5">
              <w:rPr>
                <w:bCs/>
              </w:rPr>
              <w:t>500</w:t>
            </w:r>
            <w:r w:rsidR="00A834C5">
              <w:rPr>
                <w:rFonts w:hint="eastAsia"/>
                <w:bCs/>
              </w:rPr>
              <w:t>万剂</w:t>
            </w:r>
            <w:r w:rsidR="00A834C5">
              <w:rPr>
                <w:rFonts w:hint="eastAsia"/>
                <w:bCs/>
              </w:rPr>
              <w:t>/</w:t>
            </w:r>
            <w:r w:rsidR="00A834C5">
              <w:rPr>
                <w:rFonts w:hint="eastAsia"/>
                <w:bCs/>
              </w:rPr>
              <w:t>年</w:t>
            </w:r>
            <w:r w:rsidR="006340E3">
              <w:rPr>
                <w:rFonts w:hint="eastAsia"/>
                <w:bCs/>
              </w:rPr>
              <w:t>。</w:t>
            </w:r>
          </w:p>
          <w:p w14:paraId="6497D8C7" w14:textId="55550ECE" w:rsidR="002546A7" w:rsidRPr="002A7237" w:rsidRDefault="00653915" w:rsidP="006A7E1E">
            <w:pPr>
              <w:spacing w:line="360" w:lineRule="auto"/>
              <w:ind w:firstLineChars="200" w:firstLine="422"/>
              <w:rPr>
                <w:b/>
              </w:rPr>
            </w:pPr>
            <w:r>
              <w:rPr>
                <w:rFonts w:hint="eastAsia"/>
                <w:b/>
                <w:bCs/>
              </w:rPr>
              <w:t>3</w:t>
            </w:r>
            <w:r w:rsidR="002546A7" w:rsidRPr="00786B4C">
              <w:rPr>
                <w:rFonts w:hint="eastAsia"/>
                <w:b/>
                <w:bCs/>
              </w:rPr>
              <w:t>、</w:t>
            </w:r>
            <w:r w:rsidR="009A6952">
              <w:rPr>
                <w:rFonts w:hint="eastAsia"/>
                <w:b/>
                <w:bCs/>
              </w:rPr>
              <w:t>新型冠状病毒</w:t>
            </w:r>
            <w:r w:rsidR="00BF144F">
              <w:rPr>
                <w:rFonts w:hint="eastAsia"/>
                <w:b/>
                <w:bCs/>
              </w:rPr>
              <w:t>m</w:t>
            </w:r>
            <w:r w:rsidR="00BF144F">
              <w:rPr>
                <w:b/>
                <w:bCs/>
              </w:rPr>
              <w:t>RNA</w:t>
            </w:r>
            <w:r w:rsidR="009A6952">
              <w:rPr>
                <w:rFonts w:hint="eastAsia"/>
                <w:b/>
                <w:bCs/>
              </w:rPr>
              <w:t>疫苗</w:t>
            </w:r>
            <w:r w:rsidR="000B4FE1">
              <w:rPr>
                <w:rFonts w:hint="eastAsia"/>
                <w:b/>
                <w:bCs/>
              </w:rPr>
              <w:t>目前</w:t>
            </w:r>
            <w:r w:rsidR="00461FE4">
              <w:rPr>
                <w:rFonts w:hint="eastAsia"/>
                <w:b/>
                <w:bCs/>
              </w:rPr>
              <w:t>的进展情况</w:t>
            </w:r>
            <w:r w:rsidR="009A6952">
              <w:rPr>
                <w:rFonts w:hint="eastAsia"/>
                <w:b/>
                <w:bCs/>
              </w:rPr>
              <w:t>如何</w:t>
            </w:r>
            <w:r w:rsidR="00461FE4">
              <w:rPr>
                <w:rFonts w:hint="eastAsia"/>
                <w:b/>
                <w:bCs/>
              </w:rPr>
              <w:t>？</w:t>
            </w:r>
            <w:r w:rsidR="00A834C5">
              <w:rPr>
                <w:rFonts w:hint="eastAsia"/>
                <w:b/>
                <w:bCs/>
              </w:rPr>
              <w:t>此前有媒体报道该疫苗</w:t>
            </w:r>
            <w:r w:rsidR="002A7237" w:rsidRPr="002A7237">
              <w:rPr>
                <w:rFonts w:hint="eastAsia"/>
                <w:b/>
              </w:rPr>
              <w:t>三期临床在墨西哥进行</w:t>
            </w:r>
            <w:r w:rsidR="00A834C5">
              <w:rPr>
                <w:rFonts w:hint="eastAsia"/>
                <w:b/>
              </w:rPr>
              <w:t>，具体的情况是怎么样的</w:t>
            </w:r>
            <w:r w:rsidR="002A7237" w:rsidRPr="002A7237">
              <w:rPr>
                <w:rFonts w:hint="eastAsia"/>
                <w:b/>
              </w:rPr>
              <w:t>？</w:t>
            </w:r>
          </w:p>
          <w:p w14:paraId="357386BF" w14:textId="1CA299CB" w:rsidR="009A6952" w:rsidRDefault="009A6952" w:rsidP="00D6236C">
            <w:pPr>
              <w:spacing w:line="360" w:lineRule="auto"/>
              <w:ind w:firstLineChars="200" w:firstLine="420"/>
              <w:rPr>
                <w:bCs/>
              </w:rPr>
            </w:pPr>
            <w:r w:rsidRPr="009A6952">
              <w:rPr>
                <w:rFonts w:hint="eastAsia"/>
                <w:bCs/>
              </w:rPr>
              <w:lastRenderedPageBreak/>
              <w:t>公司与合作方共同合作</w:t>
            </w:r>
            <w:r w:rsidR="00A834C5">
              <w:rPr>
                <w:rFonts w:hint="eastAsia"/>
                <w:bCs/>
              </w:rPr>
              <w:t>研发</w:t>
            </w:r>
            <w:r w:rsidRPr="009A6952">
              <w:rPr>
                <w:rFonts w:hint="eastAsia"/>
                <w:bCs/>
              </w:rPr>
              <w:t>的新型冠状病毒</w:t>
            </w:r>
            <w:r w:rsidRPr="009A6952">
              <w:rPr>
                <w:rFonts w:hint="eastAsia"/>
                <w:bCs/>
              </w:rPr>
              <w:t>mRNA</w:t>
            </w:r>
            <w:r w:rsidRPr="009A6952">
              <w:rPr>
                <w:rFonts w:hint="eastAsia"/>
                <w:bCs/>
              </w:rPr>
              <w:t>疫苗于</w:t>
            </w:r>
            <w:r w:rsidRPr="009A6952">
              <w:rPr>
                <w:rFonts w:hint="eastAsia"/>
                <w:bCs/>
              </w:rPr>
              <w:t>2020</w:t>
            </w:r>
            <w:r w:rsidRPr="009A6952">
              <w:rPr>
                <w:rFonts w:hint="eastAsia"/>
                <w:bCs/>
              </w:rPr>
              <w:t>年</w:t>
            </w:r>
            <w:r w:rsidRPr="009A6952">
              <w:rPr>
                <w:rFonts w:hint="eastAsia"/>
                <w:bCs/>
              </w:rPr>
              <w:t>6</w:t>
            </w:r>
            <w:r w:rsidRPr="009A6952">
              <w:rPr>
                <w:rFonts w:hint="eastAsia"/>
                <w:bCs/>
              </w:rPr>
              <w:t>月收到国家药品监督管理局批准的《药物临床试验批件》，目前正在开展Ⅰ期临床试验</w:t>
            </w:r>
            <w:r w:rsidR="00420F9E">
              <w:rPr>
                <w:rFonts w:hint="eastAsia"/>
                <w:bCs/>
              </w:rPr>
              <w:t>。</w:t>
            </w:r>
            <w:r w:rsidR="00893D3A">
              <w:rPr>
                <w:rFonts w:hint="eastAsia"/>
                <w:bCs/>
              </w:rPr>
              <w:t>公司此前就该疫苗开展三期临床试验的相关事宜与墨西哥</w:t>
            </w:r>
            <w:r w:rsidR="00750340">
              <w:rPr>
                <w:rFonts w:hint="eastAsia"/>
                <w:bCs/>
              </w:rPr>
              <w:t>相关</w:t>
            </w:r>
            <w:r w:rsidR="00893D3A">
              <w:rPr>
                <w:rFonts w:hint="eastAsia"/>
                <w:bCs/>
              </w:rPr>
              <w:t>政府部门进行过接洽，</w:t>
            </w:r>
            <w:r w:rsidR="00750340">
              <w:rPr>
                <w:rFonts w:hint="eastAsia"/>
                <w:bCs/>
              </w:rPr>
              <w:t>如果</w:t>
            </w:r>
            <w:r w:rsidR="00D6236C">
              <w:rPr>
                <w:rFonts w:hint="eastAsia"/>
                <w:bCs/>
              </w:rPr>
              <w:t>后续签署协议或有实质性进展公司</w:t>
            </w:r>
            <w:r w:rsidR="00893D3A">
              <w:rPr>
                <w:rFonts w:hint="eastAsia"/>
                <w:bCs/>
              </w:rPr>
              <w:t>将</w:t>
            </w:r>
            <w:r w:rsidR="00D6236C">
              <w:rPr>
                <w:rFonts w:hint="eastAsia"/>
                <w:bCs/>
              </w:rPr>
              <w:t>按</w:t>
            </w:r>
            <w:r w:rsidR="00893D3A">
              <w:rPr>
                <w:rFonts w:hint="eastAsia"/>
                <w:bCs/>
              </w:rPr>
              <w:t>照</w:t>
            </w:r>
            <w:r w:rsidR="00D6236C">
              <w:rPr>
                <w:rFonts w:hint="eastAsia"/>
                <w:bCs/>
              </w:rPr>
              <w:t>信息披露</w:t>
            </w:r>
            <w:r w:rsidR="00893D3A">
              <w:rPr>
                <w:rFonts w:hint="eastAsia"/>
                <w:bCs/>
              </w:rPr>
              <w:t>的</w:t>
            </w:r>
            <w:r w:rsidR="00D6236C">
              <w:rPr>
                <w:rFonts w:hint="eastAsia"/>
                <w:bCs/>
              </w:rPr>
              <w:t>相关</w:t>
            </w:r>
            <w:r w:rsidR="00381754">
              <w:rPr>
                <w:rFonts w:hint="eastAsia"/>
                <w:bCs/>
              </w:rPr>
              <w:t>规定</w:t>
            </w:r>
            <w:r w:rsidR="00893D3A">
              <w:rPr>
                <w:rFonts w:hint="eastAsia"/>
                <w:bCs/>
              </w:rPr>
              <w:t>履行信息披露义务</w:t>
            </w:r>
            <w:r w:rsidR="00750340">
              <w:rPr>
                <w:rFonts w:hint="eastAsia"/>
                <w:bCs/>
              </w:rPr>
              <w:t>，请持续关注公司在巨潮资讯网披露的公告</w:t>
            </w:r>
            <w:r w:rsidR="00D6236C">
              <w:rPr>
                <w:rFonts w:hint="eastAsia"/>
                <w:bCs/>
              </w:rPr>
              <w:t>。</w:t>
            </w:r>
          </w:p>
          <w:p w14:paraId="0EF8A4F0" w14:textId="3D91491A" w:rsidR="00653915" w:rsidRPr="009A6952" w:rsidRDefault="00653915" w:rsidP="009A6952">
            <w:pPr>
              <w:spacing w:line="360" w:lineRule="auto"/>
              <w:ind w:firstLineChars="200" w:firstLine="422"/>
              <w:rPr>
                <w:bCs/>
              </w:rPr>
            </w:pPr>
            <w:r>
              <w:rPr>
                <w:rFonts w:hint="eastAsia"/>
                <w:b/>
                <w:bCs/>
              </w:rPr>
              <w:t>4</w:t>
            </w:r>
            <w:r>
              <w:rPr>
                <w:rFonts w:hint="eastAsia"/>
                <w:b/>
                <w:bCs/>
              </w:rPr>
              <w:t>、</w:t>
            </w:r>
            <w:r w:rsidRPr="00653915">
              <w:rPr>
                <w:rFonts w:hint="eastAsia"/>
                <w:b/>
                <w:bCs/>
              </w:rPr>
              <w:t>公司国际化</w:t>
            </w:r>
            <w:r w:rsidR="00AD4918">
              <w:rPr>
                <w:rFonts w:hint="eastAsia"/>
                <w:b/>
                <w:bCs/>
              </w:rPr>
              <w:t>战略</w:t>
            </w:r>
            <w:r w:rsidR="00BF144F">
              <w:rPr>
                <w:rFonts w:hint="eastAsia"/>
                <w:b/>
                <w:bCs/>
              </w:rPr>
              <w:t>推进</w:t>
            </w:r>
            <w:r w:rsidR="00AD4918">
              <w:rPr>
                <w:rFonts w:hint="eastAsia"/>
                <w:b/>
                <w:bCs/>
              </w:rPr>
              <w:t>得</w:t>
            </w:r>
            <w:r w:rsidR="00BF1CE5">
              <w:rPr>
                <w:rFonts w:hint="eastAsia"/>
                <w:b/>
                <w:bCs/>
              </w:rPr>
              <w:t>怎么样了</w:t>
            </w:r>
            <w:r w:rsidR="00AD4918">
              <w:rPr>
                <w:rFonts w:hint="eastAsia"/>
                <w:b/>
                <w:bCs/>
              </w:rPr>
              <w:t>，疫情对产品</w:t>
            </w:r>
            <w:r w:rsidR="00BF144F">
              <w:rPr>
                <w:rFonts w:hint="eastAsia"/>
                <w:b/>
                <w:bCs/>
              </w:rPr>
              <w:t>的</w:t>
            </w:r>
            <w:r w:rsidR="00AD4918">
              <w:rPr>
                <w:rFonts w:hint="eastAsia"/>
                <w:b/>
                <w:bCs/>
              </w:rPr>
              <w:t>出口</w:t>
            </w:r>
            <w:r w:rsidR="00BF144F">
              <w:rPr>
                <w:rFonts w:hint="eastAsia"/>
                <w:b/>
                <w:bCs/>
              </w:rPr>
              <w:t>有什么</w:t>
            </w:r>
            <w:r w:rsidR="00AD4918">
              <w:rPr>
                <w:rFonts w:hint="eastAsia"/>
                <w:b/>
                <w:bCs/>
              </w:rPr>
              <w:t>影响</w:t>
            </w:r>
            <w:r w:rsidR="00BF1CE5">
              <w:rPr>
                <w:rFonts w:hint="eastAsia"/>
                <w:b/>
                <w:bCs/>
              </w:rPr>
              <w:t>？</w:t>
            </w:r>
          </w:p>
          <w:p w14:paraId="279E8B80" w14:textId="24F2CD40" w:rsidR="00AD4918" w:rsidRDefault="00893D3A" w:rsidP="00AD4918">
            <w:pPr>
              <w:spacing w:line="360" w:lineRule="auto"/>
              <w:ind w:firstLineChars="200" w:firstLine="420"/>
              <w:rPr>
                <w:bCs/>
              </w:rPr>
            </w:pPr>
            <w:r>
              <w:rPr>
                <w:rFonts w:hint="eastAsia"/>
                <w:bCs/>
              </w:rPr>
              <w:t>公司的发展进入了一个新的阶段，公司已制定了全面国际化的发展战略，并已逐步在付诸实施。</w:t>
            </w:r>
            <w:r w:rsidR="00AD4918" w:rsidRPr="00AD4918">
              <w:rPr>
                <w:rFonts w:hint="eastAsia"/>
                <w:bCs/>
              </w:rPr>
              <w:t>2</w:t>
            </w:r>
            <w:r w:rsidR="00AD4918" w:rsidRPr="00AD4918">
              <w:rPr>
                <w:bCs/>
              </w:rPr>
              <w:t>020</w:t>
            </w:r>
            <w:r w:rsidR="00AD4918" w:rsidRPr="00AD4918">
              <w:rPr>
                <w:rFonts w:hint="eastAsia"/>
                <w:bCs/>
              </w:rPr>
              <w:t>年上半年，虽然受到疫情的影响，给公司国际销售业务带来了较大挑战，但公司积极采取多种方式，持续加强国际新市场的开拓力度，与多个国家市场客户就产品开展线上合作洽谈。同时，持续筹备产品的</w:t>
            </w:r>
            <w:r w:rsidR="00AD4918" w:rsidRPr="00AD4918">
              <w:rPr>
                <w:bCs/>
              </w:rPr>
              <w:t>WHO</w:t>
            </w:r>
            <w:r w:rsidR="00AD4918" w:rsidRPr="00AD4918">
              <w:rPr>
                <w:rFonts w:hint="eastAsia"/>
                <w:bCs/>
              </w:rPr>
              <w:t>预认证工作，不断巩固完善国际注册体系，克服因疫情造成的审核进度缓慢、现场审计推后等实际困难，弥补部分在注册项目的进度。</w:t>
            </w:r>
          </w:p>
          <w:p w14:paraId="61ED5443" w14:textId="77777777" w:rsidR="00AD4918" w:rsidRDefault="00BF1CE5" w:rsidP="00420F9E">
            <w:pPr>
              <w:spacing w:line="360" w:lineRule="auto"/>
              <w:ind w:firstLineChars="200" w:firstLine="420"/>
              <w:rPr>
                <w:bCs/>
              </w:rPr>
            </w:pPr>
            <w:r>
              <w:rPr>
                <w:rFonts w:hint="eastAsia"/>
                <w:bCs/>
              </w:rPr>
              <w:t>截至目前，公司产品已出口至</w:t>
            </w:r>
            <w:r>
              <w:rPr>
                <w:rFonts w:hint="eastAsia"/>
                <w:bCs/>
              </w:rPr>
              <w:t>1</w:t>
            </w:r>
            <w:r>
              <w:rPr>
                <w:bCs/>
              </w:rPr>
              <w:t>3</w:t>
            </w:r>
            <w:r>
              <w:rPr>
                <w:rFonts w:hint="eastAsia"/>
                <w:bCs/>
              </w:rPr>
              <w:t>个国家和地区。</w:t>
            </w:r>
            <w:r w:rsidRPr="00894637">
              <w:rPr>
                <w:rFonts w:hint="eastAsia"/>
                <w:bCs/>
              </w:rPr>
              <w:t>公司已连续三年稳定供应埃及卫生部</w:t>
            </w:r>
            <w:r>
              <w:rPr>
                <w:rFonts w:hint="eastAsia"/>
                <w:bCs/>
              </w:rPr>
              <w:t>相关</w:t>
            </w:r>
            <w:r w:rsidRPr="00894637">
              <w:rPr>
                <w:rFonts w:hint="eastAsia"/>
                <w:bCs/>
              </w:rPr>
              <w:t>疫苗产品用于其国家扩大免疫规划（</w:t>
            </w:r>
            <w:r w:rsidRPr="00894637">
              <w:rPr>
                <w:rFonts w:hint="eastAsia"/>
                <w:bCs/>
              </w:rPr>
              <w:t>EPI</w:t>
            </w:r>
            <w:r w:rsidRPr="00894637">
              <w:rPr>
                <w:rFonts w:hint="eastAsia"/>
                <w:bCs/>
              </w:rPr>
              <w:t>）</w:t>
            </w:r>
            <w:r>
              <w:rPr>
                <w:rFonts w:hint="eastAsia"/>
                <w:bCs/>
              </w:rPr>
              <w:t>，</w:t>
            </w:r>
            <w:r w:rsidRPr="00894637">
              <w:rPr>
                <w:rFonts w:hint="eastAsia"/>
                <w:bCs/>
              </w:rPr>
              <w:t>同时，</w:t>
            </w:r>
            <w:r>
              <w:rPr>
                <w:rFonts w:hint="eastAsia"/>
                <w:bCs/>
              </w:rPr>
              <w:t>公司</w:t>
            </w:r>
            <w:r>
              <w:rPr>
                <w:rFonts w:hint="eastAsia"/>
                <w:bCs/>
              </w:rPr>
              <w:t>A</w:t>
            </w:r>
            <w:r>
              <w:rPr>
                <w:bCs/>
              </w:rPr>
              <w:t>CYW135</w:t>
            </w:r>
            <w:r>
              <w:rPr>
                <w:rFonts w:hint="eastAsia"/>
                <w:bCs/>
              </w:rPr>
              <w:t>群脑膜炎球菌多糖疫苗已</w:t>
            </w:r>
            <w:r w:rsidRPr="00894637">
              <w:rPr>
                <w:rFonts w:hint="eastAsia"/>
                <w:bCs/>
              </w:rPr>
              <w:t>连续四年获得</w:t>
            </w:r>
            <w:r>
              <w:rPr>
                <w:rFonts w:hint="eastAsia"/>
                <w:bCs/>
              </w:rPr>
              <w:t>印度尼西亚</w:t>
            </w:r>
            <w:r w:rsidRPr="00894637">
              <w:rPr>
                <w:rFonts w:hint="eastAsia"/>
                <w:bCs/>
              </w:rPr>
              <w:t>卫生部采购订单</w:t>
            </w:r>
            <w:r>
              <w:rPr>
                <w:rFonts w:hint="eastAsia"/>
                <w:bCs/>
              </w:rPr>
              <w:t>，</w:t>
            </w:r>
            <w:r w:rsidRPr="00894637">
              <w:rPr>
                <w:rFonts w:hint="eastAsia"/>
                <w:bCs/>
              </w:rPr>
              <w:t>用于麦加朝圣人群接种。</w:t>
            </w:r>
            <w:r w:rsidR="00893D3A">
              <w:rPr>
                <w:rFonts w:hint="eastAsia"/>
                <w:bCs/>
              </w:rPr>
              <w:t>随着公司产品国际注册工作的不断推进，</w:t>
            </w:r>
            <w:r>
              <w:rPr>
                <w:rFonts w:hint="eastAsia"/>
                <w:bCs/>
              </w:rPr>
              <w:t>公司产品的出口范围也将不断扩大。</w:t>
            </w:r>
          </w:p>
          <w:p w14:paraId="4E029E19" w14:textId="3042EC70" w:rsidR="00BF1CE5" w:rsidRDefault="00420F9E" w:rsidP="00420F9E">
            <w:pPr>
              <w:spacing w:line="360" w:lineRule="auto"/>
              <w:ind w:firstLineChars="200" w:firstLine="420"/>
              <w:rPr>
                <w:bCs/>
              </w:rPr>
            </w:pPr>
            <w:r w:rsidRPr="00420F9E">
              <w:rPr>
                <w:rFonts w:hint="eastAsia"/>
                <w:bCs/>
              </w:rPr>
              <w:t>公司疫苗国际制剂中心建设项目按照国际标准进行设计</w:t>
            </w:r>
            <w:r w:rsidR="006E7915">
              <w:rPr>
                <w:rFonts w:hint="eastAsia"/>
                <w:bCs/>
              </w:rPr>
              <w:t>并已</w:t>
            </w:r>
            <w:r w:rsidRPr="00420F9E">
              <w:rPr>
                <w:rFonts w:hint="eastAsia"/>
                <w:bCs/>
              </w:rPr>
              <w:t>建设完成</w:t>
            </w:r>
            <w:r w:rsidR="006E7915">
              <w:rPr>
                <w:rFonts w:hint="eastAsia"/>
                <w:bCs/>
              </w:rPr>
              <w:t>，</w:t>
            </w:r>
            <w:r w:rsidR="00893D3A">
              <w:rPr>
                <w:rFonts w:hint="eastAsia"/>
                <w:bCs/>
              </w:rPr>
              <w:t>目前</w:t>
            </w:r>
            <w:r w:rsidRPr="00420F9E">
              <w:rPr>
                <w:rFonts w:hint="eastAsia"/>
                <w:bCs/>
              </w:rPr>
              <w:t>正在进行验证工作，该项目建成后</w:t>
            </w:r>
            <w:r w:rsidR="00381754">
              <w:rPr>
                <w:rFonts w:hint="eastAsia"/>
                <w:bCs/>
              </w:rPr>
              <w:t>未来</w:t>
            </w:r>
            <w:r w:rsidRPr="00420F9E">
              <w:rPr>
                <w:rFonts w:hint="eastAsia"/>
                <w:bCs/>
              </w:rPr>
              <w:t>将承担公司流脑系列疫苗和肺炎系列疫苗等产品出口国际市场的生产任务。</w:t>
            </w:r>
          </w:p>
          <w:p w14:paraId="60A2498B" w14:textId="70861035" w:rsidR="00AD4918" w:rsidRPr="00AD4918" w:rsidRDefault="00AD4918" w:rsidP="00420F9E">
            <w:pPr>
              <w:spacing w:line="360" w:lineRule="auto"/>
              <w:ind w:firstLineChars="200" w:firstLine="422"/>
              <w:rPr>
                <w:b/>
              </w:rPr>
            </w:pPr>
            <w:r w:rsidRPr="00AD4918">
              <w:rPr>
                <w:rFonts w:hint="eastAsia"/>
                <w:b/>
              </w:rPr>
              <w:t>5</w:t>
            </w:r>
            <w:r w:rsidRPr="00AD4918">
              <w:rPr>
                <w:rFonts w:hint="eastAsia"/>
                <w:b/>
              </w:rPr>
              <w:t>、疫苗的监管政策日益趋严，公司在保障产品质量方面有哪些措施？</w:t>
            </w:r>
          </w:p>
          <w:p w14:paraId="663115BF" w14:textId="77777777" w:rsidR="00BC0C8B" w:rsidRDefault="00BC0C8B" w:rsidP="00BC0C8B">
            <w:pPr>
              <w:spacing w:line="360" w:lineRule="auto"/>
              <w:ind w:firstLineChars="200" w:firstLine="420"/>
              <w:rPr>
                <w:bCs/>
              </w:rPr>
            </w:pPr>
            <w:r w:rsidRPr="00BC0C8B">
              <w:rPr>
                <w:rFonts w:hint="eastAsia"/>
                <w:bCs/>
              </w:rPr>
              <w:t>公司在新产品临床研究阶段即同步开展产业化研究，解决大规模生产的工艺稳定性问题，最大限度的降低药品质量风险。同时，子公司专门设置了风险管理部，采用科学的风险管理技术和方法进行生产管理和质量管理过程中的风险识别、防范和控制，对生产全过程实施</w:t>
            </w:r>
            <w:r w:rsidRPr="00BC0C8B">
              <w:rPr>
                <w:rFonts w:hint="eastAsia"/>
                <w:bCs/>
              </w:rPr>
              <w:lastRenderedPageBreak/>
              <w:t>基于风险的管理。</w:t>
            </w:r>
          </w:p>
          <w:p w14:paraId="37C2B231" w14:textId="55D2AAAD" w:rsidR="00894637" w:rsidRPr="00894637" w:rsidRDefault="00BF1CE5" w:rsidP="00DD1878">
            <w:pPr>
              <w:spacing w:line="360" w:lineRule="auto"/>
              <w:ind w:firstLineChars="200" w:firstLine="420"/>
              <w:rPr>
                <w:bCs/>
              </w:rPr>
            </w:pPr>
            <w:r>
              <w:rPr>
                <w:rFonts w:hint="eastAsia"/>
                <w:bCs/>
              </w:rPr>
              <w:t>在产品生产和质量控制上，</w:t>
            </w:r>
            <w:r w:rsidR="00420F9E" w:rsidRPr="00420F9E">
              <w:rPr>
                <w:rFonts w:hint="eastAsia"/>
                <w:bCs/>
              </w:rPr>
              <w:t>公司</w:t>
            </w:r>
            <w:r w:rsidR="00BC0C8B">
              <w:rPr>
                <w:rFonts w:hint="eastAsia"/>
                <w:bCs/>
              </w:rPr>
              <w:t>还</w:t>
            </w:r>
            <w:r w:rsidR="00420F9E" w:rsidRPr="00420F9E">
              <w:rPr>
                <w:rFonts w:hint="eastAsia"/>
                <w:bCs/>
              </w:rPr>
              <w:t>将通过设备设施自动化控制与生产质量信息化管理的深度融合，进行智能化运营分析和风险监控，打造智慧工厂，致力于建设从原辅材料进入公司到生产质量的全流程管控和冷链物流的全过程监控，再到接种到每一位受种者身上并监测的完整数据链，实现每一支疫苗全生命周期的智慧化管理与追溯，建设“数字沃森、智能沃森、智慧沃森”</w:t>
            </w:r>
            <w:r w:rsidR="00381754">
              <w:rPr>
                <w:rFonts w:hint="eastAsia"/>
                <w:bCs/>
              </w:rPr>
              <w:t>，确保每一支疫苗产品的安全有效。</w:t>
            </w:r>
          </w:p>
        </w:tc>
      </w:tr>
      <w:tr w:rsidR="00B76BE4" w14:paraId="0CFC0154" w14:textId="77777777">
        <w:trPr>
          <w:trHeight w:val="454"/>
        </w:trPr>
        <w:tc>
          <w:tcPr>
            <w:tcW w:w="1908" w:type="dxa"/>
            <w:tcBorders>
              <w:top w:val="single" w:sz="4" w:space="0" w:color="auto"/>
              <w:left w:val="single" w:sz="4" w:space="0" w:color="auto"/>
              <w:bottom w:val="single" w:sz="4" w:space="0" w:color="auto"/>
              <w:right w:val="single" w:sz="4" w:space="0" w:color="auto"/>
            </w:tcBorders>
            <w:vAlign w:val="center"/>
          </w:tcPr>
          <w:p w14:paraId="42E6A150" w14:textId="77777777" w:rsidR="00B76BE4" w:rsidRDefault="00667301">
            <w:pPr>
              <w:spacing w:line="276" w:lineRule="auto"/>
              <w:rPr>
                <w:bCs/>
                <w:iCs/>
                <w:color w:val="000000"/>
                <w:sz w:val="24"/>
              </w:rPr>
            </w:pPr>
            <w:r>
              <w:rPr>
                <w:bCs/>
                <w:iCs/>
                <w:color w:val="000000"/>
                <w:sz w:val="24"/>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vAlign w:val="center"/>
          </w:tcPr>
          <w:p w14:paraId="24C74DAF" w14:textId="77777777" w:rsidR="00B76BE4" w:rsidRDefault="00667301">
            <w:pPr>
              <w:spacing w:line="276" w:lineRule="auto"/>
              <w:rPr>
                <w:bCs/>
                <w:iCs/>
                <w:color w:val="000000"/>
                <w:sz w:val="24"/>
              </w:rPr>
            </w:pPr>
            <w:r>
              <w:rPr>
                <w:bCs/>
                <w:iCs/>
                <w:color w:val="000000"/>
                <w:sz w:val="24"/>
              </w:rPr>
              <w:t>无</w:t>
            </w:r>
          </w:p>
        </w:tc>
      </w:tr>
      <w:tr w:rsidR="00B76BE4" w14:paraId="4C0BEBA9" w14:textId="77777777">
        <w:trPr>
          <w:trHeight w:val="454"/>
        </w:trPr>
        <w:tc>
          <w:tcPr>
            <w:tcW w:w="1908" w:type="dxa"/>
            <w:tcBorders>
              <w:top w:val="single" w:sz="4" w:space="0" w:color="auto"/>
              <w:left w:val="single" w:sz="4" w:space="0" w:color="auto"/>
              <w:bottom w:val="single" w:sz="4" w:space="0" w:color="auto"/>
              <w:right w:val="single" w:sz="4" w:space="0" w:color="auto"/>
            </w:tcBorders>
            <w:vAlign w:val="center"/>
          </w:tcPr>
          <w:p w14:paraId="3ACBA352" w14:textId="77777777" w:rsidR="00B76BE4" w:rsidRDefault="00667301">
            <w:pPr>
              <w:spacing w:line="276" w:lineRule="auto"/>
              <w:rPr>
                <w:bCs/>
                <w:iCs/>
                <w:color w:val="000000"/>
                <w:sz w:val="24"/>
              </w:rPr>
            </w:pPr>
            <w:r>
              <w:rPr>
                <w:bCs/>
                <w:iCs/>
                <w:color w:val="000000"/>
                <w:sz w:val="24"/>
              </w:rPr>
              <w:t>日期</w:t>
            </w:r>
          </w:p>
        </w:tc>
        <w:tc>
          <w:tcPr>
            <w:tcW w:w="6614" w:type="dxa"/>
            <w:tcBorders>
              <w:top w:val="single" w:sz="4" w:space="0" w:color="auto"/>
              <w:left w:val="single" w:sz="4" w:space="0" w:color="auto"/>
              <w:bottom w:val="single" w:sz="4" w:space="0" w:color="auto"/>
              <w:right w:val="single" w:sz="4" w:space="0" w:color="auto"/>
            </w:tcBorders>
            <w:vAlign w:val="center"/>
          </w:tcPr>
          <w:p w14:paraId="31455649" w14:textId="5EF5EFB8" w:rsidR="00B76BE4" w:rsidRDefault="00667301" w:rsidP="00A60858">
            <w:pPr>
              <w:spacing w:line="276" w:lineRule="auto"/>
              <w:rPr>
                <w:bCs/>
                <w:iCs/>
                <w:color w:val="000000"/>
                <w:sz w:val="24"/>
              </w:rPr>
            </w:pPr>
            <w:r>
              <w:rPr>
                <w:bCs/>
                <w:iCs/>
                <w:color w:val="000000"/>
                <w:sz w:val="24"/>
              </w:rPr>
              <w:t>20</w:t>
            </w:r>
            <w:r w:rsidR="00A60858">
              <w:rPr>
                <w:rFonts w:hint="eastAsia"/>
                <w:bCs/>
                <w:iCs/>
                <w:color w:val="000000"/>
                <w:sz w:val="24"/>
              </w:rPr>
              <w:t>20</w:t>
            </w:r>
            <w:r>
              <w:rPr>
                <w:bCs/>
                <w:iCs/>
                <w:color w:val="000000"/>
                <w:sz w:val="24"/>
              </w:rPr>
              <w:t>年</w:t>
            </w:r>
            <w:r w:rsidR="000043E7">
              <w:rPr>
                <w:bCs/>
                <w:iCs/>
                <w:color w:val="000000"/>
                <w:sz w:val="24"/>
              </w:rPr>
              <w:t>8</w:t>
            </w:r>
            <w:r>
              <w:rPr>
                <w:bCs/>
                <w:iCs/>
                <w:color w:val="000000"/>
                <w:sz w:val="24"/>
              </w:rPr>
              <w:t>月</w:t>
            </w:r>
            <w:r w:rsidR="000043E7">
              <w:rPr>
                <w:bCs/>
                <w:iCs/>
                <w:color w:val="000000"/>
                <w:sz w:val="24"/>
              </w:rPr>
              <w:t>25</w:t>
            </w:r>
            <w:r>
              <w:rPr>
                <w:bCs/>
                <w:iCs/>
                <w:color w:val="000000"/>
                <w:sz w:val="24"/>
              </w:rPr>
              <w:t>日</w:t>
            </w:r>
          </w:p>
        </w:tc>
      </w:tr>
    </w:tbl>
    <w:p w14:paraId="005C94A1" w14:textId="77777777" w:rsidR="00B76BE4" w:rsidRDefault="00B76BE4"/>
    <w:sectPr w:rsidR="00B76BE4" w:rsidSect="00B76B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1932C" w14:textId="77777777" w:rsidR="009B5B2A" w:rsidRDefault="009B5B2A" w:rsidP="00FE3246">
      <w:r>
        <w:separator/>
      </w:r>
    </w:p>
  </w:endnote>
  <w:endnote w:type="continuationSeparator" w:id="0">
    <w:p w14:paraId="14E09A90" w14:textId="77777777" w:rsidR="009B5B2A" w:rsidRDefault="009B5B2A" w:rsidP="00FE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07154" w14:textId="77777777" w:rsidR="009B5B2A" w:rsidRDefault="009B5B2A" w:rsidP="00FE3246">
      <w:r>
        <w:separator/>
      </w:r>
    </w:p>
  </w:footnote>
  <w:footnote w:type="continuationSeparator" w:id="0">
    <w:p w14:paraId="76C5D573" w14:textId="77777777" w:rsidR="009B5B2A" w:rsidRDefault="009B5B2A" w:rsidP="00FE3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057B8D"/>
    <w:multiLevelType w:val="hybridMultilevel"/>
    <w:tmpl w:val="0FBC01FC"/>
    <w:lvl w:ilvl="0" w:tplc="5A642830">
      <w:start w:val="1"/>
      <w:numFmt w:val="decimal"/>
      <w:lvlText w:val="%1、"/>
      <w:lvlJc w:val="left"/>
      <w:pPr>
        <w:ind w:left="773" w:hanging="36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161B"/>
    <w:rsid w:val="000021B4"/>
    <w:rsid w:val="00003557"/>
    <w:rsid w:val="00003634"/>
    <w:rsid w:val="000043E7"/>
    <w:rsid w:val="00005749"/>
    <w:rsid w:val="00005A24"/>
    <w:rsid w:val="00007EF8"/>
    <w:rsid w:val="00010011"/>
    <w:rsid w:val="00012C19"/>
    <w:rsid w:val="00013E24"/>
    <w:rsid w:val="000163C9"/>
    <w:rsid w:val="00017324"/>
    <w:rsid w:val="00017A11"/>
    <w:rsid w:val="00021C9A"/>
    <w:rsid w:val="00023B2A"/>
    <w:rsid w:val="0002551E"/>
    <w:rsid w:val="0002554E"/>
    <w:rsid w:val="000342BC"/>
    <w:rsid w:val="00040783"/>
    <w:rsid w:val="00042F45"/>
    <w:rsid w:val="00043068"/>
    <w:rsid w:val="00043569"/>
    <w:rsid w:val="00044527"/>
    <w:rsid w:val="0005216C"/>
    <w:rsid w:val="000602C0"/>
    <w:rsid w:val="00061199"/>
    <w:rsid w:val="0006563A"/>
    <w:rsid w:val="000679D1"/>
    <w:rsid w:val="00067A3E"/>
    <w:rsid w:val="00070F6F"/>
    <w:rsid w:val="00071BAD"/>
    <w:rsid w:val="00071BE6"/>
    <w:rsid w:val="00071E25"/>
    <w:rsid w:val="000721BE"/>
    <w:rsid w:val="000763EB"/>
    <w:rsid w:val="00080F78"/>
    <w:rsid w:val="00082F3F"/>
    <w:rsid w:val="00084BF8"/>
    <w:rsid w:val="00085094"/>
    <w:rsid w:val="00085D96"/>
    <w:rsid w:val="00086E33"/>
    <w:rsid w:val="0008777A"/>
    <w:rsid w:val="0009070E"/>
    <w:rsid w:val="00090A35"/>
    <w:rsid w:val="00090C85"/>
    <w:rsid w:val="00090FCE"/>
    <w:rsid w:val="00091AA0"/>
    <w:rsid w:val="00094EAA"/>
    <w:rsid w:val="00096E6C"/>
    <w:rsid w:val="000A2DBA"/>
    <w:rsid w:val="000A41D4"/>
    <w:rsid w:val="000A4EFD"/>
    <w:rsid w:val="000A51ED"/>
    <w:rsid w:val="000B03FE"/>
    <w:rsid w:val="000B142B"/>
    <w:rsid w:val="000B21D3"/>
    <w:rsid w:val="000B3B23"/>
    <w:rsid w:val="000B4782"/>
    <w:rsid w:val="000B4FE1"/>
    <w:rsid w:val="000B5C90"/>
    <w:rsid w:val="000B63BB"/>
    <w:rsid w:val="000B6AC0"/>
    <w:rsid w:val="000C2931"/>
    <w:rsid w:val="000C2A61"/>
    <w:rsid w:val="000C418E"/>
    <w:rsid w:val="000D1EFA"/>
    <w:rsid w:val="000D3CF3"/>
    <w:rsid w:val="000D546B"/>
    <w:rsid w:val="000D6469"/>
    <w:rsid w:val="000E0036"/>
    <w:rsid w:val="000E3494"/>
    <w:rsid w:val="000E3C93"/>
    <w:rsid w:val="000F0EEE"/>
    <w:rsid w:val="000F12DB"/>
    <w:rsid w:val="000F55F9"/>
    <w:rsid w:val="000F64A0"/>
    <w:rsid w:val="001000CB"/>
    <w:rsid w:val="0010266C"/>
    <w:rsid w:val="00102B3F"/>
    <w:rsid w:val="001034C4"/>
    <w:rsid w:val="00103DE1"/>
    <w:rsid w:val="00105694"/>
    <w:rsid w:val="0011225C"/>
    <w:rsid w:val="00114FC1"/>
    <w:rsid w:val="00117383"/>
    <w:rsid w:val="00120414"/>
    <w:rsid w:val="00121401"/>
    <w:rsid w:val="00121C16"/>
    <w:rsid w:val="001221CD"/>
    <w:rsid w:val="001225AF"/>
    <w:rsid w:val="00124E69"/>
    <w:rsid w:val="001265EC"/>
    <w:rsid w:val="00135CF0"/>
    <w:rsid w:val="00135D37"/>
    <w:rsid w:val="00142A3C"/>
    <w:rsid w:val="00142DF0"/>
    <w:rsid w:val="0014399C"/>
    <w:rsid w:val="00143A43"/>
    <w:rsid w:val="001448DD"/>
    <w:rsid w:val="001453FB"/>
    <w:rsid w:val="00145DD5"/>
    <w:rsid w:val="00145E00"/>
    <w:rsid w:val="00151C6F"/>
    <w:rsid w:val="00153623"/>
    <w:rsid w:val="00157435"/>
    <w:rsid w:val="0016439D"/>
    <w:rsid w:val="00164DE5"/>
    <w:rsid w:val="00167527"/>
    <w:rsid w:val="00167893"/>
    <w:rsid w:val="001700B5"/>
    <w:rsid w:val="00173A24"/>
    <w:rsid w:val="00180440"/>
    <w:rsid w:val="00180629"/>
    <w:rsid w:val="00181A82"/>
    <w:rsid w:val="001864E5"/>
    <w:rsid w:val="0019594C"/>
    <w:rsid w:val="001973C5"/>
    <w:rsid w:val="001A16E5"/>
    <w:rsid w:val="001A2270"/>
    <w:rsid w:val="001A673F"/>
    <w:rsid w:val="001A6FAC"/>
    <w:rsid w:val="001B10FC"/>
    <w:rsid w:val="001B2A2F"/>
    <w:rsid w:val="001B32D3"/>
    <w:rsid w:val="001B512E"/>
    <w:rsid w:val="001B6B1A"/>
    <w:rsid w:val="001B6D38"/>
    <w:rsid w:val="001C01FC"/>
    <w:rsid w:val="001C225F"/>
    <w:rsid w:val="001C5069"/>
    <w:rsid w:val="001D1EB5"/>
    <w:rsid w:val="001D37C6"/>
    <w:rsid w:val="001D3AE8"/>
    <w:rsid w:val="001D4512"/>
    <w:rsid w:val="001D4D58"/>
    <w:rsid w:val="001D5107"/>
    <w:rsid w:val="001E5CDF"/>
    <w:rsid w:val="001F0BBF"/>
    <w:rsid w:val="001F153D"/>
    <w:rsid w:val="001F1C19"/>
    <w:rsid w:val="001F1CF4"/>
    <w:rsid w:val="001F4ED0"/>
    <w:rsid w:val="001F6783"/>
    <w:rsid w:val="002001C2"/>
    <w:rsid w:val="002013BA"/>
    <w:rsid w:val="002059AB"/>
    <w:rsid w:val="002061C1"/>
    <w:rsid w:val="00207858"/>
    <w:rsid w:val="002159D8"/>
    <w:rsid w:val="00216313"/>
    <w:rsid w:val="00217D5E"/>
    <w:rsid w:val="00220A83"/>
    <w:rsid w:val="002247B0"/>
    <w:rsid w:val="00231DAC"/>
    <w:rsid w:val="002361F1"/>
    <w:rsid w:val="002407F5"/>
    <w:rsid w:val="002431CA"/>
    <w:rsid w:val="00243898"/>
    <w:rsid w:val="002442D4"/>
    <w:rsid w:val="002468A2"/>
    <w:rsid w:val="00247A7F"/>
    <w:rsid w:val="002506A2"/>
    <w:rsid w:val="00252375"/>
    <w:rsid w:val="00253E88"/>
    <w:rsid w:val="002546A7"/>
    <w:rsid w:val="00254A81"/>
    <w:rsid w:val="002551EF"/>
    <w:rsid w:val="00255C1A"/>
    <w:rsid w:val="002601EA"/>
    <w:rsid w:val="0026527F"/>
    <w:rsid w:val="00270974"/>
    <w:rsid w:val="00270A1B"/>
    <w:rsid w:val="00272A1E"/>
    <w:rsid w:val="00272AE5"/>
    <w:rsid w:val="00276157"/>
    <w:rsid w:val="00281C56"/>
    <w:rsid w:val="00282F61"/>
    <w:rsid w:val="002848E3"/>
    <w:rsid w:val="00284C1D"/>
    <w:rsid w:val="00287D07"/>
    <w:rsid w:val="002927DE"/>
    <w:rsid w:val="00292D14"/>
    <w:rsid w:val="002934F7"/>
    <w:rsid w:val="00294789"/>
    <w:rsid w:val="00294C0F"/>
    <w:rsid w:val="002A2631"/>
    <w:rsid w:val="002A7237"/>
    <w:rsid w:val="002B0684"/>
    <w:rsid w:val="002B0ACF"/>
    <w:rsid w:val="002B0E86"/>
    <w:rsid w:val="002B3890"/>
    <w:rsid w:val="002B4045"/>
    <w:rsid w:val="002B4C94"/>
    <w:rsid w:val="002B4ECD"/>
    <w:rsid w:val="002B5144"/>
    <w:rsid w:val="002B52E5"/>
    <w:rsid w:val="002B5EB1"/>
    <w:rsid w:val="002B7210"/>
    <w:rsid w:val="002C0BBA"/>
    <w:rsid w:val="002C2685"/>
    <w:rsid w:val="002C3067"/>
    <w:rsid w:val="002C30FF"/>
    <w:rsid w:val="002C35FA"/>
    <w:rsid w:val="002C42E0"/>
    <w:rsid w:val="002C601B"/>
    <w:rsid w:val="002C6DF6"/>
    <w:rsid w:val="002D1EAE"/>
    <w:rsid w:val="002D38EC"/>
    <w:rsid w:val="002D5032"/>
    <w:rsid w:val="002D5157"/>
    <w:rsid w:val="002D767D"/>
    <w:rsid w:val="002E36BD"/>
    <w:rsid w:val="002E3CE7"/>
    <w:rsid w:val="002E712E"/>
    <w:rsid w:val="002F4A91"/>
    <w:rsid w:val="002F4BC5"/>
    <w:rsid w:val="002F5DDE"/>
    <w:rsid w:val="00301060"/>
    <w:rsid w:val="00301739"/>
    <w:rsid w:val="003046D7"/>
    <w:rsid w:val="00306C06"/>
    <w:rsid w:val="003073D0"/>
    <w:rsid w:val="00311A19"/>
    <w:rsid w:val="00311B4E"/>
    <w:rsid w:val="003152CB"/>
    <w:rsid w:val="00316DCF"/>
    <w:rsid w:val="00323B10"/>
    <w:rsid w:val="003246F6"/>
    <w:rsid w:val="00325120"/>
    <w:rsid w:val="003254B4"/>
    <w:rsid w:val="003268DF"/>
    <w:rsid w:val="00330697"/>
    <w:rsid w:val="00331EDC"/>
    <w:rsid w:val="00332AD9"/>
    <w:rsid w:val="00333081"/>
    <w:rsid w:val="003332F2"/>
    <w:rsid w:val="00333AD4"/>
    <w:rsid w:val="0033487C"/>
    <w:rsid w:val="003363C7"/>
    <w:rsid w:val="003366B2"/>
    <w:rsid w:val="00343C80"/>
    <w:rsid w:val="00344703"/>
    <w:rsid w:val="003461FA"/>
    <w:rsid w:val="00350B34"/>
    <w:rsid w:val="0035127D"/>
    <w:rsid w:val="003512F3"/>
    <w:rsid w:val="00351E53"/>
    <w:rsid w:val="00351EF9"/>
    <w:rsid w:val="00352CE8"/>
    <w:rsid w:val="00352E28"/>
    <w:rsid w:val="00352F87"/>
    <w:rsid w:val="00354907"/>
    <w:rsid w:val="0035573D"/>
    <w:rsid w:val="003575AA"/>
    <w:rsid w:val="00361DD6"/>
    <w:rsid w:val="00362F54"/>
    <w:rsid w:val="003654C4"/>
    <w:rsid w:val="003664D2"/>
    <w:rsid w:val="00366AB7"/>
    <w:rsid w:val="00370A1B"/>
    <w:rsid w:val="003732AB"/>
    <w:rsid w:val="00374A7D"/>
    <w:rsid w:val="00374A9C"/>
    <w:rsid w:val="00380133"/>
    <w:rsid w:val="00381754"/>
    <w:rsid w:val="00384574"/>
    <w:rsid w:val="00385658"/>
    <w:rsid w:val="003876DB"/>
    <w:rsid w:val="00390151"/>
    <w:rsid w:val="00391EEB"/>
    <w:rsid w:val="0039303A"/>
    <w:rsid w:val="00393219"/>
    <w:rsid w:val="003941E4"/>
    <w:rsid w:val="00394639"/>
    <w:rsid w:val="003A08AB"/>
    <w:rsid w:val="003A1A6A"/>
    <w:rsid w:val="003A1DA9"/>
    <w:rsid w:val="003A1E7E"/>
    <w:rsid w:val="003A5264"/>
    <w:rsid w:val="003A5D95"/>
    <w:rsid w:val="003A64BD"/>
    <w:rsid w:val="003B0014"/>
    <w:rsid w:val="003B016A"/>
    <w:rsid w:val="003B08AC"/>
    <w:rsid w:val="003B3D72"/>
    <w:rsid w:val="003B65B3"/>
    <w:rsid w:val="003B66B9"/>
    <w:rsid w:val="003C3E27"/>
    <w:rsid w:val="003C55E0"/>
    <w:rsid w:val="003C6081"/>
    <w:rsid w:val="003C7A88"/>
    <w:rsid w:val="003D0210"/>
    <w:rsid w:val="003D2AA7"/>
    <w:rsid w:val="003D4EF9"/>
    <w:rsid w:val="003D75A0"/>
    <w:rsid w:val="003E11F1"/>
    <w:rsid w:val="003E1852"/>
    <w:rsid w:val="003E31E8"/>
    <w:rsid w:val="003E394C"/>
    <w:rsid w:val="003F27F9"/>
    <w:rsid w:val="003F2DAA"/>
    <w:rsid w:val="003F58F4"/>
    <w:rsid w:val="003F5B52"/>
    <w:rsid w:val="003F60DC"/>
    <w:rsid w:val="003F6565"/>
    <w:rsid w:val="003F7F32"/>
    <w:rsid w:val="0040436D"/>
    <w:rsid w:val="0040470A"/>
    <w:rsid w:val="00405DFF"/>
    <w:rsid w:val="00412CE5"/>
    <w:rsid w:val="00414DA6"/>
    <w:rsid w:val="00415739"/>
    <w:rsid w:val="0041651B"/>
    <w:rsid w:val="00416C74"/>
    <w:rsid w:val="00420F9E"/>
    <w:rsid w:val="004222AC"/>
    <w:rsid w:val="0042418B"/>
    <w:rsid w:val="00424CE0"/>
    <w:rsid w:val="00426191"/>
    <w:rsid w:val="00427945"/>
    <w:rsid w:val="004337BF"/>
    <w:rsid w:val="00433A75"/>
    <w:rsid w:val="004358D7"/>
    <w:rsid w:val="00435A35"/>
    <w:rsid w:val="00436391"/>
    <w:rsid w:val="00437041"/>
    <w:rsid w:val="00437B80"/>
    <w:rsid w:val="00437EDB"/>
    <w:rsid w:val="00443057"/>
    <w:rsid w:val="00450855"/>
    <w:rsid w:val="004526B2"/>
    <w:rsid w:val="00452746"/>
    <w:rsid w:val="00454110"/>
    <w:rsid w:val="004560B5"/>
    <w:rsid w:val="004576D1"/>
    <w:rsid w:val="004579A8"/>
    <w:rsid w:val="0046148E"/>
    <w:rsid w:val="00461FE4"/>
    <w:rsid w:val="00465397"/>
    <w:rsid w:val="00465A6F"/>
    <w:rsid w:val="0046673B"/>
    <w:rsid w:val="00473D69"/>
    <w:rsid w:val="00475A5A"/>
    <w:rsid w:val="00475AF8"/>
    <w:rsid w:val="00480354"/>
    <w:rsid w:val="00480DE5"/>
    <w:rsid w:val="0048550A"/>
    <w:rsid w:val="0048670C"/>
    <w:rsid w:val="0049442B"/>
    <w:rsid w:val="004A1F58"/>
    <w:rsid w:val="004A2BB1"/>
    <w:rsid w:val="004A325E"/>
    <w:rsid w:val="004A3776"/>
    <w:rsid w:val="004A5D4B"/>
    <w:rsid w:val="004A71A7"/>
    <w:rsid w:val="004B143D"/>
    <w:rsid w:val="004B711D"/>
    <w:rsid w:val="004B7D8D"/>
    <w:rsid w:val="004C0932"/>
    <w:rsid w:val="004C3392"/>
    <w:rsid w:val="004C3ACE"/>
    <w:rsid w:val="004C4126"/>
    <w:rsid w:val="004C5345"/>
    <w:rsid w:val="004C75C0"/>
    <w:rsid w:val="004C7B1A"/>
    <w:rsid w:val="004D1446"/>
    <w:rsid w:val="004D3C14"/>
    <w:rsid w:val="004D4630"/>
    <w:rsid w:val="004D4BBE"/>
    <w:rsid w:val="004D5648"/>
    <w:rsid w:val="004E429D"/>
    <w:rsid w:val="004F03CD"/>
    <w:rsid w:val="004F136F"/>
    <w:rsid w:val="004F2606"/>
    <w:rsid w:val="004F494F"/>
    <w:rsid w:val="004F5626"/>
    <w:rsid w:val="004F7EA1"/>
    <w:rsid w:val="00500E87"/>
    <w:rsid w:val="005020C3"/>
    <w:rsid w:val="005032A5"/>
    <w:rsid w:val="00504008"/>
    <w:rsid w:val="0050744B"/>
    <w:rsid w:val="005102D1"/>
    <w:rsid w:val="00513C24"/>
    <w:rsid w:val="005160BA"/>
    <w:rsid w:val="00517948"/>
    <w:rsid w:val="00520194"/>
    <w:rsid w:val="00522FD2"/>
    <w:rsid w:val="005278FD"/>
    <w:rsid w:val="00527E75"/>
    <w:rsid w:val="00530822"/>
    <w:rsid w:val="0053590C"/>
    <w:rsid w:val="00540DA9"/>
    <w:rsid w:val="005431A5"/>
    <w:rsid w:val="005446FB"/>
    <w:rsid w:val="00545877"/>
    <w:rsid w:val="00546082"/>
    <w:rsid w:val="00546D99"/>
    <w:rsid w:val="00556B4E"/>
    <w:rsid w:val="00560C01"/>
    <w:rsid w:val="005610F2"/>
    <w:rsid w:val="00562AC1"/>
    <w:rsid w:val="00563BA9"/>
    <w:rsid w:val="00571ACF"/>
    <w:rsid w:val="00571C5D"/>
    <w:rsid w:val="00573B0F"/>
    <w:rsid w:val="00581AAB"/>
    <w:rsid w:val="00581FA4"/>
    <w:rsid w:val="00583A2B"/>
    <w:rsid w:val="005851CF"/>
    <w:rsid w:val="00585687"/>
    <w:rsid w:val="00585D34"/>
    <w:rsid w:val="00594D53"/>
    <w:rsid w:val="005956A2"/>
    <w:rsid w:val="005A77E1"/>
    <w:rsid w:val="005B0460"/>
    <w:rsid w:val="005B0B48"/>
    <w:rsid w:val="005B12CF"/>
    <w:rsid w:val="005B3473"/>
    <w:rsid w:val="005B45EC"/>
    <w:rsid w:val="005B68E5"/>
    <w:rsid w:val="005B7646"/>
    <w:rsid w:val="005C364E"/>
    <w:rsid w:val="005C7256"/>
    <w:rsid w:val="005D1DFA"/>
    <w:rsid w:val="005D30A0"/>
    <w:rsid w:val="005D6CBE"/>
    <w:rsid w:val="005E3BC8"/>
    <w:rsid w:val="005E5AD9"/>
    <w:rsid w:val="005E7E5A"/>
    <w:rsid w:val="005F2617"/>
    <w:rsid w:val="005F2791"/>
    <w:rsid w:val="005F2C53"/>
    <w:rsid w:val="005F4D19"/>
    <w:rsid w:val="005F543C"/>
    <w:rsid w:val="005F6983"/>
    <w:rsid w:val="005F7374"/>
    <w:rsid w:val="005F7BF8"/>
    <w:rsid w:val="0060710B"/>
    <w:rsid w:val="006073A5"/>
    <w:rsid w:val="0060743C"/>
    <w:rsid w:val="0061241A"/>
    <w:rsid w:val="00613720"/>
    <w:rsid w:val="00613FC7"/>
    <w:rsid w:val="00617393"/>
    <w:rsid w:val="00617844"/>
    <w:rsid w:val="006179A3"/>
    <w:rsid w:val="00621C34"/>
    <w:rsid w:val="00622F11"/>
    <w:rsid w:val="00626024"/>
    <w:rsid w:val="0062666F"/>
    <w:rsid w:val="00626C33"/>
    <w:rsid w:val="006301E2"/>
    <w:rsid w:val="00631845"/>
    <w:rsid w:val="00632505"/>
    <w:rsid w:val="00632DE5"/>
    <w:rsid w:val="00633C5B"/>
    <w:rsid w:val="006340E3"/>
    <w:rsid w:val="00634E3A"/>
    <w:rsid w:val="00636ED4"/>
    <w:rsid w:val="00641868"/>
    <w:rsid w:val="00641CB8"/>
    <w:rsid w:val="00642385"/>
    <w:rsid w:val="006430AA"/>
    <w:rsid w:val="00646415"/>
    <w:rsid w:val="00651E71"/>
    <w:rsid w:val="00653915"/>
    <w:rsid w:val="00657D5C"/>
    <w:rsid w:val="00665269"/>
    <w:rsid w:val="00665B51"/>
    <w:rsid w:val="00666672"/>
    <w:rsid w:val="00666EEB"/>
    <w:rsid w:val="00667301"/>
    <w:rsid w:val="00670ADB"/>
    <w:rsid w:val="006757CD"/>
    <w:rsid w:val="00682E74"/>
    <w:rsid w:val="0068410E"/>
    <w:rsid w:val="00686A9C"/>
    <w:rsid w:val="00693C8E"/>
    <w:rsid w:val="00694F1F"/>
    <w:rsid w:val="00695E9C"/>
    <w:rsid w:val="006A4C08"/>
    <w:rsid w:val="006A609F"/>
    <w:rsid w:val="006A6F47"/>
    <w:rsid w:val="006A7E1E"/>
    <w:rsid w:val="006B4423"/>
    <w:rsid w:val="006B5097"/>
    <w:rsid w:val="006C3997"/>
    <w:rsid w:val="006C3CCF"/>
    <w:rsid w:val="006C74E5"/>
    <w:rsid w:val="006D115A"/>
    <w:rsid w:val="006D21EA"/>
    <w:rsid w:val="006D4BF0"/>
    <w:rsid w:val="006E279C"/>
    <w:rsid w:val="006E2F78"/>
    <w:rsid w:val="006E7915"/>
    <w:rsid w:val="006E7A30"/>
    <w:rsid w:val="006F07D0"/>
    <w:rsid w:val="006F15C7"/>
    <w:rsid w:val="006F1D14"/>
    <w:rsid w:val="006F2CAE"/>
    <w:rsid w:val="006F5391"/>
    <w:rsid w:val="006F54BF"/>
    <w:rsid w:val="006F761D"/>
    <w:rsid w:val="00702A2C"/>
    <w:rsid w:val="00702E5C"/>
    <w:rsid w:val="00707BDE"/>
    <w:rsid w:val="007121C0"/>
    <w:rsid w:val="0071342F"/>
    <w:rsid w:val="0071644F"/>
    <w:rsid w:val="007236F5"/>
    <w:rsid w:val="00723839"/>
    <w:rsid w:val="00731189"/>
    <w:rsid w:val="0073202D"/>
    <w:rsid w:val="007320C6"/>
    <w:rsid w:val="00733B2D"/>
    <w:rsid w:val="00740EF6"/>
    <w:rsid w:val="00750340"/>
    <w:rsid w:val="007506CA"/>
    <w:rsid w:val="0075472D"/>
    <w:rsid w:val="00755BBA"/>
    <w:rsid w:val="007564E8"/>
    <w:rsid w:val="00757278"/>
    <w:rsid w:val="0076161B"/>
    <w:rsid w:val="00762475"/>
    <w:rsid w:val="00763EE9"/>
    <w:rsid w:val="0076496C"/>
    <w:rsid w:val="00765850"/>
    <w:rsid w:val="007668FC"/>
    <w:rsid w:val="00766BA3"/>
    <w:rsid w:val="00766F9B"/>
    <w:rsid w:val="007675B5"/>
    <w:rsid w:val="00767FA9"/>
    <w:rsid w:val="007934E6"/>
    <w:rsid w:val="007936B9"/>
    <w:rsid w:val="00795173"/>
    <w:rsid w:val="00795D72"/>
    <w:rsid w:val="007A1FEF"/>
    <w:rsid w:val="007A2F8A"/>
    <w:rsid w:val="007A35BD"/>
    <w:rsid w:val="007A388F"/>
    <w:rsid w:val="007A3F71"/>
    <w:rsid w:val="007A4D1B"/>
    <w:rsid w:val="007A5B91"/>
    <w:rsid w:val="007A6B85"/>
    <w:rsid w:val="007A6F8A"/>
    <w:rsid w:val="007A72FD"/>
    <w:rsid w:val="007B6673"/>
    <w:rsid w:val="007B6FC6"/>
    <w:rsid w:val="007C0A7F"/>
    <w:rsid w:val="007C302B"/>
    <w:rsid w:val="007C389F"/>
    <w:rsid w:val="007C5FF4"/>
    <w:rsid w:val="007C662A"/>
    <w:rsid w:val="007D0243"/>
    <w:rsid w:val="007D04E0"/>
    <w:rsid w:val="007D13A8"/>
    <w:rsid w:val="007D335B"/>
    <w:rsid w:val="007D41EE"/>
    <w:rsid w:val="007E3B51"/>
    <w:rsid w:val="007E54DC"/>
    <w:rsid w:val="007E5B10"/>
    <w:rsid w:val="007E66F1"/>
    <w:rsid w:val="007E6DE0"/>
    <w:rsid w:val="007E7298"/>
    <w:rsid w:val="007E7578"/>
    <w:rsid w:val="007F0709"/>
    <w:rsid w:val="007F1BC2"/>
    <w:rsid w:val="00800BC2"/>
    <w:rsid w:val="00800E9B"/>
    <w:rsid w:val="0080267E"/>
    <w:rsid w:val="00803CA2"/>
    <w:rsid w:val="00807038"/>
    <w:rsid w:val="0080777D"/>
    <w:rsid w:val="0081146A"/>
    <w:rsid w:val="00812609"/>
    <w:rsid w:val="0081294C"/>
    <w:rsid w:val="00812C11"/>
    <w:rsid w:val="00815F64"/>
    <w:rsid w:val="00816732"/>
    <w:rsid w:val="008200B6"/>
    <w:rsid w:val="00820CF0"/>
    <w:rsid w:val="00822089"/>
    <w:rsid w:val="00822833"/>
    <w:rsid w:val="0083016A"/>
    <w:rsid w:val="008331E1"/>
    <w:rsid w:val="0083425F"/>
    <w:rsid w:val="00834981"/>
    <w:rsid w:val="00840BCB"/>
    <w:rsid w:val="00842313"/>
    <w:rsid w:val="008423B8"/>
    <w:rsid w:val="00843607"/>
    <w:rsid w:val="0084362B"/>
    <w:rsid w:val="00847472"/>
    <w:rsid w:val="00850635"/>
    <w:rsid w:val="008507CB"/>
    <w:rsid w:val="008625DD"/>
    <w:rsid w:val="0086617F"/>
    <w:rsid w:val="00867DA6"/>
    <w:rsid w:val="0087258D"/>
    <w:rsid w:val="00872836"/>
    <w:rsid w:val="00875D05"/>
    <w:rsid w:val="008764C7"/>
    <w:rsid w:val="008774D2"/>
    <w:rsid w:val="00877C36"/>
    <w:rsid w:val="0088165B"/>
    <w:rsid w:val="00882666"/>
    <w:rsid w:val="00884322"/>
    <w:rsid w:val="00885BEF"/>
    <w:rsid w:val="00887C29"/>
    <w:rsid w:val="00893172"/>
    <w:rsid w:val="00893D3A"/>
    <w:rsid w:val="00894637"/>
    <w:rsid w:val="00894A75"/>
    <w:rsid w:val="008A1724"/>
    <w:rsid w:val="008A21E9"/>
    <w:rsid w:val="008A3923"/>
    <w:rsid w:val="008A3D91"/>
    <w:rsid w:val="008A5010"/>
    <w:rsid w:val="008A5711"/>
    <w:rsid w:val="008A6692"/>
    <w:rsid w:val="008B06B1"/>
    <w:rsid w:val="008B0E8E"/>
    <w:rsid w:val="008B1D2E"/>
    <w:rsid w:val="008B71F8"/>
    <w:rsid w:val="008C347A"/>
    <w:rsid w:val="008D0491"/>
    <w:rsid w:val="008D1A90"/>
    <w:rsid w:val="008D1AD6"/>
    <w:rsid w:val="008D1F43"/>
    <w:rsid w:val="008D22CE"/>
    <w:rsid w:val="008D304B"/>
    <w:rsid w:val="008D6993"/>
    <w:rsid w:val="008D70CD"/>
    <w:rsid w:val="008D7AB9"/>
    <w:rsid w:val="008E005F"/>
    <w:rsid w:val="008E1258"/>
    <w:rsid w:val="008E5079"/>
    <w:rsid w:val="008E5B05"/>
    <w:rsid w:val="008F0A39"/>
    <w:rsid w:val="008F3486"/>
    <w:rsid w:val="008F47FF"/>
    <w:rsid w:val="008F7FE6"/>
    <w:rsid w:val="008F7FEF"/>
    <w:rsid w:val="00902014"/>
    <w:rsid w:val="00905227"/>
    <w:rsid w:val="00905E04"/>
    <w:rsid w:val="00905F43"/>
    <w:rsid w:val="00906A2E"/>
    <w:rsid w:val="00906FCC"/>
    <w:rsid w:val="00907496"/>
    <w:rsid w:val="00910004"/>
    <w:rsid w:val="009102C8"/>
    <w:rsid w:val="00910486"/>
    <w:rsid w:val="00910658"/>
    <w:rsid w:val="00910929"/>
    <w:rsid w:val="00911AF8"/>
    <w:rsid w:val="00913DA5"/>
    <w:rsid w:val="0091589C"/>
    <w:rsid w:val="0091600D"/>
    <w:rsid w:val="009169A5"/>
    <w:rsid w:val="00917AC4"/>
    <w:rsid w:val="00917D02"/>
    <w:rsid w:val="009224E3"/>
    <w:rsid w:val="00922B22"/>
    <w:rsid w:val="00922F15"/>
    <w:rsid w:val="00923FFC"/>
    <w:rsid w:val="009259CD"/>
    <w:rsid w:val="00925B57"/>
    <w:rsid w:val="009265C7"/>
    <w:rsid w:val="00926B21"/>
    <w:rsid w:val="00926BA0"/>
    <w:rsid w:val="00930B09"/>
    <w:rsid w:val="00933446"/>
    <w:rsid w:val="00933C60"/>
    <w:rsid w:val="0093479B"/>
    <w:rsid w:val="00934EA4"/>
    <w:rsid w:val="00935141"/>
    <w:rsid w:val="0093561D"/>
    <w:rsid w:val="009413BC"/>
    <w:rsid w:val="00942D26"/>
    <w:rsid w:val="00944E06"/>
    <w:rsid w:val="00944F9F"/>
    <w:rsid w:val="00945C94"/>
    <w:rsid w:val="0095090A"/>
    <w:rsid w:val="00950C62"/>
    <w:rsid w:val="00951B16"/>
    <w:rsid w:val="0095255B"/>
    <w:rsid w:val="009527FA"/>
    <w:rsid w:val="0095293C"/>
    <w:rsid w:val="00952E5C"/>
    <w:rsid w:val="009539E7"/>
    <w:rsid w:val="00953B58"/>
    <w:rsid w:val="00965638"/>
    <w:rsid w:val="00965C7D"/>
    <w:rsid w:val="009727DF"/>
    <w:rsid w:val="00973521"/>
    <w:rsid w:val="00975AA3"/>
    <w:rsid w:val="00975D45"/>
    <w:rsid w:val="00977F8A"/>
    <w:rsid w:val="009810C0"/>
    <w:rsid w:val="0098421B"/>
    <w:rsid w:val="009847F6"/>
    <w:rsid w:val="00987F7F"/>
    <w:rsid w:val="009900E7"/>
    <w:rsid w:val="00992CA8"/>
    <w:rsid w:val="00993F02"/>
    <w:rsid w:val="00994A3B"/>
    <w:rsid w:val="00995C72"/>
    <w:rsid w:val="009960FC"/>
    <w:rsid w:val="00996EFE"/>
    <w:rsid w:val="0099724C"/>
    <w:rsid w:val="00997BF4"/>
    <w:rsid w:val="009A013F"/>
    <w:rsid w:val="009A1644"/>
    <w:rsid w:val="009A3934"/>
    <w:rsid w:val="009A64B9"/>
    <w:rsid w:val="009A66DE"/>
    <w:rsid w:val="009A6952"/>
    <w:rsid w:val="009B0127"/>
    <w:rsid w:val="009B5B2A"/>
    <w:rsid w:val="009C0F15"/>
    <w:rsid w:val="009C0F37"/>
    <w:rsid w:val="009C1B19"/>
    <w:rsid w:val="009C2F29"/>
    <w:rsid w:val="009C3705"/>
    <w:rsid w:val="009C4411"/>
    <w:rsid w:val="009C4716"/>
    <w:rsid w:val="009C5846"/>
    <w:rsid w:val="009C5FFE"/>
    <w:rsid w:val="009C6431"/>
    <w:rsid w:val="009C66E7"/>
    <w:rsid w:val="009C7225"/>
    <w:rsid w:val="009D0318"/>
    <w:rsid w:val="009D22C4"/>
    <w:rsid w:val="009D248E"/>
    <w:rsid w:val="009D3EDC"/>
    <w:rsid w:val="009D6093"/>
    <w:rsid w:val="009D6B08"/>
    <w:rsid w:val="009E2862"/>
    <w:rsid w:val="009E3402"/>
    <w:rsid w:val="009E7A4A"/>
    <w:rsid w:val="009E7C31"/>
    <w:rsid w:val="009F03B2"/>
    <w:rsid w:val="009F2D5F"/>
    <w:rsid w:val="009F4377"/>
    <w:rsid w:val="009F4673"/>
    <w:rsid w:val="009F4F68"/>
    <w:rsid w:val="00A0281B"/>
    <w:rsid w:val="00A05A83"/>
    <w:rsid w:val="00A07A95"/>
    <w:rsid w:val="00A11A28"/>
    <w:rsid w:val="00A13F18"/>
    <w:rsid w:val="00A15D43"/>
    <w:rsid w:val="00A164C8"/>
    <w:rsid w:val="00A225F2"/>
    <w:rsid w:val="00A2556C"/>
    <w:rsid w:val="00A311F9"/>
    <w:rsid w:val="00A314DB"/>
    <w:rsid w:val="00A3364C"/>
    <w:rsid w:val="00A34404"/>
    <w:rsid w:val="00A349C9"/>
    <w:rsid w:val="00A42B20"/>
    <w:rsid w:val="00A43886"/>
    <w:rsid w:val="00A43B3F"/>
    <w:rsid w:val="00A446FD"/>
    <w:rsid w:val="00A45EC8"/>
    <w:rsid w:val="00A51356"/>
    <w:rsid w:val="00A575EC"/>
    <w:rsid w:val="00A57D50"/>
    <w:rsid w:val="00A60858"/>
    <w:rsid w:val="00A6695F"/>
    <w:rsid w:val="00A67D4F"/>
    <w:rsid w:val="00A7169F"/>
    <w:rsid w:val="00A7283B"/>
    <w:rsid w:val="00A730E4"/>
    <w:rsid w:val="00A73D31"/>
    <w:rsid w:val="00A7707D"/>
    <w:rsid w:val="00A802CF"/>
    <w:rsid w:val="00A80B5A"/>
    <w:rsid w:val="00A834C5"/>
    <w:rsid w:val="00A8549D"/>
    <w:rsid w:val="00A87E9C"/>
    <w:rsid w:val="00AA2DCE"/>
    <w:rsid w:val="00AA31AD"/>
    <w:rsid w:val="00AA37FE"/>
    <w:rsid w:val="00AA4097"/>
    <w:rsid w:val="00AB2988"/>
    <w:rsid w:val="00AB3E45"/>
    <w:rsid w:val="00AB748B"/>
    <w:rsid w:val="00AC0B79"/>
    <w:rsid w:val="00AC1C19"/>
    <w:rsid w:val="00AC2BBD"/>
    <w:rsid w:val="00AC4795"/>
    <w:rsid w:val="00AC7418"/>
    <w:rsid w:val="00AD0487"/>
    <w:rsid w:val="00AD0CD3"/>
    <w:rsid w:val="00AD2873"/>
    <w:rsid w:val="00AD2AA5"/>
    <w:rsid w:val="00AD2C4A"/>
    <w:rsid w:val="00AD2F56"/>
    <w:rsid w:val="00AD460C"/>
    <w:rsid w:val="00AD4918"/>
    <w:rsid w:val="00AD644F"/>
    <w:rsid w:val="00AE0500"/>
    <w:rsid w:val="00AE0A42"/>
    <w:rsid w:val="00AE109F"/>
    <w:rsid w:val="00AE2AD9"/>
    <w:rsid w:val="00AE795D"/>
    <w:rsid w:val="00AF02B6"/>
    <w:rsid w:val="00AF23B2"/>
    <w:rsid w:val="00AF3206"/>
    <w:rsid w:val="00AF456B"/>
    <w:rsid w:val="00AF50F5"/>
    <w:rsid w:val="00AF5F02"/>
    <w:rsid w:val="00B00219"/>
    <w:rsid w:val="00B05788"/>
    <w:rsid w:val="00B10A39"/>
    <w:rsid w:val="00B11E20"/>
    <w:rsid w:val="00B13D3A"/>
    <w:rsid w:val="00B1403D"/>
    <w:rsid w:val="00B14D74"/>
    <w:rsid w:val="00B1579C"/>
    <w:rsid w:val="00B1633A"/>
    <w:rsid w:val="00B213D1"/>
    <w:rsid w:val="00B233AF"/>
    <w:rsid w:val="00B2474E"/>
    <w:rsid w:val="00B25027"/>
    <w:rsid w:val="00B250E3"/>
    <w:rsid w:val="00B2511A"/>
    <w:rsid w:val="00B26B7F"/>
    <w:rsid w:val="00B26BDC"/>
    <w:rsid w:val="00B30A2E"/>
    <w:rsid w:val="00B34AB4"/>
    <w:rsid w:val="00B3635A"/>
    <w:rsid w:val="00B4453D"/>
    <w:rsid w:val="00B447E1"/>
    <w:rsid w:val="00B44F2A"/>
    <w:rsid w:val="00B510A7"/>
    <w:rsid w:val="00B545DB"/>
    <w:rsid w:val="00B54738"/>
    <w:rsid w:val="00B56CDA"/>
    <w:rsid w:val="00B57827"/>
    <w:rsid w:val="00B6011E"/>
    <w:rsid w:val="00B61325"/>
    <w:rsid w:val="00B6213D"/>
    <w:rsid w:val="00B629A2"/>
    <w:rsid w:val="00B66EBF"/>
    <w:rsid w:val="00B73240"/>
    <w:rsid w:val="00B7630C"/>
    <w:rsid w:val="00B76BE4"/>
    <w:rsid w:val="00B80BB1"/>
    <w:rsid w:val="00B82AE7"/>
    <w:rsid w:val="00B84878"/>
    <w:rsid w:val="00B8583E"/>
    <w:rsid w:val="00B87068"/>
    <w:rsid w:val="00B9060C"/>
    <w:rsid w:val="00BA2C19"/>
    <w:rsid w:val="00BA4B28"/>
    <w:rsid w:val="00BA5031"/>
    <w:rsid w:val="00BA5720"/>
    <w:rsid w:val="00BB28BB"/>
    <w:rsid w:val="00BB4050"/>
    <w:rsid w:val="00BC0C8B"/>
    <w:rsid w:val="00BC1940"/>
    <w:rsid w:val="00BC1DED"/>
    <w:rsid w:val="00BC228B"/>
    <w:rsid w:val="00BC31AE"/>
    <w:rsid w:val="00BC44A3"/>
    <w:rsid w:val="00BC5C71"/>
    <w:rsid w:val="00BC77AC"/>
    <w:rsid w:val="00BD2294"/>
    <w:rsid w:val="00BD26C0"/>
    <w:rsid w:val="00BD2F67"/>
    <w:rsid w:val="00BD2F87"/>
    <w:rsid w:val="00BD3236"/>
    <w:rsid w:val="00BD37A4"/>
    <w:rsid w:val="00BD709B"/>
    <w:rsid w:val="00BD7F15"/>
    <w:rsid w:val="00BE214E"/>
    <w:rsid w:val="00BE25F8"/>
    <w:rsid w:val="00BE6CAE"/>
    <w:rsid w:val="00BE700F"/>
    <w:rsid w:val="00BE7FB7"/>
    <w:rsid w:val="00BF144F"/>
    <w:rsid w:val="00BF16FB"/>
    <w:rsid w:val="00BF1CE5"/>
    <w:rsid w:val="00BF3AD0"/>
    <w:rsid w:val="00BF452A"/>
    <w:rsid w:val="00BF4E2D"/>
    <w:rsid w:val="00C00E27"/>
    <w:rsid w:val="00C0102F"/>
    <w:rsid w:val="00C01CF6"/>
    <w:rsid w:val="00C02C78"/>
    <w:rsid w:val="00C02DE0"/>
    <w:rsid w:val="00C03CF9"/>
    <w:rsid w:val="00C04A85"/>
    <w:rsid w:val="00C05CC8"/>
    <w:rsid w:val="00C124DE"/>
    <w:rsid w:val="00C12B0D"/>
    <w:rsid w:val="00C13DD0"/>
    <w:rsid w:val="00C153A2"/>
    <w:rsid w:val="00C225D9"/>
    <w:rsid w:val="00C22B23"/>
    <w:rsid w:val="00C23958"/>
    <w:rsid w:val="00C2531A"/>
    <w:rsid w:val="00C25C7E"/>
    <w:rsid w:val="00C31906"/>
    <w:rsid w:val="00C32C85"/>
    <w:rsid w:val="00C34621"/>
    <w:rsid w:val="00C3472E"/>
    <w:rsid w:val="00C348F4"/>
    <w:rsid w:val="00C37278"/>
    <w:rsid w:val="00C37B0A"/>
    <w:rsid w:val="00C41870"/>
    <w:rsid w:val="00C41A8A"/>
    <w:rsid w:val="00C44C67"/>
    <w:rsid w:val="00C468D0"/>
    <w:rsid w:val="00C46C37"/>
    <w:rsid w:val="00C53BFB"/>
    <w:rsid w:val="00C53CE7"/>
    <w:rsid w:val="00C53D01"/>
    <w:rsid w:val="00C5558B"/>
    <w:rsid w:val="00C55687"/>
    <w:rsid w:val="00C5746F"/>
    <w:rsid w:val="00C57BB2"/>
    <w:rsid w:val="00C60C13"/>
    <w:rsid w:val="00C611F3"/>
    <w:rsid w:val="00C61B0A"/>
    <w:rsid w:val="00C64919"/>
    <w:rsid w:val="00C7058A"/>
    <w:rsid w:val="00C7348C"/>
    <w:rsid w:val="00C74273"/>
    <w:rsid w:val="00C812F2"/>
    <w:rsid w:val="00C82CEB"/>
    <w:rsid w:val="00C87787"/>
    <w:rsid w:val="00C93EBA"/>
    <w:rsid w:val="00CA134C"/>
    <w:rsid w:val="00CA6A22"/>
    <w:rsid w:val="00CB08BC"/>
    <w:rsid w:val="00CB247E"/>
    <w:rsid w:val="00CB3732"/>
    <w:rsid w:val="00CC2492"/>
    <w:rsid w:val="00CC305D"/>
    <w:rsid w:val="00CD0147"/>
    <w:rsid w:val="00CE2DD3"/>
    <w:rsid w:val="00CE5E46"/>
    <w:rsid w:val="00CE640F"/>
    <w:rsid w:val="00CE6C1B"/>
    <w:rsid w:val="00CF1953"/>
    <w:rsid w:val="00CF1C22"/>
    <w:rsid w:val="00CF2EEE"/>
    <w:rsid w:val="00CF38FB"/>
    <w:rsid w:val="00CF4507"/>
    <w:rsid w:val="00CF4656"/>
    <w:rsid w:val="00CF51C3"/>
    <w:rsid w:val="00CF5C26"/>
    <w:rsid w:val="00CF797B"/>
    <w:rsid w:val="00D03351"/>
    <w:rsid w:val="00D05978"/>
    <w:rsid w:val="00D06328"/>
    <w:rsid w:val="00D11EFB"/>
    <w:rsid w:val="00D12FF2"/>
    <w:rsid w:val="00D13352"/>
    <w:rsid w:val="00D14023"/>
    <w:rsid w:val="00D151A5"/>
    <w:rsid w:val="00D16873"/>
    <w:rsid w:val="00D17C57"/>
    <w:rsid w:val="00D20376"/>
    <w:rsid w:val="00D21B7D"/>
    <w:rsid w:val="00D22419"/>
    <w:rsid w:val="00D2515A"/>
    <w:rsid w:val="00D268F9"/>
    <w:rsid w:val="00D27FA1"/>
    <w:rsid w:val="00D32F77"/>
    <w:rsid w:val="00D33822"/>
    <w:rsid w:val="00D33C35"/>
    <w:rsid w:val="00D340A5"/>
    <w:rsid w:val="00D34F4E"/>
    <w:rsid w:val="00D3615E"/>
    <w:rsid w:val="00D36564"/>
    <w:rsid w:val="00D3692D"/>
    <w:rsid w:val="00D3719A"/>
    <w:rsid w:val="00D372E1"/>
    <w:rsid w:val="00D378EB"/>
    <w:rsid w:val="00D37E43"/>
    <w:rsid w:val="00D46DFA"/>
    <w:rsid w:val="00D500CA"/>
    <w:rsid w:val="00D5047D"/>
    <w:rsid w:val="00D508F1"/>
    <w:rsid w:val="00D51336"/>
    <w:rsid w:val="00D52AD1"/>
    <w:rsid w:val="00D5410A"/>
    <w:rsid w:val="00D54126"/>
    <w:rsid w:val="00D6030B"/>
    <w:rsid w:val="00D6236C"/>
    <w:rsid w:val="00D62798"/>
    <w:rsid w:val="00D62ECD"/>
    <w:rsid w:val="00D63C02"/>
    <w:rsid w:val="00D67A64"/>
    <w:rsid w:val="00D70A32"/>
    <w:rsid w:val="00D72445"/>
    <w:rsid w:val="00D7316F"/>
    <w:rsid w:val="00D763A0"/>
    <w:rsid w:val="00D77016"/>
    <w:rsid w:val="00D778C1"/>
    <w:rsid w:val="00D83CED"/>
    <w:rsid w:val="00D85245"/>
    <w:rsid w:val="00D8794B"/>
    <w:rsid w:val="00D95714"/>
    <w:rsid w:val="00D95CB8"/>
    <w:rsid w:val="00D9696C"/>
    <w:rsid w:val="00D978B5"/>
    <w:rsid w:val="00DA08BB"/>
    <w:rsid w:val="00DA1B73"/>
    <w:rsid w:val="00DA252D"/>
    <w:rsid w:val="00DA44E9"/>
    <w:rsid w:val="00DA6BDF"/>
    <w:rsid w:val="00DA781B"/>
    <w:rsid w:val="00DB1CD1"/>
    <w:rsid w:val="00DB4485"/>
    <w:rsid w:val="00DB470D"/>
    <w:rsid w:val="00DB7ED2"/>
    <w:rsid w:val="00DC0E82"/>
    <w:rsid w:val="00DC474C"/>
    <w:rsid w:val="00DC5D58"/>
    <w:rsid w:val="00DD1197"/>
    <w:rsid w:val="00DD1878"/>
    <w:rsid w:val="00DD5663"/>
    <w:rsid w:val="00DD58E2"/>
    <w:rsid w:val="00DD64E4"/>
    <w:rsid w:val="00DE1230"/>
    <w:rsid w:val="00DE3A07"/>
    <w:rsid w:val="00DE45E9"/>
    <w:rsid w:val="00DF0DDC"/>
    <w:rsid w:val="00DF2AAF"/>
    <w:rsid w:val="00DF3D78"/>
    <w:rsid w:val="00DF4F47"/>
    <w:rsid w:val="00DF6D67"/>
    <w:rsid w:val="00E02BD1"/>
    <w:rsid w:val="00E0438A"/>
    <w:rsid w:val="00E047FC"/>
    <w:rsid w:val="00E10B5D"/>
    <w:rsid w:val="00E110D0"/>
    <w:rsid w:val="00E11D02"/>
    <w:rsid w:val="00E12DF6"/>
    <w:rsid w:val="00E12E64"/>
    <w:rsid w:val="00E14A96"/>
    <w:rsid w:val="00E21040"/>
    <w:rsid w:val="00E21D10"/>
    <w:rsid w:val="00E22B27"/>
    <w:rsid w:val="00E23589"/>
    <w:rsid w:val="00E242BF"/>
    <w:rsid w:val="00E2459C"/>
    <w:rsid w:val="00E27ACA"/>
    <w:rsid w:val="00E32860"/>
    <w:rsid w:val="00E329DF"/>
    <w:rsid w:val="00E35811"/>
    <w:rsid w:val="00E35BE0"/>
    <w:rsid w:val="00E37CBC"/>
    <w:rsid w:val="00E466B2"/>
    <w:rsid w:val="00E502FC"/>
    <w:rsid w:val="00E50E39"/>
    <w:rsid w:val="00E51757"/>
    <w:rsid w:val="00E52E4F"/>
    <w:rsid w:val="00E53A5F"/>
    <w:rsid w:val="00E567FF"/>
    <w:rsid w:val="00E60FE8"/>
    <w:rsid w:val="00E61A2E"/>
    <w:rsid w:val="00E62120"/>
    <w:rsid w:val="00E62C60"/>
    <w:rsid w:val="00E63020"/>
    <w:rsid w:val="00E6688B"/>
    <w:rsid w:val="00E67093"/>
    <w:rsid w:val="00E7565B"/>
    <w:rsid w:val="00E75CC9"/>
    <w:rsid w:val="00E764C2"/>
    <w:rsid w:val="00E81B6B"/>
    <w:rsid w:val="00E83149"/>
    <w:rsid w:val="00E856FA"/>
    <w:rsid w:val="00E87B28"/>
    <w:rsid w:val="00E87E7D"/>
    <w:rsid w:val="00E9234B"/>
    <w:rsid w:val="00E9320B"/>
    <w:rsid w:val="00EA1998"/>
    <w:rsid w:val="00EA6A48"/>
    <w:rsid w:val="00EA7076"/>
    <w:rsid w:val="00EA7D5A"/>
    <w:rsid w:val="00EB1C50"/>
    <w:rsid w:val="00EB344C"/>
    <w:rsid w:val="00EC1269"/>
    <w:rsid w:val="00EC2F4D"/>
    <w:rsid w:val="00EC3E18"/>
    <w:rsid w:val="00EC49C0"/>
    <w:rsid w:val="00ED035D"/>
    <w:rsid w:val="00ED3BD5"/>
    <w:rsid w:val="00ED4D1E"/>
    <w:rsid w:val="00ED543E"/>
    <w:rsid w:val="00ED6191"/>
    <w:rsid w:val="00ED6831"/>
    <w:rsid w:val="00EE1D60"/>
    <w:rsid w:val="00EE2066"/>
    <w:rsid w:val="00EE2543"/>
    <w:rsid w:val="00EE44DA"/>
    <w:rsid w:val="00EE5237"/>
    <w:rsid w:val="00EE75D2"/>
    <w:rsid w:val="00EF03B5"/>
    <w:rsid w:val="00EF0754"/>
    <w:rsid w:val="00EF285D"/>
    <w:rsid w:val="00EF3878"/>
    <w:rsid w:val="00EF4999"/>
    <w:rsid w:val="00EF6CE1"/>
    <w:rsid w:val="00EF6DD1"/>
    <w:rsid w:val="00EF6F67"/>
    <w:rsid w:val="00EF73EC"/>
    <w:rsid w:val="00EF7FA1"/>
    <w:rsid w:val="00F00E35"/>
    <w:rsid w:val="00F00FCE"/>
    <w:rsid w:val="00F02FB9"/>
    <w:rsid w:val="00F04AE3"/>
    <w:rsid w:val="00F1003E"/>
    <w:rsid w:val="00F12AEC"/>
    <w:rsid w:val="00F14791"/>
    <w:rsid w:val="00F22439"/>
    <w:rsid w:val="00F22C52"/>
    <w:rsid w:val="00F27D5F"/>
    <w:rsid w:val="00F31D01"/>
    <w:rsid w:val="00F31F76"/>
    <w:rsid w:val="00F34378"/>
    <w:rsid w:val="00F34897"/>
    <w:rsid w:val="00F34D03"/>
    <w:rsid w:val="00F35860"/>
    <w:rsid w:val="00F40408"/>
    <w:rsid w:val="00F4216F"/>
    <w:rsid w:val="00F4276C"/>
    <w:rsid w:val="00F4435D"/>
    <w:rsid w:val="00F454D9"/>
    <w:rsid w:val="00F459E6"/>
    <w:rsid w:val="00F47224"/>
    <w:rsid w:val="00F51AE4"/>
    <w:rsid w:val="00F538FD"/>
    <w:rsid w:val="00F5411C"/>
    <w:rsid w:val="00F54AC3"/>
    <w:rsid w:val="00F5558E"/>
    <w:rsid w:val="00F55B17"/>
    <w:rsid w:val="00F57375"/>
    <w:rsid w:val="00F60264"/>
    <w:rsid w:val="00F62C4D"/>
    <w:rsid w:val="00F743AA"/>
    <w:rsid w:val="00F76123"/>
    <w:rsid w:val="00F8227E"/>
    <w:rsid w:val="00F84687"/>
    <w:rsid w:val="00F915EF"/>
    <w:rsid w:val="00FA0E17"/>
    <w:rsid w:val="00FA4FE4"/>
    <w:rsid w:val="00FB0848"/>
    <w:rsid w:val="00FB1E26"/>
    <w:rsid w:val="00FB266C"/>
    <w:rsid w:val="00FB26D6"/>
    <w:rsid w:val="00FB4791"/>
    <w:rsid w:val="00FB5D4A"/>
    <w:rsid w:val="00FB6B9F"/>
    <w:rsid w:val="00FC140B"/>
    <w:rsid w:val="00FC36DC"/>
    <w:rsid w:val="00FC6186"/>
    <w:rsid w:val="00FC69D9"/>
    <w:rsid w:val="00FC78E1"/>
    <w:rsid w:val="00FD216A"/>
    <w:rsid w:val="00FD36AF"/>
    <w:rsid w:val="00FD43F1"/>
    <w:rsid w:val="00FD6958"/>
    <w:rsid w:val="00FE1596"/>
    <w:rsid w:val="00FE3246"/>
    <w:rsid w:val="00FE36E2"/>
    <w:rsid w:val="00FE3CB6"/>
    <w:rsid w:val="00FE5239"/>
    <w:rsid w:val="00FF088C"/>
    <w:rsid w:val="00FF35C3"/>
    <w:rsid w:val="00FF5CBC"/>
    <w:rsid w:val="00FF779D"/>
    <w:rsid w:val="1C251E8C"/>
    <w:rsid w:val="731979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E1DF66"/>
  <w15:docId w15:val="{D83A342D-1052-4448-B36C-C5D55166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6B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B76BE4"/>
    <w:rPr>
      <w:sz w:val="18"/>
      <w:szCs w:val="18"/>
    </w:rPr>
  </w:style>
  <w:style w:type="paragraph" w:styleId="a5">
    <w:name w:val="footer"/>
    <w:basedOn w:val="a"/>
    <w:link w:val="a6"/>
    <w:qFormat/>
    <w:rsid w:val="00B76BE4"/>
    <w:pPr>
      <w:tabs>
        <w:tab w:val="center" w:pos="4153"/>
        <w:tab w:val="right" w:pos="8306"/>
      </w:tabs>
      <w:snapToGrid w:val="0"/>
      <w:jc w:val="left"/>
    </w:pPr>
    <w:rPr>
      <w:sz w:val="18"/>
      <w:szCs w:val="18"/>
    </w:rPr>
  </w:style>
  <w:style w:type="paragraph" w:styleId="a7">
    <w:name w:val="header"/>
    <w:basedOn w:val="a"/>
    <w:link w:val="a8"/>
    <w:rsid w:val="00B76BE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B76BE4"/>
    <w:rPr>
      <w:kern w:val="2"/>
      <w:sz w:val="18"/>
      <w:szCs w:val="18"/>
    </w:rPr>
  </w:style>
  <w:style w:type="character" w:customStyle="1" w:styleId="a6">
    <w:name w:val="页脚 字符"/>
    <w:basedOn w:val="a0"/>
    <w:link w:val="a5"/>
    <w:rsid w:val="00B76BE4"/>
    <w:rPr>
      <w:kern w:val="2"/>
      <w:sz w:val="18"/>
      <w:szCs w:val="18"/>
    </w:rPr>
  </w:style>
  <w:style w:type="paragraph" w:customStyle="1" w:styleId="1">
    <w:name w:val="列出段落1"/>
    <w:basedOn w:val="a"/>
    <w:uiPriority w:val="34"/>
    <w:qFormat/>
    <w:rsid w:val="00B76BE4"/>
    <w:pPr>
      <w:ind w:firstLineChars="200" w:firstLine="420"/>
    </w:pPr>
    <w:rPr>
      <w:rFonts w:asciiTheme="minorHAnsi" w:eastAsiaTheme="minorEastAsia" w:hAnsiTheme="minorHAnsi" w:cstheme="minorBidi"/>
      <w:szCs w:val="22"/>
    </w:rPr>
  </w:style>
  <w:style w:type="character" w:customStyle="1" w:styleId="a4">
    <w:name w:val="批注框文本 字符"/>
    <w:basedOn w:val="a0"/>
    <w:link w:val="a3"/>
    <w:semiHidden/>
    <w:rsid w:val="00B76BE4"/>
    <w:rPr>
      <w:kern w:val="2"/>
      <w:sz w:val="18"/>
      <w:szCs w:val="18"/>
    </w:rPr>
  </w:style>
  <w:style w:type="character" w:styleId="a9">
    <w:name w:val="Strong"/>
    <w:basedOn w:val="a0"/>
    <w:uiPriority w:val="22"/>
    <w:qFormat/>
    <w:rsid w:val="00FD36AF"/>
    <w:rPr>
      <w:b/>
      <w:bCs/>
    </w:rPr>
  </w:style>
  <w:style w:type="paragraph" w:styleId="aa">
    <w:name w:val="List Paragraph"/>
    <w:basedOn w:val="a"/>
    <w:uiPriority w:val="34"/>
    <w:qFormat/>
    <w:rsid w:val="00FF779D"/>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4</Pages>
  <Words>375</Words>
  <Characters>2138</Characters>
  <Application>Microsoft Office Word</Application>
  <DocSecurity>0</DocSecurity>
  <Lines>17</Lines>
  <Paragraphs>5</Paragraphs>
  <ScaleCrop>false</ScaleCrop>
  <Company>微软中国</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公孙青</dc:creator>
  <cp:lastModifiedBy>Dishui Yangguang</cp:lastModifiedBy>
  <cp:revision>103</cp:revision>
  <dcterms:created xsi:type="dcterms:W3CDTF">2018-01-22T08:18:00Z</dcterms:created>
  <dcterms:modified xsi:type="dcterms:W3CDTF">2020-08-26T08:13:00Z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