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E4" w:rsidRDefault="00776586" w:rsidP="00431848">
      <w:pPr>
        <w:spacing w:beforeLines="50" w:before="156" w:afterLines="50" w:after="156"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证券代码：300</w:t>
      </w:r>
      <w:r w:rsidR="00DD2C38">
        <w:rPr>
          <w:rFonts w:asciiTheme="minorEastAsia" w:eastAsiaTheme="minorEastAsia" w:hAnsiTheme="minorEastAsia"/>
          <w:bCs/>
          <w:iCs/>
          <w:color w:val="000000"/>
          <w:sz w:val="24"/>
        </w:rPr>
        <w:t>674</w:t>
      </w:r>
      <w:r>
        <w:rPr>
          <w:rFonts w:asciiTheme="minorEastAsia" w:eastAsiaTheme="minorEastAsia" w:hAnsiTheme="minorEastAsia" w:hint="eastAsia"/>
          <w:bCs/>
          <w:iCs/>
          <w:color w:val="000000"/>
          <w:sz w:val="24"/>
        </w:rPr>
        <w:t xml:space="preserve">                                   证券简称：</w:t>
      </w:r>
      <w:proofErr w:type="gramStart"/>
      <w:r w:rsidR="00DD2C38">
        <w:rPr>
          <w:rFonts w:asciiTheme="minorEastAsia" w:eastAsiaTheme="minorEastAsia" w:hAnsiTheme="minorEastAsia" w:hint="eastAsia"/>
          <w:bCs/>
          <w:iCs/>
          <w:color w:val="000000"/>
          <w:sz w:val="24"/>
        </w:rPr>
        <w:t>宇信</w:t>
      </w:r>
      <w:r>
        <w:rPr>
          <w:rFonts w:asciiTheme="minorEastAsia" w:eastAsiaTheme="minorEastAsia" w:hAnsiTheme="minorEastAsia" w:hint="eastAsia"/>
          <w:bCs/>
          <w:iCs/>
          <w:color w:val="000000"/>
          <w:sz w:val="24"/>
        </w:rPr>
        <w:t>科技</w:t>
      </w:r>
      <w:proofErr w:type="gramEnd"/>
    </w:p>
    <w:p w:rsidR="00981BE4" w:rsidRDefault="00A368B0" w:rsidP="00431848">
      <w:pPr>
        <w:spacing w:beforeLines="50" w:before="156" w:afterLines="50" w:after="156" w:line="276" w:lineRule="auto"/>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北京宇信科技集团</w:t>
      </w:r>
      <w:r w:rsidR="00776586">
        <w:rPr>
          <w:rFonts w:asciiTheme="minorEastAsia" w:eastAsiaTheme="minorEastAsia" w:hAnsiTheme="minorEastAsia" w:hint="eastAsia"/>
          <w:b/>
          <w:bCs/>
          <w:iCs/>
          <w:color w:val="000000"/>
          <w:sz w:val="32"/>
          <w:szCs w:val="32"/>
        </w:rPr>
        <w:t>股份有限公司</w:t>
      </w:r>
    </w:p>
    <w:p w:rsidR="00981BE4" w:rsidRDefault="00776586" w:rsidP="00431848">
      <w:pPr>
        <w:spacing w:beforeLines="50" w:before="156" w:afterLines="50" w:after="156" w:line="276" w:lineRule="auto"/>
        <w:jc w:val="center"/>
        <w:rPr>
          <w:rFonts w:asciiTheme="minorEastAsia" w:eastAsiaTheme="minorEastAsia" w:hAnsiTheme="minorEastAsia"/>
          <w:b/>
          <w:bCs/>
          <w:iCs/>
          <w:color w:val="000000"/>
          <w:sz w:val="32"/>
          <w:szCs w:val="32"/>
        </w:rPr>
      </w:pPr>
      <w:r>
        <w:rPr>
          <w:rFonts w:asciiTheme="minorEastAsia" w:eastAsiaTheme="minorEastAsia" w:hAnsiTheme="minorEastAsia" w:hint="eastAsia"/>
          <w:b/>
          <w:bCs/>
          <w:iCs/>
          <w:color w:val="000000"/>
          <w:sz w:val="32"/>
          <w:szCs w:val="32"/>
        </w:rPr>
        <w:t>投资者关系活动记录表</w:t>
      </w:r>
    </w:p>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 xml:space="preserve">                                                        编号：</w:t>
      </w:r>
      <w:r w:rsidR="002C6402">
        <w:rPr>
          <w:rFonts w:asciiTheme="minorEastAsia" w:eastAsiaTheme="minorEastAsia" w:hAnsiTheme="minorEastAsia" w:hint="eastAsia"/>
          <w:bCs/>
          <w:iCs/>
          <w:color w:val="000000"/>
          <w:sz w:val="24"/>
        </w:rPr>
        <w:t>20</w:t>
      </w:r>
      <w:r w:rsidR="00C34D35">
        <w:rPr>
          <w:rFonts w:asciiTheme="minorEastAsia" w:eastAsiaTheme="minorEastAsia" w:hAnsiTheme="minorEastAsia" w:hint="eastAsia"/>
          <w:bCs/>
          <w:iCs/>
          <w:color w:val="000000"/>
          <w:sz w:val="24"/>
        </w:rPr>
        <w:t>20</w:t>
      </w:r>
      <w:r>
        <w:rPr>
          <w:rFonts w:asciiTheme="minorEastAsia" w:eastAsiaTheme="minorEastAsia" w:hAnsiTheme="minorEastAsia" w:hint="eastAsia"/>
          <w:bCs/>
          <w:iCs/>
          <w:color w:val="000000"/>
          <w:sz w:val="24"/>
        </w:rPr>
        <w:t>-</w:t>
      </w:r>
      <w:r w:rsidR="00C34D35">
        <w:rPr>
          <w:rFonts w:asciiTheme="minorEastAsia" w:eastAsiaTheme="minorEastAsia" w:hAnsiTheme="minorEastAsia"/>
          <w:bCs/>
          <w:iCs/>
          <w:color w:val="000000"/>
          <w:sz w:val="24"/>
        </w:rPr>
        <w:t>00</w:t>
      </w:r>
      <w:r w:rsidR="00E306BF">
        <w:rPr>
          <w:rFonts w:asciiTheme="minorEastAsia" w:eastAsiaTheme="minorEastAsia" w:hAnsiTheme="minorEastAsia"/>
          <w:bCs/>
          <w:iCs/>
          <w:color w:val="000000"/>
          <w:sz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Default="00D21758" w:rsidP="00DD2C38">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 xml:space="preserve">特定对象调研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分析</w:t>
            </w:r>
            <w:proofErr w:type="gramStart"/>
            <w:r w:rsidR="00776586">
              <w:rPr>
                <w:rFonts w:asciiTheme="minorEastAsia" w:eastAsiaTheme="minorEastAsia" w:hAnsiTheme="minorEastAsia" w:hint="eastAsia"/>
                <w:sz w:val="24"/>
              </w:rPr>
              <w:t>师会议</w:t>
            </w:r>
            <w:proofErr w:type="gramEnd"/>
            <w:r w:rsidR="00776586">
              <w:rPr>
                <w:rFonts w:asciiTheme="minorEastAsia" w:eastAsiaTheme="minorEastAsia" w:hAnsiTheme="minorEastAsia" w:hint="eastAsia"/>
                <w:sz w:val="24"/>
              </w:rPr>
              <w:t xml:space="preserve">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 xml:space="preserve">媒体采访            </w:t>
            </w:r>
            <w:r>
              <w:rPr>
                <w:rFonts w:asciiTheme="minorEastAsia" w:eastAsiaTheme="minorEastAsia" w:hAnsiTheme="minorEastAsia" w:hint="eastAsia"/>
                <w:bCs/>
                <w:iCs/>
                <w:color w:val="000000"/>
                <w:sz w:val="24"/>
              </w:rPr>
              <w:sym w:font="Wingdings" w:char="F0FE"/>
            </w:r>
            <w:r w:rsidR="00776586">
              <w:rPr>
                <w:rFonts w:asciiTheme="minorEastAsia" w:eastAsiaTheme="minorEastAsia" w:hAnsiTheme="minorEastAsia" w:hint="eastAsia"/>
                <w:sz w:val="24"/>
              </w:rPr>
              <w:t>业绩说明会</w:t>
            </w:r>
            <w:r w:rsidR="00776586">
              <w:rPr>
                <w:rFonts w:asciiTheme="minorEastAsia" w:eastAsiaTheme="minorEastAsia" w:hAnsiTheme="minorEastAsia" w:hint="eastAsia"/>
                <w:bCs/>
                <w:iCs/>
                <w:color w:val="000000"/>
                <w:sz w:val="24"/>
              </w:rPr>
              <w:t xml:space="preserve">          □</w:t>
            </w:r>
            <w:r w:rsidR="00776586">
              <w:rPr>
                <w:rFonts w:asciiTheme="minorEastAsia" w:eastAsiaTheme="minorEastAsia" w:hAnsiTheme="minorEastAsia" w:hint="eastAsia"/>
                <w:sz w:val="24"/>
              </w:rPr>
              <w:t xml:space="preserve">新闻发布会       </w:t>
            </w:r>
            <w:r w:rsidR="00776586">
              <w:rPr>
                <w:rFonts w:asciiTheme="minorEastAsia" w:eastAsiaTheme="minorEastAsia" w:hAnsiTheme="minorEastAsia" w:hint="eastAsia"/>
                <w:bCs/>
                <w:iCs/>
                <w:color w:val="000000"/>
                <w:sz w:val="24"/>
              </w:rPr>
              <w:t>□</w:t>
            </w:r>
            <w:r w:rsidR="00776586">
              <w:rPr>
                <w:rFonts w:asciiTheme="minorEastAsia" w:eastAsiaTheme="minorEastAsia" w:hAnsiTheme="minorEastAsia" w:hint="eastAsia"/>
                <w:sz w:val="24"/>
              </w:rPr>
              <w:t>路演活动</w:t>
            </w:r>
          </w:p>
          <w:p w:rsidR="00981BE4" w:rsidRDefault="00776586" w:rsidP="00DD2C38">
            <w:pPr>
              <w:tabs>
                <w:tab w:val="left" w:pos="2570"/>
                <w:tab w:val="center" w:pos="3199"/>
              </w:tabs>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w:t>
            </w:r>
            <w:r>
              <w:rPr>
                <w:rFonts w:asciiTheme="minorEastAsia" w:eastAsiaTheme="minorEastAsia" w:hAnsiTheme="minorEastAsia" w:hint="eastAsia"/>
                <w:sz w:val="24"/>
              </w:rPr>
              <w:t>现场参观</w:t>
            </w:r>
            <w:r>
              <w:rPr>
                <w:rFonts w:asciiTheme="minorEastAsia" w:eastAsiaTheme="minorEastAsia" w:hAnsiTheme="minorEastAsia" w:hint="eastAsia"/>
                <w:bCs/>
                <w:iCs/>
                <w:color w:val="000000"/>
                <w:sz w:val="24"/>
              </w:rPr>
              <w:tab/>
              <w:t>□</w:t>
            </w:r>
            <w:r>
              <w:rPr>
                <w:rFonts w:asciiTheme="minorEastAsia" w:eastAsiaTheme="minorEastAsia" w:hAnsiTheme="minorEastAsia" w:hint="eastAsia"/>
                <w:sz w:val="24"/>
              </w:rPr>
              <w:t>其他</w:t>
            </w: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tbl>
            <w:tblPr>
              <w:tblW w:w="6803" w:type="dxa"/>
              <w:tblLayout w:type="fixed"/>
              <w:tblLook w:val="04A0" w:firstRow="1" w:lastRow="0" w:firstColumn="1" w:lastColumn="0" w:noHBand="0" w:noVBand="1"/>
            </w:tblPr>
            <w:tblGrid>
              <w:gridCol w:w="3402"/>
              <w:gridCol w:w="3401"/>
            </w:tblGrid>
            <w:tr w:rsidR="00B443F2" w:rsidRPr="001E528F" w:rsidTr="00272495">
              <w:trPr>
                <w:trHeight w:val="26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万夏资本</w:t>
                  </w:r>
                  <w:proofErr w:type="gramEnd"/>
                </w:p>
              </w:tc>
              <w:tc>
                <w:tcPr>
                  <w:tcW w:w="3401" w:type="dxa"/>
                  <w:tcBorders>
                    <w:top w:val="single" w:sz="4" w:space="0" w:color="auto"/>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苏子</w:t>
                  </w:r>
                </w:p>
              </w:tc>
            </w:tr>
            <w:tr w:rsidR="00B443F2" w:rsidRPr="001E528F" w:rsidTr="00272495">
              <w:trPr>
                <w:trHeight w:val="260"/>
              </w:trPr>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东兴证券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陈晓博</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刘颖</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泰康基金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刘越</w:t>
                  </w:r>
                </w:p>
              </w:tc>
            </w:tr>
            <w:tr w:rsidR="00B443F2" w:rsidRPr="001E528F" w:rsidTr="00272495">
              <w:trPr>
                <w:trHeight w:val="260"/>
              </w:trPr>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中信证券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刘雯蜀</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李旭</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王健辉</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中泰证券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刘昱含</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时</w:t>
                  </w:r>
                  <w:proofErr w:type="gramStart"/>
                  <w:r w:rsidRPr="001E528F">
                    <w:rPr>
                      <w:rFonts w:ascii="宋体" w:hAnsi="宋体" w:cs="Arial" w:hint="eastAsia"/>
                      <w:kern w:val="0"/>
                      <w:sz w:val="24"/>
                    </w:rPr>
                    <w:t>石资本</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陈峻</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平安证券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陈苏</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开源证券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刘逍遥</w:t>
                  </w:r>
                </w:p>
              </w:tc>
            </w:tr>
            <w:tr w:rsidR="00B443F2" w:rsidRPr="001E528F" w:rsidTr="00272495">
              <w:trPr>
                <w:trHeight w:val="260"/>
              </w:trPr>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嘉</w:t>
                  </w:r>
                  <w:proofErr w:type="gramStart"/>
                  <w:r w:rsidRPr="001E528F">
                    <w:rPr>
                      <w:rFonts w:ascii="宋体" w:hAnsi="宋体" w:cs="Arial" w:hint="eastAsia"/>
                      <w:kern w:val="0"/>
                      <w:sz w:val="24"/>
                    </w:rPr>
                    <w:t>实基金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谢泽林</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赵雨</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陈涛</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w:t>
                  </w:r>
                  <w:proofErr w:type="gramStart"/>
                  <w:r w:rsidRPr="001E528F">
                    <w:rPr>
                      <w:rFonts w:ascii="宋体" w:hAnsi="宋体" w:cs="Arial" w:hint="eastAsia"/>
                      <w:kern w:val="0"/>
                      <w:sz w:val="24"/>
                    </w:rPr>
                    <w:t>信产业</w:t>
                  </w:r>
                  <w:proofErr w:type="gramEnd"/>
                  <w:r w:rsidRPr="001E528F">
                    <w:rPr>
                      <w:rFonts w:ascii="宋体" w:hAnsi="宋体" w:cs="Arial" w:hint="eastAsia"/>
                      <w:kern w:val="0"/>
                      <w:sz w:val="24"/>
                    </w:rPr>
                    <w:t>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翁林开</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金</w:t>
                  </w:r>
                  <w:proofErr w:type="gramStart"/>
                  <w:r w:rsidRPr="001E528F">
                    <w:rPr>
                      <w:rFonts w:ascii="宋体" w:hAnsi="宋体" w:cs="Arial" w:hint="eastAsia"/>
                      <w:kern w:val="0"/>
                      <w:sz w:val="24"/>
                    </w:rPr>
                    <w:t>浦投资</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居妮娜</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北京爱康嘉华投资</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王明哲</w:t>
                  </w:r>
                </w:p>
              </w:tc>
            </w:tr>
            <w:tr w:rsidR="00B443F2" w:rsidRPr="001E528F" w:rsidTr="00272495">
              <w:trPr>
                <w:trHeight w:val="260"/>
              </w:trPr>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华创证券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邓怡</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张章</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万联证券</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曾超巩</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中金公司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黄婧怡</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国金证券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林宇姗</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国泰君安</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李博伦</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天风证券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王倩雯</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景顺长城基金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江磊</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登程资产</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于俊晨</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国泰君安证券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刘慧</w:t>
                  </w:r>
                  <w:proofErr w:type="gramStart"/>
                  <w:r w:rsidRPr="001E528F">
                    <w:rPr>
                      <w:rFonts w:ascii="宋体" w:hAnsi="宋体" w:cs="Arial" w:hint="eastAsia"/>
                      <w:kern w:val="0"/>
                      <w:sz w:val="24"/>
                    </w:rPr>
                    <w:t>慧</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美阳投资</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庞立让</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华菁资本</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李昂</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东北证券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汤婧</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lastRenderedPageBreak/>
                    <w:t>CLSA证券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 xml:space="preserve">Michel </w:t>
                  </w:r>
                  <w:proofErr w:type="spellStart"/>
                  <w:r w:rsidRPr="001E528F">
                    <w:rPr>
                      <w:rFonts w:ascii="宋体" w:hAnsi="宋体" w:cs="Arial" w:hint="eastAsia"/>
                      <w:kern w:val="0"/>
                      <w:sz w:val="24"/>
                    </w:rPr>
                    <w:t>Ji</w:t>
                  </w:r>
                  <w:proofErr w:type="spell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瀚</w:t>
                  </w:r>
                  <w:proofErr w:type="gramEnd"/>
                  <w:r w:rsidRPr="001E528F">
                    <w:rPr>
                      <w:rFonts w:ascii="宋体" w:hAnsi="宋体" w:cs="Arial" w:hint="eastAsia"/>
                      <w:kern w:val="0"/>
                      <w:sz w:val="24"/>
                    </w:rPr>
                    <w:t>亚投资</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于超</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中银证券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孙业亮</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广发证券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王元昊</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长城证券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李雪薇</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广州证券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周睿</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华泰保兴基金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黄俊心</w:t>
                  </w:r>
                  <w:proofErr w:type="gramEnd"/>
                </w:p>
              </w:tc>
            </w:tr>
            <w:tr w:rsidR="00B443F2" w:rsidRPr="001E528F" w:rsidTr="00272495">
              <w:trPr>
                <w:trHeight w:val="260"/>
              </w:trPr>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西部证券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w:t>
                  </w:r>
                  <w:proofErr w:type="gramStart"/>
                  <w:r w:rsidRPr="001E528F">
                    <w:rPr>
                      <w:rFonts w:ascii="宋体" w:hAnsi="宋体" w:cs="Arial" w:hint="eastAsia"/>
                      <w:kern w:val="0"/>
                      <w:sz w:val="24"/>
                    </w:rPr>
                    <w:t>浩</w:t>
                  </w:r>
                  <w:proofErr w:type="gramEnd"/>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吕超然</w:t>
                  </w:r>
                </w:p>
              </w:tc>
            </w:tr>
            <w:tr w:rsidR="00B443F2" w:rsidRPr="001E528F" w:rsidTr="00272495">
              <w:trPr>
                <w:trHeight w:val="260"/>
              </w:trPr>
              <w:tc>
                <w:tcPr>
                  <w:tcW w:w="34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w:t>
                  </w:r>
                  <w:proofErr w:type="gramStart"/>
                  <w:r w:rsidRPr="001E528F">
                    <w:rPr>
                      <w:rFonts w:ascii="宋体" w:hAnsi="宋体" w:cs="Arial" w:hint="eastAsia"/>
                      <w:kern w:val="0"/>
                      <w:sz w:val="24"/>
                    </w:rPr>
                    <w:t>海基金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李东祥</w:t>
                  </w:r>
                </w:p>
              </w:tc>
            </w:tr>
            <w:tr w:rsidR="00B443F2" w:rsidRPr="001E528F" w:rsidTr="00272495">
              <w:trPr>
                <w:trHeight w:val="260"/>
              </w:trPr>
              <w:tc>
                <w:tcPr>
                  <w:tcW w:w="3402" w:type="dxa"/>
                  <w:vMerge/>
                  <w:tcBorders>
                    <w:top w:val="nil"/>
                    <w:left w:val="single" w:sz="4" w:space="0" w:color="auto"/>
                    <w:bottom w:val="single" w:sz="4" w:space="0" w:color="000000"/>
                    <w:right w:val="single" w:sz="4" w:space="0" w:color="auto"/>
                  </w:tcBorders>
                  <w:vAlign w:val="center"/>
                  <w:hideMark/>
                </w:tcPr>
                <w:p w:rsidR="00B443F2" w:rsidRPr="001E528F" w:rsidRDefault="00B443F2" w:rsidP="00B443F2">
                  <w:pPr>
                    <w:widowControl/>
                    <w:jc w:val="left"/>
                    <w:rPr>
                      <w:rFonts w:ascii="宋体" w:hAnsi="宋体" w:cs="Arial"/>
                      <w:kern w:val="0"/>
                      <w:sz w:val="24"/>
                    </w:rPr>
                  </w:pP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左剑</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华安基金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袁祥</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平安银行</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刘飞</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冠丰资产</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王磊</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鸿熙资产</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张婉诗</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上海汇</w:t>
                  </w:r>
                  <w:proofErr w:type="gramStart"/>
                  <w:r w:rsidRPr="001E528F">
                    <w:rPr>
                      <w:rFonts w:ascii="宋体" w:hAnsi="宋体" w:cs="Arial" w:hint="eastAsia"/>
                      <w:kern w:val="0"/>
                      <w:sz w:val="24"/>
                    </w:rPr>
                    <w:t>利资产</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余芃</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途灵资产</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赵子峰</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上海中汇金投资</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张小嘎</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中</w:t>
                  </w:r>
                  <w:proofErr w:type="gramStart"/>
                  <w:r w:rsidRPr="001E528F">
                    <w:rPr>
                      <w:rFonts w:ascii="宋体" w:hAnsi="宋体" w:cs="Arial" w:hint="eastAsia"/>
                      <w:kern w:val="0"/>
                      <w:sz w:val="24"/>
                    </w:rPr>
                    <w:t>信保诚基金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郭梁良</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安信证券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陈冠晨</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宏</w:t>
                  </w:r>
                  <w:proofErr w:type="gramStart"/>
                  <w:r w:rsidRPr="001E528F">
                    <w:rPr>
                      <w:rFonts w:ascii="宋体" w:hAnsi="宋体" w:cs="Arial" w:hint="eastAsia"/>
                      <w:kern w:val="0"/>
                      <w:sz w:val="24"/>
                    </w:rPr>
                    <w:t>盛资产</w:t>
                  </w:r>
                  <w:proofErr w:type="gramEnd"/>
                  <w:r w:rsidRPr="001E528F">
                    <w:rPr>
                      <w:rFonts w:ascii="宋体" w:hAnsi="宋体" w:cs="Arial" w:hint="eastAsia"/>
                      <w:kern w:val="0"/>
                      <w:sz w:val="24"/>
                    </w:rPr>
                    <w:t>管理</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李涵海</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云门投资</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于中华</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歌</w:t>
                  </w:r>
                  <w:proofErr w:type="gramStart"/>
                  <w:r w:rsidRPr="001E528F">
                    <w:rPr>
                      <w:rFonts w:ascii="宋体" w:hAnsi="宋体" w:cs="Arial" w:hint="eastAsia"/>
                      <w:kern w:val="0"/>
                      <w:sz w:val="24"/>
                    </w:rPr>
                    <w:t>斐</w:t>
                  </w:r>
                  <w:proofErr w:type="gramEnd"/>
                  <w:r w:rsidRPr="001E528F">
                    <w:rPr>
                      <w:rFonts w:ascii="宋体" w:hAnsi="宋体" w:cs="Arial" w:hint="eastAsia"/>
                      <w:kern w:val="0"/>
                      <w:sz w:val="24"/>
                    </w:rPr>
                    <w:t>资产</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朱彦霖</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富达国际</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周文群</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川财证券</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周紫瑞</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申万宏源证券</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李承霖</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国</w:t>
                  </w:r>
                  <w:proofErr w:type="gramStart"/>
                  <w:r w:rsidRPr="001E528F">
                    <w:rPr>
                      <w:rFonts w:ascii="宋体" w:hAnsi="宋体" w:cs="Arial" w:hint="eastAsia"/>
                      <w:kern w:val="0"/>
                      <w:sz w:val="24"/>
                    </w:rPr>
                    <w:t>海证券</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刘航</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君</w:t>
                  </w:r>
                  <w:proofErr w:type="gramStart"/>
                  <w:r w:rsidRPr="001E528F">
                    <w:rPr>
                      <w:rFonts w:ascii="宋体" w:hAnsi="宋体" w:cs="Arial" w:hint="eastAsia"/>
                      <w:kern w:val="0"/>
                      <w:sz w:val="24"/>
                    </w:rPr>
                    <w:t>犀</w:t>
                  </w:r>
                  <w:proofErr w:type="gramEnd"/>
                  <w:r w:rsidRPr="001E528F">
                    <w:rPr>
                      <w:rFonts w:ascii="宋体" w:hAnsi="宋体" w:cs="Arial" w:hint="eastAsia"/>
                      <w:kern w:val="0"/>
                      <w:sz w:val="24"/>
                    </w:rPr>
                    <w:t>投资</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刘龙</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东吴证券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薛翔</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华西证券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孔文彬</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禹合资产</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陈昶骏</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德</w:t>
                  </w:r>
                  <w:proofErr w:type="gramStart"/>
                  <w:r w:rsidRPr="001E528F">
                    <w:rPr>
                      <w:rFonts w:ascii="宋体" w:hAnsi="宋体" w:cs="Arial" w:hint="eastAsia"/>
                      <w:kern w:val="0"/>
                      <w:sz w:val="24"/>
                    </w:rPr>
                    <w:t>邦</w:t>
                  </w:r>
                  <w:proofErr w:type="gramEnd"/>
                  <w:r w:rsidRPr="001E528F">
                    <w:rPr>
                      <w:rFonts w:ascii="宋体" w:hAnsi="宋体" w:cs="Arial" w:hint="eastAsia"/>
                      <w:kern w:val="0"/>
                      <w:sz w:val="24"/>
                    </w:rPr>
                    <w:t>证券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陆阳</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浙商证券</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胥</w:t>
                  </w:r>
                  <w:proofErr w:type="gramEnd"/>
                  <w:r w:rsidRPr="001E528F">
                    <w:rPr>
                      <w:rFonts w:ascii="宋体" w:hAnsi="宋体" w:cs="Arial" w:hint="eastAsia"/>
                      <w:kern w:val="0"/>
                      <w:sz w:val="24"/>
                    </w:rPr>
                    <w:t>辛</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台湾国泰基金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张邝勋</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国泰投信</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郑中杰</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宏</w:t>
                  </w:r>
                  <w:proofErr w:type="gramStart"/>
                  <w:r w:rsidRPr="001E528F">
                    <w:rPr>
                      <w:rFonts w:ascii="宋体" w:hAnsi="宋体" w:cs="Arial" w:hint="eastAsia"/>
                      <w:kern w:val="0"/>
                      <w:sz w:val="24"/>
                    </w:rPr>
                    <w:t>利基金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李文林</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信</w:t>
                  </w:r>
                  <w:proofErr w:type="gramStart"/>
                  <w:r w:rsidRPr="001E528F">
                    <w:rPr>
                      <w:rFonts w:ascii="宋体" w:hAnsi="宋体" w:cs="Arial" w:hint="eastAsia"/>
                      <w:kern w:val="0"/>
                      <w:sz w:val="24"/>
                    </w:rPr>
                    <w:t>诚基金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席行懿</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建信养老金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陶静</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淡水</w:t>
                  </w:r>
                  <w:proofErr w:type="gramStart"/>
                  <w:r w:rsidRPr="001E528F">
                    <w:rPr>
                      <w:rFonts w:ascii="宋体" w:hAnsi="宋体" w:cs="Arial" w:hint="eastAsia"/>
                      <w:kern w:val="0"/>
                      <w:sz w:val="24"/>
                    </w:rPr>
                    <w:t>泉投资</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任宇</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银河基金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沈怡</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美</w:t>
                  </w:r>
                  <w:proofErr w:type="gramStart"/>
                  <w:r w:rsidRPr="001E528F">
                    <w:rPr>
                      <w:rFonts w:ascii="宋体" w:hAnsi="宋体" w:cs="Arial" w:hint="eastAsia"/>
                      <w:kern w:val="0"/>
                      <w:sz w:val="24"/>
                    </w:rPr>
                    <w:t>阳资管</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肖建军</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新活力资本</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杨雨寒</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源乘投资</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彭晴</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lastRenderedPageBreak/>
                    <w:t>国</w:t>
                  </w:r>
                  <w:proofErr w:type="gramStart"/>
                  <w:r w:rsidRPr="001E528F">
                    <w:rPr>
                      <w:rFonts w:ascii="宋体" w:hAnsi="宋体" w:cs="Arial" w:hint="eastAsia"/>
                      <w:kern w:val="0"/>
                      <w:sz w:val="24"/>
                    </w:rPr>
                    <w:t>投瑞银基金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袁野</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金元惠理基金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黄洋</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加</w:t>
                  </w:r>
                  <w:proofErr w:type="gramStart"/>
                  <w:r w:rsidRPr="001E528F">
                    <w:rPr>
                      <w:rFonts w:ascii="宋体" w:hAnsi="宋体" w:cs="Arial" w:hint="eastAsia"/>
                      <w:kern w:val="0"/>
                      <w:sz w:val="24"/>
                    </w:rPr>
                    <w:t>银基金</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张亮</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北京和</w:t>
                  </w:r>
                  <w:proofErr w:type="gramStart"/>
                  <w:r w:rsidRPr="001E528F">
                    <w:rPr>
                      <w:rFonts w:ascii="宋体" w:hAnsi="宋体" w:cs="Arial" w:hint="eastAsia"/>
                      <w:kern w:val="0"/>
                      <w:sz w:val="24"/>
                    </w:rPr>
                    <w:t>聚投资</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衡畅</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人保资产管理有限公司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郁奇</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新华资产管理股份有限公司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朱战宇</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上海汐泰投资管理公司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陈梦笔</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上海黑瞳信息技术有限公司</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翁艾洁</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B443F2" w:rsidP="0016639A">
                  <w:pPr>
                    <w:widowControl/>
                    <w:jc w:val="center"/>
                    <w:rPr>
                      <w:rFonts w:ascii="宋体" w:hAnsi="宋体" w:cs="Arial"/>
                      <w:kern w:val="0"/>
                      <w:sz w:val="24"/>
                    </w:rPr>
                  </w:pPr>
                  <w:r w:rsidRPr="001E528F">
                    <w:rPr>
                      <w:rFonts w:ascii="宋体" w:hAnsi="宋体" w:cs="Arial" w:hint="eastAsia"/>
                      <w:kern w:val="0"/>
                      <w:sz w:val="24"/>
                    </w:rPr>
                    <w:t>青岛海</w:t>
                  </w:r>
                  <w:proofErr w:type="gramStart"/>
                  <w:r w:rsidRPr="001E528F">
                    <w:rPr>
                      <w:rFonts w:ascii="宋体" w:hAnsi="宋体" w:cs="Arial" w:hint="eastAsia"/>
                      <w:kern w:val="0"/>
                      <w:sz w:val="24"/>
                    </w:rPr>
                    <w:t>佑</w:t>
                  </w:r>
                  <w:proofErr w:type="gramEnd"/>
                  <w:r w:rsidRPr="001E528F">
                    <w:rPr>
                      <w:rFonts w:ascii="宋体" w:hAnsi="宋体" w:cs="Arial" w:hint="eastAsia"/>
                      <w:kern w:val="0"/>
                      <w:sz w:val="24"/>
                    </w:rPr>
                    <w:t>私募基金</w:t>
                  </w:r>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proofErr w:type="gramStart"/>
                  <w:r w:rsidRPr="001E528F">
                    <w:rPr>
                      <w:rFonts w:ascii="宋体" w:hAnsi="宋体" w:cs="Arial" w:hint="eastAsia"/>
                      <w:kern w:val="0"/>
                      <w:sz w:val="24"/>
                    </w:rPr>
                    <w:t>柴刚</w:t>
                  </w:r>
                  <w:proofErr w:type="gramEnd"/>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F01D0B" w:rsidP="00E457BC">
                  <w:pPr>
                    <w:widowControl/>
                    <w:jc w:val="center"/>
                    <w:rPr>
                      <w:rFonts w:ascii="宋体" w:hAnsi="宋体" w:cs="Arial"/>
                      <w:kern w:val="0"/>
                      <w:sz w:val="24"/>
                    </w:rPr>
                  </w:pPr>
                  <w:r>
                    <w:rPr>
                      <w:rFonts w:ascii="宋体" w:hAnsi="宋体" w:cs="Arial" w:hint="eastAsia"/>
                      <w:kern w:val="0"/>
                      <w:sz w:val="24"/>
                    </w:rPr>
                    <w:t>华安财</w:t>
                  </w:r>
                  <w:proofErr w:type="gramStart"/>
                  <w:r>
                    <w:rPr>
                      <w:rFonts w:ascii="宋体" w:hAnsi="宋体" w:cs="Arial" w:hint="eastAsia"/>
                      <w:kern w:val="0"/>
                      <w:sz w:val="24"/>
                    </w:rPr>
                    <w:t>保资管</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孙楠</w:t>
                  </w:r>
                </w:p>
              </w:tc>
            </w:tr>
            <w:tr w:rsidR="00B443F2" w:rsidRPr="001E528F" w:rsidTr="00272495">
              <w:trPr>
                <w:trHeight w:val="26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B443F2" w:rsidRPr="001E528F" w:rsidRDefault="00F01D0B" w:rsidP="00E457BC">
                  <w:pPr>
                    <w:widowControl/>
                    <w:jc w:val="center"/>
                    <w:rPr>
                      <w:rFonts w:ascii="宋体" w:hAnsi="宋体" w:cs="Arial"/>
                      <w:kern w:val="0"/>
                      <w:sz w:val="24"/>
                    </w:rPr>
                  </w:pPr>
                  <w:r>
                    <w:rPr>
                      <w:rFonts w:ascii="宋体" w:hAnsi="宋体" w:cs="Arial" w:hint="eastAsia"/>
                      <w:kern w:val="0"/>
                      <w:sz w:val="24"/>
                    </w:rPr>
                    <w:t>上海东方</w:t>
                  </w:r>
                  <w:proofErr w:type="gramStart"/>
                  <w:r>
                    <w:rPr>
                      <w:rFonts w:ascii="宋体" w:hAnsi="宋体" w:cs="Arial" w:hint="eastAsia"/>
                      <w:kern w:val="0"/>
                      <w:sz w:val="24"/>
                    </w:rPr>
                    <w:t>证券资管</w:t>
                  </w:r>
                  <w:proofErr w:type="gramEnd"/>
                </w:p>
              </w:tc>
              <w:tc>
                <w:tcPr>
                  <w:tcW w:w="3401" w:type="dxa"/>
                  <w:tcBorders>
                    <w:top w:val="nil"/>
                    <w:left w:val="nil"/>
                    <w:bottom w:val="single" w:sz="4" w:space="0" w:color="auto"/>
                    <w:right w:val="single" w:sz="4" w:space="0" w:color="auto"/>
                  </w:tcBorders>
                  <w:shd w:val="clear" w:color="auto" w:fill="auto"/>
                  <w:noWrap/>
                  <w:vAlign w:val="center"/>
                  <w:hideMark/>
                </w:tcPr>
                <w:p w:rsidR="00B443F2" w:rsidRPr="001E528F" w:rsidRDefault="00B443F2" w:rsidP="00B443F2">
                  <w:pPr>
                    <w:widowControl/>
                    <w:jc w:val="center"/>
                    <w:rPr>
                      <w:rFonts w:ascii="宋体" w:hAnsi="宋体" w:cs="Arial"/>
                      <w:kern w:val="0"/>
                      <w:sz w:val="24"/>
                    </w:rPr>
                  </w:pPr>
                  <w:r w:rsidRPr="001E528F">
                    <w:rPr>
                      <w:rFonts w:ascii="宋体" w:hAnsi="宋体" w:cs="Arial" w:hint="eastAsia"/>
                      <w:kern w:val="0"/>
                      <w:sz w:val="24"/>
                    </w:rPr>
                    <w:t>张开元</w:t>
                  </w:r>
                </w:p>
              </w:tc>
            </w:tr>
          </w:tbl>
          <w:p w:rsidR="00981BE4" w:rsidRDefault="00981BE4" w:rsidP="00DD2C38">
            <w:pPr>
              <w:tabs>
                <w:tab w:val="left" w:pos="567"/>
                <w:tab w:val="left" w:pos="709"/>
              </w:tabs>
              <w:snapToGrid w:val="0"/>
              <w:spacing w:line="360" w:lineRule="auto"/>
              <w:rPr>
                <w:rFonts w:asciiTheme="minorEastAsia" w:eastAsiaTheme="minorEastAsia" w:hAnsiTheme="minorEastAsia" w:cs="宋体"/>
                <w:bCs/>
                <w:color w:val="000000"/>
                <w:kern w:val="0"/>
                <w:sz w:val="24"/>
              </w:rPr>
            </w:pP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Default="00776586" w:rsidP="00C305CA">
            <w:pPr>
              <w:tabs>
                <w:tab w:val="left" w:pos="567"/>
                <w:tab w:val="left" w:pos="709"/>
              </w:tabs>
              <w:snapToGrid w:val="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20</w:t>
            </w:r>
            <w:r w:rsidR="009113AA">
              <w:rPr>
                <w:rFonts w:asciiTheme="minorEastAsia" w:eastAsiaTheme="minorEastAsia" w:hAnsiTheme="minorEastAsia" w:cs="宋体" w:hint="eastAsia"/>
                <w:bCs/>
                <w:color w:val="000000"/>
                <w:kern w:val="0"/>
                <w:sz w:val="24"/>
              </w:rPr>
              <w:t>20</w:t>
            </w:r>
            <w:r>
              <w:rPr>
                <w:rFonts w:asciiTheme="minorEastAsia" w:eastAsiaTheme="minorEastAsia" w:hAnsiTheme="minorEastAsia" w:cs="宋体" w:hint="eastAsia"/>
                <w:bCs/>
                <w:color w:val="000000"/>
                <w:kern w:val="0"/>
                <w:sz w:val="24"/>
              </w:rPr>
              <w:t>年</w:t>
            </w:r>
            <w:r w:rsidR="00E306BF">
              <w:rPr>
                <w:rFonts w:asciiTheme="minorEastAsia" w:eastAsiaTheme="minorEastAsia" w:hAnsiTheme="minorEastAsia" w:cs="宋体"/>
                <w:bCs/>
                <w:color w:val="000000"/>
                <w:kern w:val="0"/>
                <w:sz w:val="24"/>
              </w:rPr>
              <w:t>8</w:t>
            </w:r>
            <w:r>
              <w:rPr>
                <w:rFonts w:asciiTheme="minorEastAsia" w:eastAsiaTheme="minorEastAsia" w:hAnsiTheme="minorEastAsia" w:cs="宋体" w:hint="eastAsia"/>
                <w:bCs/>
                <w:color w:val="000000"/>
                <w:kern w:val="0"/>
                <w:sz w:val="24"/>
              </w:rPr>
              <w:t>月</w:t>
            </w:r>
            <w:r w:rsidR="00E306BF">
              <w:rPr>
                <w:rFonts w:asciiTheme="minorEastAsia" w:eastAsiaTheme="minorEastAsia" w:hAnsiTheme="minorEastAsia" w:cs="宋体"/>
                <w:bCs/>
                <w:color w:val="000000"/>
                <w:kern w:val="0"/>
                <w:sz w:val="24"/>
              </w:rPr>
              <w:t>27</w:t>
            </w:r>
            <w:r>
              <w:rPr>
                <w:rFonts w:asciiTheme="minorEastAsia" w:eastAsiaTheme="minorEastAsia" w:hAnsiTheme="minorEastAsia" w:cs="宋体" w:hint="eastAsia"/>
                <w:bCs/>
                <w:color w:val="000000"/>
                <w:kern w:val="0"/>
                <w:sz w:val="24"/>
              </w:rPr>
              <w:t>日</w:t>
            </w:r>
            <w:r>
              <w:rPr>
                <w:rFonts w:asciiTheme="minorEastAsia" w:eastAsiaTheme="minorEastAsia" w:hAnsiTheme="minorEastAsia" w:hint="eastAsia"/>
                <w:color w:val="000000"/>
                <w:sz w:val="24"/>
              </w:rPr>
              <w:t>1</w:t>
            </w:r>
            <w:r w:rsidR="00CD550D">
              <w:rPr>
                <w:rFonts w:asciiTheme="minorEastAsia" w:eastAsiaTheme="minorEastAsia" w:hAnsiTheme="minorEastAsia"/>
                <w:color w:val="000000"/>
                <w:sz w:val="24"/>
              </w:rPr>
              <w:t>6</w:t>
            </w:r>
            <w:r w:rsidR="00CD550D">
              <w:rPr>
                <w:rFonts w:asciiTheme="minorEastAsia" w:eastAsiaTheme="minorEastAsia" w:hAnsiTheme="minorEastAsia" w:hint="eastAsia"/>
                <w:color w:val="000000"/>
                <w:sz w:val="24"/>
              </w:rPr>
              <w:t>:</w:t>
            </w:r>
            <w:r w:rsidR="00CD550D">
              <w:rPr>
                <w:rFonts w:asciiTheme="minorEastAsia" w:eastAsiaTheme="minorEastAsia" w:hAnsiTheme="minorEastAsia"/>
                <w:color w:val="000000"/>
                <w:sz w:val="24"/>
              </w:rPr>
              <w:t>3</w:t>
            </w:r>
            <w:r w:rsidR="001B2140">
              <w:rPr>
                <w:rFonts w:asciiTheme="minorEastAsia" w:eastAsiaTheme="minorEastAsia" w:hAnsiTheme="minorEastAsia" w:hint="eastAsia"/>
                <w:color w:val="000000"/>
                <w:sz w:val="24"/>
              </w:rPr>
              <w:t>0-1</w:t>
            </w:r>
            <w:r w:rsidR="001B2140">
              <w:rPr>
                <w:rFonts w:asciiTheme="minorEastAsia" w:eastAsiaTheme="minorEastAsia" w:hAnsiTheme="minorEastAsia"/>
                <w:color w:val="000000"/>
                <w:sz w:val="24"/>
              </w:rPr>
              <w:t>8</w:t>
            </w:r>
            <w:r>
              <w:rPr>
                <w:rFonts w:asciiTheme="minorEastAsia" w:eastAsiaTheme="minorEastAsia" w:hAnsiTheme="minorEastAsia" w:hint="eastAsia"/>
                <w:color w:val="000000"/>
                <w:sz w:val="24"/>
              </w:rPr>
              <w:t>:</w:t>
            </w:r>
            <w:r w:rsidR="001B2140">
              <w:rPr>
                <w:rFonts w:asciiTheme="minorEastAsia" w:eastAsiaTheme="minorEastAsia" w:hAnsiTheme="minorEastAsia"/>
                <w:color w:val="000000"/>
                <w:sz w:val="24"/>
              </w:rPr>
              <w:t>0</w:t>
            </w:r>
            <w:r>
              <w:rPr>
                <w:rFonts w:asciiTheme="minorEastAsia" w:eastAsiaTheme="minorEastAsia" w:hAnsiTheme="minorEastAsia" w:hint="eastAsia"/>
                <w:color w:val="000000"/>
                <w:sz w:val="24"/>
              </w:rPr>
              <w:t>0</w:t>
            </w: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981BE4" w:rsidRPr="00C34D35" w:rsidRDefault="001B2140" w:rsidP="00C34D35">
            <w:pPr>
              <w:pStyle w:val="aa"/>
              <w:jc w:val="both"/>
              <w:rPr>
                <w:rFonts w:asciiTheme="minorEastAsia" w:eastAsiaTheme="minorEastAsia" w:hAnsiTheme="minorEastAsia"/>
              </w:rPr>
            </w:pPr>
            <w:r>
              <w:rPr>
                <w:rFonts w:asciiTheme="minorEastAsia" w:eastAsiaTheme="minorEastAsia" w:hAnsiTheme="minorEastAsia"/>
              </w:rPr>
              <w:t>北京电话会议</w:t>
            </w:r>
          </w:p>
        </w:tc>
      </w:tr>
      <w:tr w:rsidR="00981BE4" w:rsidTr="00DD2C38">
        <w:tc>
          <w:tcPr>
            <w:tcW w:w="1908"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D21758" w:rsidRPr="003B48BA" w:rsidRDefault="00DD2C38" w:rsidP="00EE0A6C">
            <w:pPr>
              <w:tabs>
                <w:tab w:val="left" w:pos="567"/>
                <w:tab w:val="left" w:pos="709"/>
              </w:tabs>
              <w:snapToGrid w:val="0"/>
              <w:spacing w:line="276"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董事、</w:t>
            </w:r>
            <w:r w:rsidR="00D21758">
              <w:rPr>
                <w:rFonts w:asciiTheme="minorEastAsia" w:eastAsiaTheme="minorEastAsia" w:hAnsiTheme="minorEastAsia" w:hint="eastAsia"/>
                <w:bCs/>
                <w:iCs/>
                <w:color w:val="000000"/>
                <w:sz w:val="24"/>
              </w:rPr>
              <w:t>财务总监</w:t>
            </w:r>
            <w:r>
              <w:rPr>
                <w:rFonts w:asciiTheme="minorEastAsia" w:eastAsiaTheme="minorEastAsia" w:hAnsiTheme="minorEastAsia" w:hint="eastAsia"/>
                <w:bCs/>
                <w:iCs/>
                <w:color w:val="000000"/>
                <w:sz w:val="24"/>
              </w:rPr>
              <w:t>兼董事会秘书</w:t>
            </w:r>
            <w:r w:rsidR="00D21758">
              <w:rPr>
                <w:rFonts w:asciiTheme="minorEastAsia" w:eastAsiaTheme="minorEastAsia" w:hAnsiTheme="minorEastAsia" w:hint="eastAsia"/>
                <w:bCs/>
                <w:iCs/>
                <w:color w:val="000000"/>
                <w:sz w:val="24"/>
              </w:rPr>
              <w:t>：</w:t>
            </w:r>
            <w:r>
              <w:rPr>
                <w:rFonts w:asciiTheme="minorEastAsia" w:eastAsiaTheme="minorEastAsia" w:hAnsiTheme="minorEastAsia" w:hint="eastAsia"/>
                <w:bCs/>
                <w:iCs/>
                <w:color w:val="000000"/>
                <w:sz w:val="24"/>
              </w:rPr>
              <w:t>戴士平</w:t>
            </w:r>
            <w:r w:rsidR="00D21758">
              <w:rPr>
                <w:rFonts w:asciiTheme="minorEastAsia" w:eastAsiaTheme="minorEastAsia" w:hAnsiTheme="minorEastAsia" w:hint="eastAsia"/>
                <w:bCs/>
                <w:iCs/>
                <w:color w:val="000000"/>
                <w:sz w:val="24"/>
              </w:rPr>
              <w:t>先生</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rsidP="003B48BA">
            <w:pPr>
              <w:spacing w:line="360" w:lineRule="auto"/>
              <w:jc w:val="center"/>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DC7208" w:rsidRDefault="00821786" w:rsidP="00DC7208">
            <w:pPr>
              <w:pStyle w:val="aa"/>
              <w:spacing w:line="360" w:lineRule="auto"/>
              <w:ind w:firstLine="480"/>
              <w:rPr>
                <w:rFonts w:asciiTheme="minorEastAsia" w:eastAsiaTheme="minorEastAsia" w:hAnsiTheme="minorEastAsia" w:cs="Times New Roman"/>
              </w:rPr>
            </w:pPr>
            <w:r w:rsidRPr="00C305CA">
              <w:rPr>
                <w:rFonts w:asciiTheme="minorEastAsia" w:eastAsiaTheme="minorEastAsia" w:hAnsiTheme="minorEastAsia" w:cs="Times New Roman"/>
              </w:rPr>
              <w:t>北京宇信科技集团股份有限公司（以下简称“公司”或“宇信科技”）</w:t>
            </w:r>
            <w:r w:rsidR="00CD550D" w:rsidRPr="00C305CA">
              <w:rPr>
                <w:rFonts w:asciiTheme="minorEastAsia" w:eastAsiaTheme="minorEastAsia" w:hAnsiTheme="minorEastAsia" w:cs="Times New Roman"/>
              </w:rPr>
              <w:t>2020</w:t>
            </w:r>
            <w:r w:rsidRPr="00C305CA">
              <w:rPr>
                <w:rFonts w:asciiTheme="minorEastAsia" w:eastAsiaTheme="minorEastAsia" w:hAnsiTheme="minorEastAsia" w:cs="Times New Roman"/>
              </w:rPr>
              <w:t>年</w:t>
            </w:r>
            <w:r w:rsidR="00CD550D" w:rsidRPr="00C305CA">
              <w:rPr>
                <w:rFonts w:asciiTheme="minorEastAsia" w:eastAsiaTheme="minorEastAsia" w:hAnsiTheme="minorEastAsia" w:cs="Times New Roman"/>
              </w:rPr>
              <w:t>半</w:t>
            </w:r>
            <w:r w:rsidRPr="00C305CA">
              <w:rPr>
                <w:rFonts w:asciiTheme="minorEastAsia" w:eastAsiaTheme="minorEastAsia" w:hAnsiTheme="minorEastAsia" w:cs="Times New Roman"/>
              </w:rPr>
              <w:t>年度报告全文及摘要已于2020年</w:t>
            </w:r>
            <w:r w:rsidR="00CD550D" w:rsidRPr="00C305CA">
              <w:rPr>
                <w:rFonts w:asciiTheme="minorEastAsia" w:eastAsiaTheme="minorEastAsia" w:hAnsiTheme="minorEastAsia" w:cs="Times New Roman"/>
              </w:rPr>
              <w:t>8</w:t>
            </w:r>
            <w:r w:rsidRPr="00C305CA">
              <w:rPr>
                <w:rFonts w:asciiTheme="minorEastAsia" w:eastAsiaTheme="minorEastAsia" w:hAnsiTheme="minorEastAsia" w:cs="Times New Roman"/>
              </w:rPr>
              <w:t>月</w:t>
            </w:r>
            <w:r w:rsidR="00CD550D" w:rsidRPr="00C305CA">
              <w:rPr>
                <w:rFonts w:asciiTheme="minorEastAsia" w:eastAsiaTheme="minorEastAsia" w:hAnsiTheme="minorEastAsia" w:cs="Times New Roman"/>
              </w:rPr>
              <w:t>27</w:t>
            </w:r>
            <w:r w:rsidRPr="00C305CA">
              <w:rPr>
                <w:rFonts w:asciiTheme="minorEastAsia" w:eastAsiaTheme="minorEastAsia" w:hAnsiTheme="minorEastAsia" w:cs="Times New Roman"/>
              </w:rPr>
              <w:t>日披露</w:t>
            </w:r>
            <w:r w:rsidR="00844F5C" w:rsidRPr="00C305CA">
              <w:rPr>
                <w:rFonts w:asciiTheme="minorEastAsia" w:eastAsiaTheme="minorEastAsia" w:hAnsiTheme="minorEastAsia" w:cs="Times New Roman"/>
              </w:rPr>
              <w:t>，为便于广大投资者更深入、全面地了解公司发展战略、生产经营等情况，公司于2020年</w:t>
            </w:r>
            <w:r w:rsidR="00CD550D" w:rsidRPr="00C305CA">
              <w:rPr>
                <w:rFonts w:asciiTheme="minorEastAsia" w:eastAsiaTheme="minorEastAsia" w:hAnsiTheme="minorEastAsia" w:cs="Times New Roman"/>
              </w:rPr>
              <w:t>8</w:t>
            </w:r>
            <w:r w:rsidR="00844F5C" w:rsidRPr="00C305CA">
              <w:rPr>
                <w:rFonts w:asciiTheme="minorEastAsia" w:eastAsiaTheme="minorEastAsia" w:hAnsiTheme="minorEastAsia" w:cs="Times New Roman"/>
              </w:rPr>
              <w:t>月</w:t>
            </w:r>
            <w:r w:rsidR="00CD550D" w:rsidRPr="00C305CA">
              <w:rPr>
                <w:rFonts w:asciiTheme="minorEastAsia" w:eastAsiaTheme="minorEastAsia" w:hAnsiTheme="minorEastAsia" w:cs="Times New Roman"/>
              </w:rPr>
              <w:t>27日（星期四</w:t>
            </w:r>
            <w:r w:rsidR="00844F5C" w:rsidRPr="00C305CA">
              <w:rPr>
                <w:rFonts w:asciiTheme="minorEastAsia" w:eastAsiaTheme="minorEastAsia" w:hAnsiTheme="minorEastAsia" w:cs="Times New Roman"/>
              </w:rPr>
              <w:t>）</w:t>
            </w:r>
            <w:r w:rsidR="000B5480">
              <w:rPr>
                <w:rFonts w:asciiTheme="minorEastAsia" w:eastAsiaTheme="minorEastAsia" w:hAnsiTheme="minorEastAsia" w:cs="Times New Roman"/>
              </w:rPr>
              <w:t>16:30—18:0</w:t>
            </w:r>
            <w:r w:rsidR="00844F5C" w:rsidRPr="00C305CA">
              <w:rPr>
                <w:rFonts w:asciiTheme="minorEastAsia" w:eastAsiaTheme="minorEastAsia" w:hAnsiTheme="minorEastAsia" w:cs="Times New Roman"/>
              </w:rPr>
              <w:t>0</w:t>
            </w:r>
            <w:r w:rsidR="00FB5C90">
              <w:rPr>
                <w:rFonts w:asciiTheme="minorEastAsia" w:eastAsiaTheme="minorEastAsia" w:hAnsiTheme="minorEastAsia" w:cs="Times New Roman"/>
              </w:rPr>
              <w:t>召开</w:t>
            </w:r>
            <w:r w:rsidR="00844F5C" w:rsidRPr="00C305CA">
              <w:rPr>
                <w:rFonts w:asciiTheme="minorEastAsia" w:eastAsiaTheme="minorEastAsia" w:hAnsiTheme="minorEastAsia" w:cs="Times New Roman"/>
              </w:rPr>
              <w:t>20</w:t>
            </w:r>
            <w:r w:rsidR="00CD550D" w:rsidRPr="00C305CA">
              <w:rPr>
                <w:rFonts w:asciiTheme="minorEastAsia" w:eastAsiaTheme="minorEastAsia" w:hAnsiTheme="minorEastAsia" w:cs="Times New Roman"/>
              </w:rPr>
              <w:t>20年半</w:t>
            </w:r>
            <w:r w:rsidR="000B5480">
              <w:rPr>
                <w:rFonts w:asciiTheme="minorEastAsia" w:eastAsiaTheme="minorEastAsia" w:hAnsiTheme="minorEastAsia" w:cs="Times New Roman"/>
              </w:rPr>
              <w:t>年度</w:t>
            </w:r>
            <w:r w:rsidR="00844F5C" w:rsidRPr="00C305CA">
              <w:rPr>
                <w:rFonts w:asciiTheme="minorEastAsia" w:eastAsiaTheme="minorEastAsia" w:hAnsiTheme="minorEastAsia" w:cs="Times New Roman"/>
              </w:rPr>
              <w:t>业绩</w:t>
            </w:r>
            <w:r w:rsidR="000B5480">
              <w:rPr>
                <w:rFonts w:asciiTheme="minorEastAsia" w:eastAsiaTheme="minorEastAsia" w:hAnsiTheme="minorEastAsia" w:cs="Times New Roman"/>
              </w:rPr>
              <w:t>交流电话</w:t>
            </w:r>
            <w:r w:rsidR="00844F5C" w:rsidRPr="00C305CA">
              <w:rPr>
                <w:rFonts w:asciiTheme="minorEastAsia" w:eastAsiaTheme="minorEastAsia" w:hAnsiTheme="minorEastAsia" w:cs="Times New Roman"/>
              </w:rPr>
              <w:t>会（以下简称“业绩说明会”</w:t>
            </w:r>
            <w:r w:rsidR="00986A6B">
              <w:rPr>
                <w:rFonts w:asciiTheme="minorEastAsia" w:eastAsiaTheme="minorEastAsia" w:hAnsiTheme="minorEastAsia" w:cs="Times New Roman"/>
              </w:rPr>
              <w:t>）</w:t>
            </w:r>
            <w:r w:rsidR="00477E0E">
              <w:rPr>
                <w:rFonts w:asciiTheme="minorEastAsia" w:eastAsiaTheme="minorEastAsia" w:hAnsiTheme="minorEastAsia" w:cs="Times New Roman" w:hint="eastAsia"/>
              </w:rPr>
              <w:t>，</w:t>
            </w:r>
            <w:r w:rsidR="00477E0E">
              <w:rPr>
                <w:rFonts w:asciiTheme="minorEastAsia" w:eastAsiaTheme="minorEastAsia" w:hAnsiTheme="minorEastAsia" w:cs="Times New Roman"/>
              </w:rPr>
              <w:t>会议</w:t>
            </w:r>
            <w:r w:rsidR="00F917EC">
              <w:rPr>
                <w:rFonts w:asciiTheme="minorEastAsia" w:eastAsiaTheme="minorEastAsia" w:hAnsiTheme="minorEastAsia" w:cs="Times New Roman"/>
              </w:rPr>
              <w:t>具体</w:t>
            </w:r>
            <w:r w:rsidR="00477E0E">
              <w:rPr>
                <w:rFonts w:asciiTheme="minorEastAsia" w:eastAsiaTheme="minorEastAsia" w:hAnsiTheme="minorEastAsia" w:cs="Times New Roman"/>
              </w:rPr>
              <w:t>交流内容如下</w:t>
            </w:r>
            <w:r w:rsidR="00477E0E">
              <w:rPr>
                <w:rFonts w:asciiTheme="minorEastAsia" w:eastAsiaTheme="minorEastAsia" w:hAnsiTheme="minorEastAsia" w:cs="Times New Roman" w:hint="eastAsia"/>
              </w:rPr>
              <w:t>：</w:t>
            </w:r>
          </w:p>
          <w:p w:rsidR="00DC7208" w:rsidRDefault="00A33A4A" w:rsidP="00DC7208">
            <w:pPr>
              <w:pStyle w:val="aa"/>
              <w:spacing w:line="360" w:lineRule="auto"/>
              <w:ind w:firstLine="480"/>
              <w:rPr>
                <w:rFonts w:asciiTheme="minorEastAsia" w:eastAsiaTheme="minorEastAsia" w:hAnsiTheme="minorEastAsia" w:cs="Times New Roman"/>
              </w:rPr>
            </w:pPr>
            <w:r w:rsidRPr="00A33A4A">
              <w:rPr>
                <w:rFonts w:asciiTheme="minorEastAsia" w:eastAsiaTheme="minorEastAsia" w:hAnsiTheme="minorEastAsia" w:hint="eastAsia"/>
                <w:b/>
                <w:bCs/>
                <w:iCs/>
                <w:color w:val="000000"/>
              </w:rPr>
              <w:t>一、</w:t>
            </w:r>
            <w:r w:rsidR="00D17020" w:rsidRPr="00FF18B9">
              <w:rPr>
                <w:rFonts w:asciiTheme="minorEastAsia" w:eastAsiaTheme="minorEastAsia" w:hAnsiTheme="minorEastAsia" w:hint="eastAsia"/>
                <w:b/>
                <w:bCs/>
                <w:iCs/>
                <w:color w:val="000000"/>
              </w:rPr>
              <w:t>戴士平先生介绍公司</w:t>
            </w:r>
            <w:r>
              <w:rPr>
                <w:rFonts w:asciiTheme="minorEastAsia" w:eastAsiaTheme="minorEastAsia" w:hAnsiTheme="minorEastAsia" w:hint="eastAsia"/>
                <w:b/>
                <w:bCs/>
                <w:iCs/>
                <w:color w:val="000000"/>
              </w:rPr>
              <w:t>情况：</w:t>
            </w:r>
          </w:p>
          <w:p w:rsidR="00B55163" w:rsidRDefault="00063AC1" w:rsidP="00B55163">
            <w:pPr>
              <w:pStyle w:val="aa"/>
              <w:spacing w:line="360" w:lineRule="auto"/>
              <w:ind w:firstLine="480"/>
              <w:rPr>
                <w:rFonts w:asciiTheme="minorEastAsia" w:eastAsiaTheme="minorEastAsia" w:hAnsiTheme="minorEastAsia" w:cs="Times New Roman"/>
              </w:rPr>
            </w:pPr>
            <w:r w:rsidRPr="00063AC1">
              <w:rPr>
                <w:rFonts w:asciiTheme="minorEastAsia" w:eastAsiaTheme="minorEastAsia" w:hAnsiTheme="minorEastAsia" w:hint="eastAsia"/>
                <w:bCs/>
                <w:iCs/>
                <w:color w:val="000000"/>
              </w:rPr>
              <w:t>今年年初暴发的新冠肺炎疫情，对我国经济和全球经济造成巨大挑战。目前国内疫情虽已得到有效控制，但海外疫情形势依然在发展蔓延。面对如此不利的宏观经济环境，公司凝心聚力，沉着应战，借助金融科技市场大环境与公司竞争力“双优”的共同驱动，持续改进管理体系，实现精益运营，较好地完成了年初制定的经营目标。</w:t>
            </w:r>
          </w:p>
          <w:p w:rsidR="002E15FC" w:rsidRDefault="00063AC1" w:rsidP="00B55163">
            <w:pPr>
              <w:pStyle w:val="aa"/>
              <w:spacing w:line="360" w:lineRule="auto"/>
              <w:ind w:firstLine="480"/>
              <w:rPr>
                <w:rFonts w:asciiTheme="minorEastAsia" w:eastAsiaTheme="minorEastAsia" w:hAnsiTheme="minorEastAsia" w:cs="Times New Roman"/>
              </w:rPr>
            </w:pPr>
            <w:r w:rsidRPr="00063AC1">
              <w:rPr>
                <w:rFonts w:asciiTheme="minorEastAsia" w:eastAsiaTheme="minorEastAsia" w:hAnsiTheme="minorEastAsia" w:hint="eastAsia"/>
                <w:bCs/>
                <w:iCs/>
                <w:color w:val="000000"/>
              </w:rPr>
              <w:t>报告期内，受益于国家“信创”发展战略的推动，以及大型商业银行、股份制银行、中小银行以及非银行金融机构积极推动金融和科技的深度融合，尤其是央行及国有大型商</w:t>
            </w:r>
            <w:r w:rsidRPr="00063AC1">
              <w:rPr>
                <w:rFonts w:asciiTheme="minorEastAsia" w:eastAsiaTheme="minorEastAsia" w:hAnsiTheme="minorEastAsia" w:hint="eastAsia"/>
                <w:bCs/>
                <w:iCs/>
                <w:color w:val="000000"/>
              </w:rPr>
              <w:lastRenderedPageBreak/>
              <w:t>业银行等纷纷成立金融科技子公司，探索科技赋能金融之路，软件开发市场需求大幅增加。</w:t>
            </w:r>
          </w:p>
          <w:p w:rsidR="00063AC1" w:rsidRPr="002E15FC" w:rsidRDefault="00063AC1" w:rsidP="002E15FC">
            <w:pPr>
              <w:pStyle w:val="aa"/>
              <w:spacing w:line="360" w:lineRule="auto"/>
              <w:ind w:firstLine="480"/>
              <w:rPr>
                <w:rFonts w:asciiTheme="minorEastAsia" w:eastAsiaTheme="minorEastAsia" w:hAnsiTheme="minorEastAsia" w:cs="Times New Roman"/>
              </w:rPr>
            </w:pPr>
            <w:r w:rsidRPr="00063AC1">
              <w:rPr>
                <w:rFonts w:asciiTheme="minorEastAsia" w:eastAsiaTheme="minorEastAsia" w:hAnsiTheme="minorEastAsia" w:hint="eastAsia"/>
                <w:bCs/>
                <w:iCs/>
                <w:color w:val="000000"/>
              </w:rPr>
              <w:t>上半年，公司实现营业收入10.77亿元，较上年同期增长0.98%，其中软件开发及服务收入较上年同期增加0.40亿元，增幅5.18%；创新运营业务收入较上年同期增加0.26亿元，增幅164.63%；系统集成销售及服务业务因股份制银行等受疫情因素影响采购需求延缓，收入较去年同期减少0.68亿元。</w:t>
            </w:r>
          </w:p>
          <w:p w:rsidR="00063AC1" w:rsidRPr="00063AC1" w:rsidRDefault="00063AC1" w:rsidP="00DC7208">
            <w:pPr>
              <w:pStyle w:val="aa"/>
              <w:spacing w:line="360" w:lineRule="auto"/>
              <w:ind w:firstLine="480"/>
              <w:rPr>
                <w:rFonts w:asciiTheme="minorEastAsia" w:eastAsiaTheme="minorEastAsia" w:hAnsiTheme="minorEastAsia"/>
                <w:bCs/>
                <w:iCs/>
                <w:color w:val="000000"/>
              </w:rPr>
            </w:pPr>
            <w:r w:rsidRPr="00063AC1">
              <w:rPr>
                <w:rFonts w:asciiTheme="minorEastAsia" w:eastAsiaTheme="minorEastAsia" w:hAnsiTheme="minorEastAsia" w:hint="eastAsia"/>
                <w:bCs/>
                <w:iCs/>
                <w:color w:val="000000"/>
              </w:rPr>
              <w:t>本报告期，综合毛利率为36.48%，较上年同期提高4.60个百分点，主要原因为毛利率较低的系统集成销售及服务业务收入占比大幅降低，同时毛利率较高的公司创</w:t>
            </w:r>
            <w:r w:rsidR="002E15FC">
              <w:rPr>
                <w:rFonts w:asciiTheme="minorEastAsia" w:eastAsiaTheme="minorEastAsia" w:hAnsiTheme="minorEastAsia" w:hint="eastAsia"/>
                <w:bCs/>
                <w:iCs/>
                <w:color w:val="000000"/>
              </w:rPr>
              <w:t>新运营服务业务保持快速增长、收入占比提高。创新运营业务毛利率达</w:t>
            </w:r>
            <w:r w:rsidRPr="00063AC1">
              <w:rPr>
                <w:rFonts w:asciiTheme="minorEastAsia" w:eastAsiaTheme="minorEastAsia" w:hAnsiTheme="minorEastAsia" w:hint="eastAsia"/>
                <w:bCs/>
                <w:iCs/>
                <w:color w:val="000000"/>
              </w:rPr>
              <w:t>78.31%，较上年同期提高16.43个百分点，主要原因为公司运营平台服务收入规模扩大、日常软件开发维护和运营人员复用率高等使得毛利率提高，这也充分验证了公司通过创新运营业务进行公司转型的效果；而软件开发及服务毛利率为40.00%，较上年同期提高1.87个百分点，主要原因为公司过去几年持续加大研发投入，提升公司产品的标准化程度、改进定制化实施工艺，同时加强项目跟踪和管理，逐步形成产品化经营思路，减少重复性的项目基础开发等使得毛利率有所提高。</w:t>
            </w:r>
          </w:p>
          <w:p w:rsidR="00063AC1" w:rsidRPr="00063AC1" w:rsidRDefault="00063AC1" w:rsidP="00DC7208">
            <w:pPr>
              <w:pStyle w:val="aa"/>
              <w:spacing w:line="360" w:lineRule="auto"/>
              <w:ind w:firstLine="480"/>
              <w:rPr>
                <w:rFonts w:asciiTheme="minorEastAsia" w:eastAsiaTheme="minorEastAsia" w:hAnsiTheme="minorEastAsia"/>
                <w:bCs/>
                <w:iCs/>
                <w:color w:val="000000"/>
              </w:rPr>
            </w:pPr>
            <w:r w:rsidRPr="00063AC1">
              <w:rPr>
                <w:rFonts w:asciiTheme="minorEastAsia" w:eastAsiaTheme="minorEastAsia" w:hAnsiTheme="minorEastAsia" w:hint="eastAsia"/>
                <w:bCs/>
                <w:iCs/>
                <w:color w:val="000000"/>
              </w:rPr>
              <w:t>上半年，公司实现归属于上市公司股东的净利润为1.29亿元，较上年同期增加59.77%，主要原因为2019年毛利率较高的软件开发及服务业务和创新运营业务收入增加，经营管理效率提高，受疫情因素影响公司相应的销售费用、管理费用和研发费用较上年同期略有减少，使得公司与经营相关的利润增加；扣除非经常性损益后归属于上市公司的净利润</w:t>
            </w:r>
            <w:r w:rsidRPr="00063AC1">
              <w:rPr>
                <w:rFonts w:asciiTheme="minorEastAsia" w:eastAsiaTheme="minorEastAsia" w:hAnsiTheme="minorEastAsia" w:hint="eastAsia"/>
                <w:bCs/>
                <w:iCs/>
                <w:color w:val="000000"/>
              </w:rPr>
              <w:lastRenderedPageBreak/>
              <w:t>为1.21亿元，较上年同期增长62.30%，增幅略高于归属于上市公司净利润的增幅。</w:t>
            </w:r>
          </w:p>
          <w:p w:rsidR="00D17020" w:rsidRDefault="00063AC1" w:rsidP="00DC7208">
            <w:pPr>
              <w:pStyle w:val="aa"/>
              <w:spacing w:line="360" w:lineRule="auto"/>
              <w:ind w:firstLine="480"/>
              <w:rPr>
                <w:rFonts w:asciiTheme="minorEastAsia" w:eastAsiaTheme="minorEastAsia" w:hAnsiTheme="minorEastAsia"/>
                <w:bCs/>
                <w:iCs/>
                <w:color w:val="000000"/>
              </w:rPr>
            </w:pPr>
            <w:r w:rsidRPr="00063AC1">
              <w:rPr>
                <w:rFonts w:asciiTheme="minorEastAsia" w:eastAsiaTheme="minorEastAsia" w:hAnsiTheme="minorEastAsia" w:hint="eastAsia"/>
                <w:bCs/>
                <w:iCs/>
                <w:color w:val="000000"/>
              </w:rPr>
              <w:t>作为一家业内产品和解决方案最齐全、客户分布最均衡，业务规模和盈利能力最强的银行IT龙头企业，公司未来仍将在“软件业务+创新运营业务+</w:t>
            </w:r>
            <w:r w:rsidR="005C74D9">
              <w:rPr>
                <w:rFonts w:asciiTheme="minorEastAsia" w:eastAsiaTheme="minorEastAsia" w:hAnsiTheme="minorEastAsia" w:hint="eastAsia"/>
                <w:bCs/>
                <w:iCs/>
                <w:color w:val="000000"/>
              </w:rPr>
              <w:t>海外业务”（即“一体两翼”）继续发力，公司</w:t>
            </w:r>
            <w:r w:rsidRPr="00063AC1">
              <w:rPr>
                <w:rFonts w:asciiTheme="minorEastAsia" w:eastAsiaTheme="minorEastAsia" w:hAnsiTheme="minorEastAsia" w:hint="eastAsia"/>
                <w:bCs/>
                <w:iCs/>
                <w:color w:val="000000"/>
              </w:rPr>
              <w:t>也有信心、有决心保持公司业务和业绩高于行业平均水平的持续、稳定的增长。</w:t>
            </w:r>
          </w:p>
          <w:p w:rsidR="00844F5C" w:rsidRDefault="00FF18B9" w:rsidP="00DC7208">
            <w:pPr>
              <w:pStyle w:val="aa"/>
              <w:spacing w:line="360" w:lineRule="auto"/>
              <w:ind w:firstLine="480"/>
              <w:rPr>
                <w:b/>
              </w:rPr>
            </w:pPr>
            <w:r w:rsidRPr="00FF18B9">
              <w:rPr>
                <w:rFonts w:hint="eastAsia"/>
                <w:b/>
              </w:rPr>
              <w:t>二、</w:t>
            </w:r>
            <w:r w:rsidR="00F4242A" w:rsidRPr="00FF18B9">
              <w:rPr>
                <w:rFonts w:hint="eastAsia"/>
                <w:b/>
              </w:rPr>
              <w:t>本次</w:t>
            </w:r>
            <w:r w:rsidR="00844F5C" w:rsidRPr="00FF18B9">
              <w:rPr>
                <w:rFonts w:hint="eastAsia"/>
                <w:b/>
              </w:rPr>
              <w:t>业绩说明会</w:t>
            </w:r>
            <w:r w:rsidR="00502783">
              <w:rPr>
                <w:rFonts w:hint="eastAsia"/>
                <w:b/>
              </w:rPr>
              <w:t>问答环节</w:t>
            </w:r>
            <w:r w:rsidR="00844F5C" w:rsidRPr="00FF18B9">
              <w:rPr>
                <w:rFonts w:hint="eastAsia"/>
                <w:b/>
              </w:rPr>
              <w:t>：</w:t>
            </w:r>
          </w:p>
          <w:p w:rsidR="00DC0EE8" w:rsidRPr="00FF18B9" w:rsidRDefault="00DC0EE8" w:rsidP="00DC7208">
            <w:pPr>
              <w:pStyle w:val="aa"/>
              <w:spacing w:line="360" w:lineRule="auto"/>
              <w:ind w:firstLine="480"/>
              <w:rPr>
                <w:b/>
              </w:rPr>
            </w:pPr>
            <w:r>
              <w:rPr>
                <w:rFonts w:hint="eastAsia"/>
                <w:b/>
              </w:rPr>
              <w:t>（一）财务数据</w:t>
            </w:r>
            <w:r w:rsidR="00085386">
              <w:rPr>
                <w:rFonts w:hint="eastAsia"/>
                <w:b/>
              </w:rPr>
              <w:t>方面</w:t>
            </w:r>
            <w:r w:rsidR="00B935E0">
              <w:rPr>
                <w:rFonts w:hint="eastAsia"/>
                <w:b/>
              </w:rPr>
              <w:t>：</w:t>
            </w:r>
          </w:p>
          <w:p w:rsidR="0018206D" w:rsidRPr="0018206D" w:rsidRDefault="0018206D"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18206D">
              <w:rPr>
                <w:rFonts w:asciiTheme="minorEastAsia" w:eastAsiaTheme="minorEastAsia" w:hAnsiTheme="minorEastAsia" w:cs="宋体" w:hint="eastAsia"/>
                <w:b/>
                <w:bCs/>
                <w:color w:val="000000"/>
                <w:kern w:val="0"/>
                <w:sz w:val="24"/>
              </w:rPr>
              <w:t>1、</w:t>
            </w:r>
            <w:r w:rsidR="00176EBE">
              <w:rPr>
                <w:rFonts w:asciiTheme="minorEastAsia" w:eastAsiaTheme="minorEastAsia" w:hAnsiTheme="minorEastAsia" w:cs="宋体" w:hint="eastAsia"/>
                <w:b/>
                <w:bCs/>
                <w:color w:val="000000"/>
                <w:kern w:val="0"/>
                <w:sz w:val="24"/>
              </w:rPr>
              <w:t>目前</w:t>
            </w:r>
            <w:r w:rsidR="00502783">
              <w:rPr>
                <w:rFonts w:asciiTheme="minorEastAsia" w:eastAsiaTheme="minorEastAsia" w:hAnsiTheme="minorEastAsia" w:cs="宋体" w:hint="eastAsia"/>
                <w:b/>
                <w:bCs/>
                <w:color w:val="000000"/>
                <w:kern w:val="0"/>
                <w:sz w:val="24"/>
              </w:rPr>
              <w:t>公司</w:t>
            </w:r>
            <w:r w:rsidRPr="0018206D">
              <w:rPr>
                <w:rFonts w:asciiTheme="minorEastAsia" w:eastAsiaTheme="minorEastAsia" w:hAnsiTheme="minorEastAsia" w:cs="宋体" w:hint="eastAsia"/>
                <w:b/>
                <w:bCs/>
                <w:color w:val="000000"/>
                <w:kern w:val="0"/>
                <w:sz w:val="24"/>
              </w:rPr>
              <w:t>利润率达到历史最高水平，3-5年规模效应体现后，毛利率、净利率又将达到什么水平？</w:t>
            </w:r>
          </w:p>
          <w:p w:rsidR="00856EC2" w:rsidRDefault="00176EBE"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18206D" w:rsidRPr="0018206D">
              <w:rPr>
                <w:rFonts w:asciiTheme="minorEastAsia" w:eastAsiaTheme="minorEastAsia" w:hAnsiTheme="minorEastAsia" w:cs="宋体" w:hint="eastAsia"/>
                <w:bCs/>
                <w:color w:val="000000"/>
                <w:kern w:val="0"/>
                <w:sz w:val="24"/>
              </w:rPr>
              <w:t>公司希望在</w:t>
            </w:r>
            <w:r w:rsidR="009916FC">
              <w:rPr>
                <w:rFonts w:asciiTheme="minorEastAsia" w:eastAsiaTheme="minorEastAsia" w:hAnsiTheme="minorEastAsia" w:cs="宋体" w:hint="eastAsia"/>
                <w:bCs/>
                <w:color w:val="000000"/>
                <w:kern w:val="0"/>
                <w:sz w:val="24"/>
              </w:rPr>
              <w:t>未来</w:t>
            </w:r>
            <w:r w:rsidR="0018206D" w:rsidRPr="0018206D">
              <w:rPr>
                <w:rFonts w:asciiTheme="minorEastAsia" w:eastAsiaTheme="minorEastAsia" w:hAnsiTheme="minorEastAsia" w:cs="宋体" w:hint="eastAsia"/>
                <w:bCs/>
                <w:color w:val="000000"/>
                <w:kern w:val="0"/>
                <w:sz w:val="24"/>
              </w:rPr>
              <w:t>3-5年</w:t>
            </w:r>
            <w:r w:rsidR="00196140">
              <w:rPr>
                <w:rFonts w:asciiTheme="minorEastAsia" w:eastAsiaTheme="minorEastAsia" w:hAnsiTheme="minorEastAsia" w:cs="宋体" w:hint="eastAsia"/>
                <w:bCs/>
                <w:color w:val="000000"/>
                <w:kern w:val="0"/>
                <w:sz w:val="24"/>
              </w:rPr>
              <w:t>内</w:t>
            </w:r>
            <w:r w:rsidR="00355E16">
              <w:rPr>
                <w:rFonts w:asciiTheme="minorEastAsia" w:eastAsiaTheme="minorEastAsia" w:hAnsiTheme="minorEastAsia" w:cs="宋体" w:hint="eastAsia"/>
                <w:bCs/>
                <w:color w:val="000000"/>
                <w:kern w:val="0"/>
                <w:sz w:val="24"/>
              </w:rPr>
              <w:t>重构业务和利润构成，目前主要是</w:t>
            </w:r>
            <w:r w:rsidR="0018206D" w:rsidRPr="0018206D">
              <w:rPr>
                <w:rFonts w:asciiTheme="minorEastAsia" w:eastAsiaTheme="minorEastAsia" w:hAnsiTheme="minorEastAsia" w:cs="宋体" w:hint="eastAsia"/>
                <w:bCs/>
                <w:color w:val="000000"/>
                <w:kern w:val="0"/>
                <w:sz w:val="24"/>
              </w:rPr>
              <w:t>传统软件开发</w:t>
            </w:r>
            <w:r w:rsidR="006B323F">
              <w:rPr>
                <w:rFonts w:asciiTheme="minorEastAsia" w:eastAsiaTheme="minorEastAsia" w:hAnsiTheme="minorEastAsia" w:cs="宋体" w:hint="eastAsia"/>
                <w:bCs/>
                <w:color w:val="000000"/>
                <w:kern w:val="0"/>
                <w:sz w:val="24"/>
              </w:rPr>
              <w:t>业务</w:t>
            </w:r>
            <w:r w:rsidR="00355E16">
              <w:rPr>
                <w:rFonts w:asciiTheme="minorEastAsia" w:eastAsiaTheme="minorEastAsia" w:hAnsiTheme="minorEastAsia" w:cs="宋体" w:hint="eastAsia"/>
                <w:bCs/>
                <w:color w:val="000000"/>
                <w:kern w:val="0"/>
                <w:sz w:val="24"/>
              </w:rPr>
              <w:t>，去年创</w:t>
            </w:r>
            <w:r w:rsidR="009916FC">
              <w:rPr>
                <w:rFonts w:asciiTheme="minorEastAsia" w:eastAsiaTheme="minorEastAsia" w:hAnsiTheme="minorEastAsia" w:cs="宋体" w:hint="eastAsia"/>
                <w:bCs/>
                <w:color w:val="000000"/>
                <w:kern w:val="0"/>
                <w:sz w:val="24"/>
              </w:rPr>
              <w:t>新业务有了突破。疫情期间创新业务对公司贡献明显，未来会继续发力</w:t>
            </w:r>
            <w:proofErr w:type="gramStart"/>
            <w:r w:rsidR="00D6147B">
              <w:rPr>
                <w:rFonts w:asciiTheme="minorEastAsia" w:eastAsiaTheme="minorEastAsia" w:hAnsiTheme="minorEastAsia" w:cs="宋体" w:hint="eastAsia"/>
                <w:bCs/>
                <w:color w:val="000000"/>
                <w:kern w:val="0"/>
                <w:sz w:val="24"/>
              </w:rPr>
              <w:t>推广网贷平台</w:t>
            </w:r>
            <w:proofErr w:type="gramEnd"/>
            <w:r w:rsidR="00D6147B">
              <w:rPr>
                <w:rFonts w:asciiTheme="minorEastAsia" w:eastAsiaTheme="minorEastAsia" w:hAnsiTheme="minorEastAsia" w:cs="宋体" w:hint="eastAsia"/>
                <w:bCs/>
                <w:color w:val="000000"/>
                <w:kern w:val="0"/>
                <w:sz w:val="24"/>
              </w:rPr>
              <w:t>。</w:t>
            </w:r>
            <w:r w:rsidR="006B323F">
              <w:rPr>
                <w:rFonts w:asciiTheme="minorEastAsia" w:eastAsiaTheme="minorEastAsia" w:hAnsiTheme="minorEastAsia" w:cs="宋体" w:hint="eastAsia"/>
                <w:bCs/>
                <w:color w:val="000000"/>
                <w:kern w:val="0"/>
                <w:sz w:val="24"/>
              </w:rPr>
              <w:t>预计</w:t>
            </w:r>
            <w:r w:rsidR="00D6147B">
              <w:rPr>
                <w:rFonts w:asciiTheme="minorEastAsia" w:eastAsiaTheme="minorEastAsia" w:hAnsiTheme="minorEastAsia" w:cs="宋体" w:hint="eastAsia"/>
                <w:bCs/>
                <w:color w:val="000000"/>
                <w:kern w:val="0"/>
                <w:sz w:val="24"/>
              </w:rPr>
              <w:t>未来</w:t>
            </w:r>
            <w:r w:rsidR="0018206D" w:rsidRPr="0018206D">
              <w:rPr>
                <w:rFonts w:asciiTheme="minorEastAsia" w:eastAsiaTheme="minorEastAsia" w:hAnsiTheme="minorEastAsia" w:cs="宋体" w:hint="eastAsia"/>
                <w:bCs/>
                <w:color w:val="000000"/>
                <w:kern w:val="0"/>
                <w:sz w:val="24"/>
              </w:rPr>
              <w:t>在稳定状态下，</w:t>
            </w:r>
            <w:r w:rsidR="006B323F">
              <w:rPr>
                <w:rFonts w:asciiTheme="minorEastAsia" w:eastAsiaTheme="minorEastAsia" w:hAnsiTheme="minorEastAsia" w:cs="宋体" w:hint="eastAsia"/>
                <w:bCs/>
                <w:color w:val="000000"/>
                <w:kern w:val="0"/>
                <w:sz w:val="24"/>
              </w:rPr>
              <w:t>在</w:t>
            </w:r>
            <w:r w:rsidR="0091478D">
              <w:rPr>
                <w:rFonts w:asciiTheme="minorEastAsia" w:eastAsiaTheme="minorEastAsia" w:hAnsiTheme="minorEastAsia" w:cs="宋体" w:hint="eastAsia"/>
                <w:bCs/>
                <w:color w:val="000000"/>
                <w:kern w:val="0"/>
                <w:sz w:val="24"/>
              </w:rPr>
              <w:t>收入方面，</w:t>
            </w:r>
            <w:r w:rsidR="0018206D" w:rsidRPr="0018206D">
              <w:rPr>
                <w:rFonts w:asciiTheme="minorEastAsia" w:eastAsiaTheme="minorEastAsia" w:hAnsiTheme="minorEastAsia" w:cs="宋体" w:hint="eastAsia"/>
                <w:bCs/>
                <w:color w:val="000000"/>
                <w:kern w:val="0"/>
                <w:sz w:val="24"/>
              </w:rPr>
              <w:t>传统</w:t>
            </w:r>
            <w:r w:rsidR="00692244">
              <w:rPr>
                <w:rFonts w:asciiTheme="minorEastAsia" w:eastAsiaTheme="minorEastAsia" w:hAnsiTheme="minorEastAsia" w:cs="宋体" w:hint="eastAsia"/>
                <w:bCs/>
                <w:color w:val="000000"/>
                <w:kern w:val="0"/>
                <w:sz w:val="24"/>
              </w:rPr>
              <w:t>业务</w:t>
            </w:r>
            <w:r w:rsidR="00D6147B">
              <w:rPr>
                <w:rFonts w:asciiTheme="minorEastAsia" w:eastAsiaTheme="minorEastAsia" w:hAnsiTheme="minorEastAsia" w:cs="宋体" w:hint="eastAsia"/>
                <w:bCs/>
                <w:color w:val="000000"/>
                <w:kern w:val="0"/>
                <w:sz w:val="24"/>
              </w:rPr>
              <w:t>占比约为</w:t>
            </w:r>
            <w:r w:rsidR="0018206D" w:rsidRPr="0018206D">
              <w:rPr>
                <w:rFonts w:asciiTheme="minorEastAsia" w:eastAsiaTheme="minorEastAsia" w:hAnsiTheme="minorEastAsia" w:cs="宋体" w:hint="eastAsia"/>
                <w:bCs/>
                <w:color w:val="000000"/>
                <w:kern w:val="0"/>
                <w:sz w:val="24"/>
              </w:rPr>
              <w:t>50%，创新</w:t>
            </w:r>
            <w:r w:rsidR="00692244">
              <w:rPr>
                <w:rFonts w:asciiTheme="minorEastAsia" w:eastAsiaTheme="minorEastAsia" w:hAnsiTheme="minorEastAsia" w:cs="宋体" w:hint="eastAsia"/>
                <w:bCs/>
                <w:color w:val="000000"/>
                <w:kern w:val="0"/>
                <w:sz w:val="24"/>
              </w:rPr>
              <w:t>业务</w:t>
            </w:r>
            <w:r w:rsidR="0091478D">
              <w:rPr>
                <w:rFonts w:asciiTheme="minorEastAsia" w:eastAsiaTheme="minorEastAsia" w:hAnsiTheme="minorEastAsia" w:cs="宋体" w:hint="eastAsia"/>
                <w:bCs/>
                <w:color w:val="000000"/>
                <w:kern w:val="0"/>
                <w:sz w:val="24"/>
              </w:rPr>
              <w:t>占比</w:t>
            </w:r>
            <w:r w:rsidR="0018206D" w:rsidRPr="0018206D">
              <w:rPr>
                <w:rFonts w:asciiTheme="minorEastAsia" w:eastAsiaTheme="minorEastAsia" w:hAnsiTheme="minorEastAsia" w:cs="宋体" w:hint="eastAsia"/>
                <w:bCs/>
                <w:color w:val="000000"/>
                <w:kern w:val="0"/>
                <w:sz w:val="24"/>
              </w:rPr>
              <w:t>20-30%，海外</w:t>
            </w:r>
            <w:r w:rsidR="00692244">
              <w:rPr>
                <w:rFonts w:asciiTheme="minorEastAsia" w:eastAsiaTheme="minorEastAsia" w:hAnsiTheme="minorEastAsia" w:cs="宋体" w:hint="eastAsia"/>
                <w:bCs/>
                <w:color w:val="000000"/>
                <w:kern w:val="0"/>
                <w:sz w:val="24"/>
              </w:rPr>
              <w:t>业务</w:t>
            </w:r>
            <w:r w:rsidR="0091478D">
              <w:rPr>
                <w:rFonts w:asciiTheme="minorEastAsia" w:eastAsiaTheme="minorEastAsia" w:hAnsiTheme="minorEastAsia" w:cs="宋体" w:hint="eastAsia"/>
                <w:bCs/>
                <w:color w:val="000000"/>
                <w:kern w:val="0"/>
                <w:sz w:val="24"/>
              </w:rPr>
              <w:t>占比</w:t>
            </w:r>
            <w:r w:rsidR="0018206D" w:rsidRPr="0018206D">
              <w:rPr>
                <w:rFonts w:asciiTheme="minorEastAsia" w:eastAsiaTheme="minorEastAsia" w:hAnsiTheme="minorEastAsia" w:cs="宋体" w:hint="eastAsia"/>
                <w:bCs/>
                <w:color w:val="000000"/>
                <w:kern w:val="0"/>
                <w:sz w:val="24"/>
              </w:rPr>
              <w:t>20-30%，可持续增长速度</w:t>
            </w:r>
            <w:r w:rsidR="006B323F">
              <w:rPr>
                <w:rFonts w:asciiTheme="minorEastAsia" w:eastAsiaTheme="minorEastAsia" w:hAnsiTheme="minorEastAsia" w:cs="宋体" w:hint="eastAsia"/>
                <w:bCs/>
                <w:color w:val="000000"/>
                <w:kern w:val="0"/>
                <w:sz w:val="24"/>
              </w:rPr>
              <w:t>预计</w:t>
            </w:r>
            <w:r w:rsidR="00C13796">
              <w:rPr>
                <w:rFonts w:asciiTheme="minorEastAsia" w:eastAsiaTheme="minorEastAsia" w:hAnsiTheme="minorEastAsia" w:cs="宋体" w:hint="eastAsia"/>
                <w:bCs/>
                <w:color w:val="000000"/>
                <w:kern w:val="0"/>
                <w:sz w:val="24"/>
              </w:rPr>
              <w:t>不低于行业平均水平。</w:t>
            </w:r>
            <w:r w:rsidR="007F63DE">
              <w:rPr>
                <w:rFonts w:asciiTheme="minorEastAsia" w:eastAsiaTheme="minorEastAsia" w:hAnsiTheme="minorEastAsia" w:cs="宋体" w:hint="eastAsia"/>
                <w:bCs/>
                <w:color w:val="000000"/>
                <w:kern w:val="0"/>
                <w:sz w:val="24"/>
              </w:rPr>
              <w:t>谢谢提问！</w:t>
            </w:r>
          </w:p>
          <w:p w:rsidR="00BE754F" w:rsidRPr="0018206D" w:rsidRDefault="00BE754F"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502783"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502783">
              <w:rPr>
                <w:rFonts w:asciiTheme="minorEastAsia" w:eastAsiaTheme="minorEastAsia" w:hAnsiTheme="minorEastAsia" w:cs="宋体" w:hint="eastAsia"/>
                <w:b/>
                <w:bCs/>
                <w:color w:val="000000"/>
                <w:kern w:val="0"/>
                <w:sz w:val="24"/>
              </w:rPr>
              <w:t>2、</w:t>
            </w:r>
            <w:r w:rsidR="00484293">
              <w:rPr>
                <w:rFonts w:asciiTheme="minorEastAsia" w:eastAsiaTheme="minorEastAsia" w:hAnsiTheme="minorEastAsia" w:cs="宋体" w:hint="eastAsia"/>
                <w:b/>
                <w:bCs/>
                <w:color w:val="000000"/>
                <w:kern w:val="0"/>
                <w:sz w:val="24"/>
              </w:rPr>
              <w:t>新</w:t>
            </w:r>
            <w:r w:rsidRPr="00502783">
              <w:rPr>
                <w:rFonts w:asciiTheme="minorEastAsia" w:eastAsiaTheme="minorEastAsia" w:hAnsiTheme="minorEastAsia" w:cs="宋体" w:hint="eastAsia"/>
                <w:b/>
                <w:bCs/>
                <w:color w:val="000000"/>
                <w:kern w:val="0"/>
                <w:sz w:val="24"/>
              </w:rPr>
              <w:t>收入准则对</w:t>
            </w:r>
            <w:proofErr w:type="gramStart"/>
            <w:r w:rsidR="00D6147B">
              <w:rPr>
                <w:rFonts w:asciiTheme="minorEastAsia" w:eastAsiaTheme="minorEastAsia" w:hAnsiTheme="minorEastAsia" w:cs="宋体" w:hint="eastAsia"/>
                <w:b/>
                <w:bCs/>
                <w:color w:val="000000"/>
                <w:kern w:val="0"/>
                <w:sz w:val="24"/>
              </w:rPr>
              <w:t>公司</w:t>
            </w:r>
            <w:r w:rsidRPr="00502783">
              <w:rPr>
                <w:rFonts w:asciiTheme="minorEastAsia" w:eastAsiaTheme="minorEastAsia" w:hAnsiTheme="minorEastAsia" w:cs="宋体" w:hint="eastAsia"/>
                <w:b/>
                <w:bCs/>
                <w:color w:val="000000"/>
                <w:kern w:val="0"/>
                <w:sz w:val="24"/>
              </w:rPr>
              <w:t>财报的</w:t>
            </w:r>
            <w:proofErr w:type="gramEnd"/>
            <w:r w:rsidRPr="00502783">
              <w:rPr>
                <w:rFonts w:asciiTheme="minorEastAsia" w:eastAsiaTheme="minorEastAsia" w:hAnsiTheme="minorEastAsia" w:cs="宋体" w:hint="eastAsia"/>
                <w:b/>
                <w:bCs/>
                <w:color w:val="000000"/>
                <w:kern w:val="0"/>
                <w:sz w:val="24"/>
              </w:rPr>
              <w:t>影响</w:t>
            </w:r>
            <w:r w:rsidR="00450C9A">
              <w:rPr>
                <w:rFonts w:asciiTheme="minorEastAsia" w:eastAsiaTheme="minorEastAsia" w:hAnsiTheme="minorEastAsia" w:cs="宋体" w:hint="eastAsia"/>
                <w:b/>
                <w:bCs/>
                <w:color w:val="000000"/>
                <w:kern w:val="0"/>
                <w:sz w:val="24"/>
              </w:rPr>
              <w:t>如何？在存货方面的影响如何？</w:t>
            </w:r>
          </w:p>
          <w:p w:rsidR="00450C9A" w:rsidRDefault="00450C9A" w:rsidP="00450C9A">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Pr="00B1695A">
              <w:rPr>
                <w:rFonts w:asciiTheme="minorEastAsia" w:eastAsiaTheme="minorEastAsia" w:hAnsiTheme="minorEastAsia" w:cs="宋体" w:hint="eastAsia"/>
                <w:bCs/>
                <w:color w:val="000000"/>
                <w:kern w:val="0"/>
                <w:sz w:val="24"/>
              </w:rPr>
              <w:t>公司从上市以来都是终验法，和最新的准则基本一致，差异较小，所以上半年准则对软件业务影响很小。</w:t>
            </w:r>
          </w:p>
          <w:p w:rsidR="00BE754F" w:rsidRDefault="002C0B7A" w:rsidP="006B323F">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存货可能</w:t>
            </w:r>
            <w:r w:rsidRPr="00B1695A">
              <w:rPr>
                <w:rFonts w:asciiTheme="minorEastAsia" w:eastAsiaTheme="minorEastAsia" w:hAnsiTheme="minorEastAsia" w:cs="宋体" w:hint="eastAsia"/>
                <w:bCs/>
                <w:color w:val="000000"/>
                <w:kern w:val="0"/>
                <w:sz w:val="24"/>
              </w:rPr>
              <w:t>有硬件设备存货</w:t>
            </w:r>
            <w:r>
              <w:rPr>
                <w:rFonts w:asciiTheme="minorEastAsia" w:eastAsiaTheme="minorEastAsia" w:hAnsiTheme="minorEastAsia" w:cs="宋体" w:hint="eastAsia"/>
                <w:bCs/>
                <w:color w:val="000000"/>
                <w:kern w:val="0"/>
                <w:sz w:val="24"/>
              </w:rPr>
              <w:t>，对公司而言，主要</w:t>
            </w:r>
            <w:r w:rsidRPr="00B1695A">
              <w:rPr>
                <w:rFonts w:asciiTheme="minorEastAsia" w:eastAsiaTheme="minorEastAsia" w:hAnsiTheme="minorEastAsia" w:cs="宋体" w:hint="eastAsia"/>
                <w:bCs/>
                <w:color w:val="000000"/>
                <w:kern w:val="0"/>
                <w:sz w:val="24"/>
              </w:rPr>
              <w:t>还是软件开发递延成</w:t>
            </w:r>
            <w:r w:rsidR="00314869">
              <w:rPr>
                <w:rFonts w:asciiTheme="minorEastAsia" w:eastAsiaTheme="minorEastAsia" w:hAnsiTheme="minorEastAsia" w:cs="宋体" w:hint="eastAsia"/>
                <w:bCs/>
                <w:color w:val="000000"/>
                <w:kern w:val="0"/>
                <w:sz w:val="24"/>
              </w:rPr>
              <w:t>本，</w:t>
            </w:r>
            <w:r w:rsidRPr="00B1695A">
              <w:rPr>
                <w:rFonts w:asciiTheme="minorEastAsia" w:eastAsiaTheme="minorEastAsia" w:hAnsiTheme="minorEastAsia" w:cs="宋体" w:hint="eastAsia"/>
                <w:bCs/>
                <w:color w:val="000000"/>
                <w:kern w:val="0"/>
                <w:sz w:val="24"/>
              </w:rPr>
              <w:t>是投入开发项，所以</w:t>
            </w:r>
            <w:r w:rsidR="00314869">
              <w:rPr>
                <w:rFonts w:asciiTheme="minorEastAsia" w:eastAsiaTheme="minorEastAsia" w:hAnsiTheme="minorEastAsia" w:cs="宋体" w:hint="eastAsia"/>
                <w:bCs/>
                <w:color w:val="000000"/>
                <w:kern w:val="0"/>
                <w:sz w:val="24"/>
              </w:rPr>
              <w:t>部分</w:t>
            </w:r>
            <w:r w:rsidRPr="00B1695A">
              <w:rPr>
                <w:rFonts w:asciiTheme="minorEastAsia" w:eastAsiaTheme="minorEastAsia" w:hAnsiTheme="minorEastAsia" w:cs="宋体" w:hint="eastAsia"/>
                <w:bCs/>
                <w:color w:val="000000"/>
                <w:kern w:val="0"/>
                <w:sz w:val="24"/>
              </w:rPr>
              <w:t>成本会进入存货。</w:t>
            </w:r>
            <w:r>
              <w:rPr>
                <w:rFonts w:asciiTheme="minorEastAsia" w:eastAsiaTheme="minorEastAsia" w:hAnsiTheme="minorEastAsia" w:cs="宋体" w:hint="eastAsia"/>
                <w:bCs/>
                <w:color w:val="000000"/>
                <w:kern w:val="0"/>
                <w:sz w:val="24"/>
              </w:rPr>
              <w:t>谢谢提问！</w:t>
            </w:r>
          </w:p>
          <w:p w:rsidR="00314869" w:rsidRPr="0018206D" w:rsidRDefault="00314869" w:rsidP="006B323F">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484293"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484293">
              <w:rPr>
                <w:rFonts w:asciiTheme="minorEastAsia" w:eastAsiaTheme="minorEastAsia" w:hAnsiTheme="minorEastAsia" w:cs="宋体" w:hint="eastAsia"/>
                <w:b/>
                <w:bCs/>
                <w:color w:val="000000"/>
                <w:kern w:val="0"/>
                <w:sz w:val="24"/>
              </w:rPr>
              <w:t>3、</w:t>
            </w:r>
            <w:r w:rsidR="00314869">
              <w:rPr>
                <w:rFonts w:asciiTheme="minorEastAsia" w:eastAsiaTheme="minorEastAsia" w:hAnsiTheme="minorEastAsia" w:cs="宋体" w:hint="eastAsia"/>
                <w:b/>
                <w:bCs/>
                <w:color w:val="000000"/>
                <w:kern w:val="0"/>
                <w:sz w:val="24"/>
              </w:rPr>
              <w:t>上半年</w:t>
            </w:r>
            <w:r w:rsidRPr="00484293">
              <w:rPr>
                <w:rFonts w:asciiTheme="minorEastAsia" w:eastAsiaTheme="minorEastAsia" w:hAnsiTheme="minorEastAsia" w:cs="宋体" w:hint="eastAsia"/>
                <w:b/>
                <w:bCs/>
                <w:color w:val="000000"/>
                <w:kern w:val="0"/>
                <w:sz w:val="24"/>
              </w:rPr>
              <w:t>信贷业务爆发增长，</w:t>
            </w:r>
            <w:r w:rsidR="00314869">
              <w:rPr>
                <w:rFonts w:asciiTheme="minorEastAsia" w:eastAsiaTheme="minorEastAsia" w:hAnsiTheme="minorEastAsia" w:cs="宋体" w:hint="eastAsia"/>
                <w:b/>
                <w:bCs/>
                <w:color w:val="000000"/>
                <w:kern w:val="0"/>
                <w:sz w:val="24"/>
              </w:rPr>
              <w:t>主要是哪些方面？</w:t>
            </w:r>
          </w:p>
          <w:p w:rsidR="004E713D" w:rsidRDefault="00484293"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lastRenderedPageBreak/>
              <w:t>回复：</w:t>
            </w:r>
            <w:r w:rsidR="00B1695A" w:rsidRPr="00B1695A">
              <w:rPr>
                <w:rFonts w:asciiTheme="minorEastAsia" w:eastAsiaTheme="minorEastAsia" w:hAnsiTheme="minorEastAsia" w:cs="宋体" w:hint="eastAsia"/>
                <w:bCs/>
                <w:color w:val="000000"/>
                <w:kern w:val="0"/>
                <w:sz w:val="24"/>
              </w:rPr>
              <w:t>产品线上半年拓展</w:t>
            </w:r>
            <w:r w:rsidR="00C13796">
              <w:rPr>
                <w:rFonts w:asciiTheme="minorEastAsia" w:eastAsiaTheme="minorEastAsia" w:hAnsiTheme="minorEastAsia" w:cs="宋体" w:hint="eastAsia"/>
                <w:bCs/>
                <w:color w:val="000000"/>
                <w:kern w:val="0"/>
                <w:sz w:val="24"/>
              </w:rPr>
              <w:t>比较</w:t>
            </w:r>
            <w:r w:rsidR="00B1695A" w:rsidRPr="00B1695A">
              <w:rPr>
                <w:rFonts w:asciiTheme="minorEastAsia" w:eastAsiaTheme="minorEastAsia" w:hAnsiTheme="minorEastAsia" w:cs="宋体" w:hint="eastAsia"/>
                <w:bCs/>
                <w:color w:val="000000"/>
                <w:kern w:val="0"/>
                <w:sz w:val="24"/>
              </w:rPr>
              <w:t>好的是</w:t>
            </w:r>
            <w:r w:rsidR="00572043">
              <w:rPr>
                <w:rFonts w:asciiTheme="minorEastAsia" w:eastAsiaTheme="minorEastAsia" w:hAnsiTheme="minorEastAsia" w:cs="宋体" w:hint="eastAsia"/>
                <w:bCs/>
                <w:color w:val="000000"/>
                <w:kern w:val="0"/>
                <w:sz w:val="24"/>
              </w:rPr>
              <w:t>三</w:t>
            </w:r>
            <w:r w:rsidR="00B1695A" w:rsidRPr="00B1695A">
              <w:rPr>
                <w:rFonts w:asciiTheme="minorEastAsia" w:eastAsiaTheme="minorEastAsia" w:hAnsiTheme="minorEastAsia" w:cs="宋体" w:hint="eastAsia"/>
                <w:bCs/>
                <w:color w:val="000000"/>
                <w:kern w:val="0"/>
                <w:sz w:val="24"/>
              </w:rPr>
              <w:t>个</w:t>
            </w:r>
            <w:r w:rsidR="00C13796">
              <w:rPr>
                <w:rFonts w:asciiTheme="minorEastAsia" w:eastAsiaTheme="minorEastAsia" w:hAnsiTheme="minorEastAsia" w:cs="宋体" w:hint="eastAsia"/>
                <w:bCs/>
                <w:color w:val="000000"/>
                <w:kern w:val="0"/>
                <w:sz w:val="24"/>
              </w:rPr>
              <w:t>方面</w:t>
            </w:r>
            <w:r w:rsidR="00B1695A" w:rsidRPr="00B1695A">
              <w:rPr>
                <w:rFonts w:asciiTheme="minorEastAsia" w:eastAsiaTheme="minorEastAsia" w:hAnsiTheme="minorEastAsia" w:cs="宋体" w:hint="eastAsia"/>
                <w:bCs/>
                <w:color w:val="000000"/>
                <w:kern w:val="0"/>
                <w:sz w:val="24"/>
              </w:rPr>
              <w:t>：1、数据相关的产品线，数据中台、数据应用精准营销等。2、信贷相关完整产品线，有整体规划贷中、后。3、监管报表相关业务明显热点，通过这个过程和银保监会加深合作，巩固监管数据类产品优势。</w:t>
            </w:r>
            <w:r w:rsidR="004E713D">
              <w:rPr>
                <w:rFonts w:asciiTheme="minorEastAsia" w:eastAsiaTheme="minorEastAsia" w:hAnsiTheme="minorEastAsia" w:cs="宋体" w:hint="eastAsia"/>
                <w:bCs/>
                <w:color w:val="000000"/>
                <w:kern w:val="0"/>
                <w:sz w:val="24"/>
              </w:rPr>
              <w:t>谢谢提问！</w:t>
            </w:r>
          </w:p>
          <w:p w:rsidR="00BE754F" w:rsidRPr="0018206D" w:rsidRDefault="00BE754F"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8A66C4" w:rsidRDefault="00450C9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4</w:t>
            </w:r>
            <w:r w:rsidR="00B1695A" w:rsidRPr="008A66C4">
              <w:rPr>
                <w:rFonts w:asciiTheme="minorEastAsia" w:eastAsiaTheme="minorEastAsia" w:hAnsiTheme="minorEastAsia" w:cs="宋体" w:hint="eastAsia"/>
                <w:b/>
                <w:bCs/>
                <w:color w:val="000000"/>
                <w:kern w:val="0"/>
                <w:sz w:val="24"/>
              </w:rPr>
              <w:t>、下半年创新业务中</w:t>
            </w:r>
            <w:proofErr w:type="gramStart"/>
            <w:r w:rsidR="00B1695A" w:rsidRPr="008A66C4">
              <w:rPr>
                <w:rFonts w:asciiTheme="minorEastAsia" w:eastAsiaTheme="minorEastAsia" w:hAnsiTheme="minorEastAsia" w:cs="宋体" w:hint="eastAsia"/>
                <w:b/>
                <w:bCs/>
                <w:color w:val="000000"/>
                <w:kern w:val="0"/>
                <w:sz w:val="24"/>
              </w:rPr>
              <w:t>银行网贷</w:t>
            </w:r>
            <w:r w:rsidR="003050E5">
              <w:rPr>
                <w:rFonts w:asciiTheme="minorEastAsia" w:eastAsiaTheme="minorEastAsia" w:hAnsiTheme="minorEastAsia" w:cs="宋体" w:hint="eastAsia"/>
                <w:b/>
                <w:bCs/>
                <w:color w:val="000000"/>
                <w:kern w:val="0"/>
                <w:sz w:val="24"/>
              </w:rPr>
              <w:t>预计</w:t>
            </w:r>
            <w:proofErr w:type="gramEnd"/>
            <w:r w:rsidR="00B1695A" w:rsidRPr="008A66C4">
              <w:rPr>
                <w:rFonts w:asciiTheme="minorEastAsia" w:eastAsiaTheme="minorEastAsia" w:hAnsiTheme="minorEastAsia" w:cs="宋体" w:hint="eastAsia"/>
                <w:b/>
                <w:bCs/>
                <w:color w:val="000000"/>
                <w:kern w:val="0"/>
                <w:sz w:val="24"/>
              </w:rPr>
              <w:t>什么时候</w:t>
            </w:r>
            <w:r w:rsidR="003050E5">
              <w:rPr>
                <w:rFonts w:asciiTheme="minorEastAsia" w:eastAsiaTheme="minorEastAsia" w:hAnsiTheme="minorEastAsia" w:cs="宋体" w:hint="eastAsia"/>
                <w:b/>
                <w:bCs/>
                <w:color w:val="000000"/>
                <w:kern w:val="0"/>
                <w:sz w:val="24"/>
              </w:rPr>
              <w:t>可以</w:t>
            </w:r>
            <w:r w:rsidR="00B1695A" w:rsidRPr="008A66C4">
              <w:rPr>
                <w:rFonts w:asciiTheme="minorEastAsia" w:eastAsiaTheme="minorEastAsia" w:hAnsiTheme="minorEastAsia" w:cs="宋体" w:hint="eastAsia"/>
                <w:b/>
                <w:bCs/>
                <w:color w:val="000000"/>
                <w:kern w:val="0"/>
                <w:sz w:val="24"/>
              </w:rPr>
              <w:t>确认？</w:t>
            </w:r>
          </w:p>
          <w:p w:rsidR="004E713D" w:rsidRDefault="008A66C4"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3050E5">
              <w:rPr>
                <w:rFonts w:asciiTheme="minorEastAsia" w:eastAsiaTheme="minorEastAsia" w:hAnsiTheme="minorEastAsia" w:cs="宋体" w:hint="eastAsia"/>
                <w:bCs/>
                <w:color w:val="000000"/>
                <w:kern w:val="0"/>
                <w:sz w:val="24"/>
              </w:rPr>
              <w:t>一般会在季度</w:t>
            </w:r>
            <w:proofErr w:type="gramStart"/>
            <w:r w:rsidR="003050E5">
              <w:rPr>
                <w:rFonts w:asciiTheme="minorEastAsia" w:eastAsiaTheme="minorEastAsia" w:hAnsiTheme="minorEastAsia" w:cs="宋体" w:hint="eastAsia"/>
                <w:bCs/>
                <w:color w:val="000000"/>
                <w:kern w:val="0"/>
                <w:sz w:val="24"/>
              </w:rPr>
              <w:t>末计算</w:t>
            </w:r>
            <w:proofErr w:type="gramEnd"/>
            <w:r w:rsidR="003050E5">
              <w:rPr>
                <w:rFonts w:asciiTheme="minorEastAsia" w:eastAsiaTheme="minorEastAsia" w:hAnsiTheme="minorEastAsia" w:cs="宋体" w:hint="eastAsia"/>
                <w:bCs/>
                <w:color w:val="000000"/>
                <w:kern w:val="0"/>
                <w:sz w:val="24"/>
              </w:rPr>
              <w:t>日均余额</w:t>
            </w:r>
            <w:r w:rsidR="00B1695A" w:rsidRPr="00B1695A">
              <w:rPr>
                <w:rFonts w:asciiTheme="minorEastAsia" w:eastAsiaTheme="minorEastAsia" w:hAnsiTheme="minorEastAsia" w:cs="宋体" w:hint="eastAsia"/>
                <w:bCs/>
                <w:color w:val="000000"/>
                <w:kern w:val="0"/>
                <w:sz w:val="24"/>
              </w:rPr>
              <w:t>和分成比例。没有波动时点，按季度确认非常稳健。</w:t>
            </w:r>
            <w:r w:rsidR="004E713D">
              <w:rPr>
                <w:rFonts w:asciiTheme="minorEastAsia" w:eastAsiaTheme="minorEastAsia" w:hAnsiTheme="minorEastAsia" w:cs="宋体" w:hint="eastAsia"/>
                <w:bCs/>
                <w:color w:val="000000"/>
                <w:kern w:val="0"/>
                <w:sz w:val="24"/>
              </w:rPr>
              <w:t>谢谢提问</w:t>
            </w:r>
            <w:r w:rsidR="00BE754F">
              <w:rPr>
                <w:rFonts w:asciiTheme="minorEastAsia" w:eastAsiaTheme="minorEastAsia" w:hAnsiTheme="minorEastAsia" w:cs="宋体" w:hint="eastAsia"/>
                <w:bCs/>
                <w:color w:val="000000"/>
                <w:kern w:val="0"/>
                <w:sz w:val="24"/>
              </w:rPr>
              <w:t>！</w:t>
            </w:r>
          </w:p>
          <w:p w:rsidR="00BE754F" w:rsidRPr="0018206D" w:rsidRDefault="00BE754F"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8A66C4" w:rsidRDefault="00450C9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5</w:t>
            </w:r>
            <w:r w:rsidR="00B1695A" w:rsidRPr="008A66C4">
              <w:rPr>
                <w:rFonts w:asciiTheme="minorEastAsia" w:eastAsiaTheme="minorEastAsia" w:hAnsiTheme="minorEastAsia" w:cs="宋体" w:hint="eastAsia"/>
                <w:b/>
                <w:bCs/>
                <w:color w:val="000000"/>
                <w:kern w:val="0"/>
                <w:sz w:val="24"/>
              </w:rPr>
              <w:t>、</w:t>
            </w:r>
            <w:r w:rsidR="008A66C4">
              <w:rPr>
                <w:rFonts w:asciiTheme="minorEastAsia" w:eastAsiaTheme="minorEastAsia" w:hAnsiTheme="minorEastAsia" w:cs="宋体" w:hint="eastAsia"/>
                <w:b/>
                <w:bCs/>
                <w:color w:val="000000"/>
                <w:kern w:val="0"/>
                <w:sz w:val="24"/>
              </w:rPr>
              <w:t>公司</w:t>
            </w:r>
            <w:r w:rsidR="00B1695A" w:rsidRPr="008A66C4">
              <w:rPr>
                <w:rFonts w:asciiTheme="minorEastAsia" w:eastAsiaTheme="minorEastAsia" w:hAnsiTheme="minorEastAsia" w:cs="宋体" w:hint="eastAsia"/>
                <w:b/>
                <w:bCs/>
                <w:color w:val="000000"/>
                <w:kern w:val="0"/>
                <w:sz w:val="24"/>
              </w:rPr>
              <w:t>员工</w:t>
            </w:r>
            <w:r w:rsidR="005F01BD">
              <w:rPr>
                <w:rFonts w:asciiTheme="minorEastAsia" w:eastAsiaTheme="minorEastAsia" w:hAnsiTheme="minorEastAsia" w:cs="宋体" w:hint="eastAsia"/>
                <w:b/>
                <w:bCs/>
                <w:color w:val="000000"/>
                <w:kern w:val="0"/>
                <w:sz w:val="24"/>
              </w:rPr>
              <w:t>整体</w:t>
            </w:r>
            <w:r w:rsidR="00B1695A" w:rsidRPr="008A66C4">
              <w:rPr>
                <w:rFonts w:asciiTheme="minorEastAsia" w:eastAsiaTheme="minorEastAsia" w:hAnsiTheme="minorEastAsia" w:cs="宋体" w:hint="eastAsia"/>
                <w:b/>
                <w:bCs/>
                <w:color w:val="000000"/>
                <w:kern w:val="0"/>
                <w:sz w:val="24"/>
              </w:rPr>
              <w:t>薪酬下降，是职能部门人数缩减？</w:t>
            </w:r>
          </w:p>
          <w:p w:rsidR="00B1695A" w:rsidRPr="00B1695A" w:rsidRDefault="008A66C4"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今年上半年</w:t>
            </w:r>
            <w:r w:rsidR="00C310E8">
              <w:rPr>
                <w:rFonts w:asciiTheme="minorEastAsia" w:eastAsiaTheme="minorEastAsia" w:hAnsiTheme="minorEastAsia" w:cs="宋体" w:hint="eastAsia"/>
                <w:bCs/>
                <w:color w:val="000000"/>
                <w:kern w:val="0"/>
                <w:sz w:val="24"/>
              </w:rPr>
              <w:t>，公司职能部门</w:t>
            </w:r>
            <w:r w:rsidR="00B1695A" w:rsidRPr="00B1695A">
              <w:rPr>
                <w:rFonts w:asciiTheme="minorEastAsia" w:eastAsiaTheme="minorEastAsia" w:hAnsiTheme="minorEastAsia" w:cs="宋体" w:hint="eastAsia"/>
                <w:bCs/>
                <w:color w:val="000000"/>
                <w:kern w:val="0"/>
                <w:sz w:val="24"/>
              </w:rPr>
              <w:t>编制没有增加，尤其疫情期间</w:t>
            </w:r>
            <w:r w:rsidR="005F01BD">
              <w:rPr>
                <w:rFonts w:asciiTheme="minorEastAsia" w:eastAsiaTheme="minorEastAsia" w:hAnsiTheme="minorEastAsia" w:cs="宋体" w:hint="eastAsia"/>
                <w:bCs/>
                <w:color w:val="000000"/>
                <w:kern w:val="0"/>
                <w:sz w:val="24"/>
              </w:rPr>
              <w:t>公司</w:t>
            </w:r>
            <w:r w:rsidR="00B1695A" w:rsidRPr="00B1695A">
              <w:rPr>
                <w:rFonts w:asciiTheme="minorEastAsia" w:eastAsiaTheme="minorEastAsia" w:hAnsiTheme="minorEastAsia" w:cs="宋体" w:hint="eastAsia"/>
                <w:bCs/>
                <w:color w:val="000000"/>
                <w:kern w:val="0"/>
                <w:sz w:val="24"/>
              </w:rPr>
              <w:t>对于编制管理</w:t>
            </w:r>
            <w:r w:rsidR="008007AB">
              <w:rPr>
                <w:rFonts w:asciiTheme="minorEastAsia" w:eastAsiaTheme="minorEastAsia" w:hAnsiTheme="minorEastAsia" w:cs="宋体" w:hint="eastAsia"/>
                <w:bCs/>
                <w:color w:val="000000"/>
                <w:kern w:val="0"/>
                <w:sz w:val="24"/>
              </w:rPr>
              <w:t>控制非常严格，</w:t>
            </w:r>
            <w:r w:rsidR="00C310E8">
              <w:rPr>
                <w:rFonts w:asciiTheme="minorEastAsia" w:eastAsiaTheme="minorEastAsia" w:hAnsiTheme="minorEastAsia" w:cs="宋体" w:hint="eastAsia"/>
                <w:bCs/>
                <w:color w:val="000000"/>
                <w:kern w:val="0"/>
                <w:sz w:val="24"/>
              </w:rPr>
              <w:t>这也是公司</w:t>
            </w:r>
            <w:r w:rsidR="00B1695A" w:rsidRPr="00B1695A">
              <w:rPr>
                <w:rFonts w:asciiTheme="minorEastAsia" w:eastAsiaTheme="minorEastAsia" w:hAnsiTheme="minorEastAsia" w:cs="宋体" w:hint="eastAsia"/>
                <w:bCs/>
                <w:color w:val="000000"/>
                <w:kern w:val="0"/>
                <w:sz w:val="24"/>
              </w:rPr>
              <w:t>每年三费费率稳定</w:t>
            </w:r>
            <w:r w:rsidR="00E84F77">
              <w:rPr>
                <w:rFonts w:asciiTheme="minorEastAsia" w:eastAsiaTheme="minorEastAsia" w:hAnsiTheme="minorEastAsia" w:cs="宋体" w:hint="eastAsia"/>
                <w:bCs/>
                <w:color w:val="000000"/>
                <w:kern w:val="0"/>
                <w:sz w:val="24"/>
              </w:rPr>
              <w:t>下降</w:t>
            </w:r>
            <w:r w:rsidR="00B1695A" w:rsidRPr="00B1695A">
              <w:rPr>
                <w:rFonts w:asciiTheme="minorEastAsia" w:eastAsiaTheme="minorEastAsia" w:hAnsiTheme="minorEastAsia" w:cs="宋体" w:hint="eastAsia"/>
                <w:bCs/>
                <w:color w:val="000000"/>
                <w:kern w:val="0"/>
                <w:sz w:val="24"/>
              </w:rPr>
              <w:t>的原因。</w:t>
            </w:r>
            <w:r w:rsidR="009054C7">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8007AB" w:rsidRDefault="00450C9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Pr>
                <w:rFonts w:asciiTheme="minorEastAsia" w:eastAsiaTheme="minorEastAsia" w:hAnsiTheme="minorEastAsia" w:cs="宋体"/>
                <w:b/>
                <w:bCs/>
                <w:color w:val="000000"/>
                <w:kern w:val="0"/>
                <w:sz w:val="24"/>
              </w:rPr>
              <w:t>6</w:t>
            </w:r>
            <w:r w:rsidR="00B1695A" w:rsidRPr="008007AB">
              <w:rPr>
                <w:rFonts w:asciiTheme="minorEastAsia" w:eastAsiaTheme="minorEastAsia" w:hAnsiTheme="minorEastAsia" w:cs="宋体" w:hint="eastAsia"/>
                <w:b/>
                <w:bCs/>
                <w:color w:val="000000"/>
                <w:kern w:val="0"/>
                <w:sz w:val="24"/>
              </w:rPr>
              <w:t>、</w:t>
            </w:r>
            <w:r w:rsidR="008007AB">
              <w:rPr>
                <w:rFonts w:asciiTheme="minorEastAsia" w:eastAsiaTheme="minorEastAsia" w:hAnsiTheme="minorEastAsia" w:cs="宋体" w:hint="eastAsia"/>
                <w:b/>
                <w:bCs/>
                <w:color w:val="000000"/>
                <w:kern w:val="0"/>
                <w:sz w:val="24"/>
              </w:rPr>
              <w:t>公司</w:t>
            </w:r>
            <w:r w:rsidR="00B1695A" w:rsidRPr="008007AB">
              <w:rPr>
                <w:rFonts w:asciiTheme="minorEastAsia" w:eastAsiaTheme="minorEastAsia" w:hAnsiTheme="minorEastAsia" w:cs="宋体" w:hint="eastAsia"/>
                <w:b/>
                <w:bCs/>
                <w:color w:val="000000"/>
                <w:kern w:val="0"/>
                <w:sz w:val="24"/>
              </w:rPr>
              <w:t>履约业务8.92亿今年确认收入，包括存货，是前瞻性指标吗？</w:t>
            </w:r>
          </w:p>
          <w:p w:rsidR="004E713D" w:rsidRPr="0018206D" w:rsidRDefault="008007AB"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履约业务8.92亿是</w:t>
            </w:r>
            <w:r w:rsidR="00D05F92">
              <w:rPr>
                <w:rFonts w:asciiTheme="minorEastAsia" w:eastAsiaTheme="minorEastAsia" w:hAnsiTheme="minorEastAsia" w:cs="宋体" w:hint="eastAsia"/>
                <w:bCs/>
                <w:color w:val="000000"/>
                <w:kern w:val="0"/>
                <w:sz w:val="24"/>
              </w:rPr>
              <w:t>第一次</w:t>
            </w:r>
            <w:r w:rsidR="00B1695A" w:rsidRPr="00B1695A">
              <w:rPr>
                <w:rFonts w:asciiTheme="minorEastAsia" w:eastAsiaTheme="minorEastAsia" w:hAnsiTheme="minorEastAsia" w:cs="宋体" w:hint="eastAsia"/>
                <w:bCs/>
                <w:color w:val="000000"/>
                <w:kern w:val="0"/>
                <w:sz w:val="24"/>
              </w:rPr>
              <w:t>要求上市公司披露的信息，可靠性有待进一步完善，</w:t>
            </w:r>
            <w:r w:rsidR="00E45F5C">
              <w:rPr>
                <w:rFonts w:asciiTheme="minorEastAsia" w:eastAsiaTheme="minorEastAsia" w:hAnsiTheme="minorEastAsia" w:cs="宋体" w:hint="eastAsia"/>
                <w:bCs/>
                <w:color w:val="000000"/>
                <w:kern w:val="0"/>
                <w:sz w:val="24"/>
              </w:rPr>
              <w:t>参考</w:t>
            </w:r>
            <w:r w:rsidR="00B1695A" w:rsidRPr="00B1695A">
              <w:rPr>
                <w:rFonts w:asciiTheme="minorEastAsia" w:eastAsiaTheme="minorEastAsia" w:hAnsiTheme="minorEastAsia" w:cs="宋体" w:hint="eastAsia"/>
                <w:bCs/>
                <w:color w:val="000000"/>
                <w:kern w:val="0"/>
                <w:sz w:val="24"/>
              </w:rPr>
              <w:t>存货可能会更加直接。Pipeline</w:t>
            </w:r>
            <w:r w:rsidR="00482E5A">
              <w:rPr>
                <w:rFonts w:asciiTheme="minorEastAsia" w:eastAsiaTheme="minorEastAsia" w:hAnsiTheme="minorEastAsia" w:cs="宋体" w:hint="eastAsia"/>
                <w:bCs/>
                <w:color w:val="000000"/>
                <w:kern w:val="0"/>
                <w:sz w:val="24"/>
              </w:rPr>
              <w:t>只包括了已签的合同，不包括未签的合同，</w:t>
            </w:r>
            <w:r w:rsidR="00D05F92">
              <w:rPr>
                <w:rFonts w:asciiTheme="minorEastAsia" w:eastAsiaTheme="minorEastAsia" w:hAnsiTheme="minorEastAsia" w:cs="宋体" w:hint="eastAsia"/>
                <w:bCs/>
                <w:color w:val="000000"/>
                <w:kern w:val="0"/>
                <w:sz w:val="24"/>
              </w:rPr>
              <w:t>可能</w:t>
            </w:r>
            <w:r w:rsidR="00482E5A">
              <w:rPr>
                <w:rFonts w:asciiTheme="minorEastAsia" w:eastAsiaTheme="minorEastAsia" w:hAnsiTheme="minorEastAsia" w:cs="宋体" w:hint="eastAsia"/>
                <w:bCs/>
                <w:color w:val="000000"/>
                <w:kern w:val="0"/>
                <w:sz w:val="24"/>
              </w:rPr>
              <w:t>会低估。存货数据</w:t>
            </w:r>
            <w:r w:rsidR="00B1695A" w:rsidRPr="00B1695A">
              <w:rPr>
                <w:rFonts w:asciiTheme="minorEastAsia" w:eastAsiaTheme="minorEastAsia" w:hAnsiTheme="minorEastAsia" w:cs="宋体" w:hint="eastAsia"/>
                <w:bCs/>
                <w:color w:val="000000"/>
                <w:kern w:val="0"/>
                <w:sz w:val="24"/>
              </w:rPr>
              <w:t>更精准，是近期能确认的收入。</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085386" w:rsidRDefault="00085386"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bookmarkStart w:id="0" w:name="_GoBack"/>
            <w:bookmarkEnd w:id="0"/>
            <w:r w:rsidRPr="00085386">
              <w:rPr>
                <w:rFonts w:asciiTheme="minorEastAsia" w:eastAsiaTheme="minorEastAsia" w:hAnsiTheme="minorEastAsia" w:cs="宋体" w:hint="eastAsia"/>
                <w:b/>
                <w:bCs/>
                <w:color w:val="000000"/>
                <w:kern w:val="0"/>
                <w:sz w:val="24"/>
              </w:rPr>
              <w:t>（二）</w:t>
            </w:r>
            <w:r w:rsidR="004610DC">
              <w:rPr>
                <w:rFonts w:asciiTheme="minorEastAsia" w:eastAsiaTheme="minorEastAsia" w:hAnsiTheme="minorEastAsia" w:cs="宋体" w:hint="eastAsia"/>
                <w:b/>
                <w:bCs/>
                <w:color w:val="000000"/>
                <w:kern w:val="0"/>
                <w:sz w:val="24"/>
              </w:rPr>
              <w:t>软件</w:t>
            </w:r>
            <w:r w:rsidR="00B1695A" w:rsidRPr="00085386">
              <w:rPr>
                <w:rFonts w:asciiTheme="minorEastAsia" w:eastAsiaTheme="minorEastAsia" w:hAnsiTheme="minorEastAsia" w:cs="宋体" w:hint="eastAsia"/>
                <w:b/>
                <w:bCs/>
                <w:color w:val="000000"/>
                <w:kern w:val="0"/>
                <w:sz w:val="24"/>
              </w:rPr>
              <w:t>业务</w:t>
            </w:r>
            <w:r>
              <w:rPr>
                <w:rFonts w:asciiTheme="minorEastAsia" w:eastAsiaTheme="minorEastAsia" w:hAnsiTheme="minorEastAsia" w:cs="宋体" w:hint="eastAsia"/>
                <w:b/>
                <w:bCs/>
                <w:color w:val="000000"/>
                <w:kern w:val="0"/>
                <w:sz w:val="24"/>
              </w:rPr>
              <w:t>方面：</w:t>
            </w:r>
          </w:p>
          <w:p w:rsidR="00B1695A" w:rsidRPr="00085386"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085386">
              <w:rPr>
                <w:rFonts w:asciiTheme="minorEastAsia" w:eastAsiaTheme="minorEastAsia" w:hAnsiTheme="minorEastAsia" w:cs="宋体" w:hint="eastAsia"/>
                <w:b/>
                <w:bCs/>
                <w:color w:val="000000"/>
                <w:kern w:val="0"/>
                <w:sz w:val="24"/>
              </w:rPr>
              <w:t>1、</w:t>
            </w:r>
            <w:r w:rsidR="00C84317">
              <w:rPr>
                <w:rFonts w:asciiTheme="minorEastAsia" w:eastAsiaTheme="minorEastAsia" w:hAnsiTheme="minorEastAsia" w:cs="宋体" w:hint="eastAsia"/>
                <w:b/>
                <w:bCs/>
                <w:color w:val="000000"/>
                <w:kern w:val="0"/>
                <w:sz w:val="24"/>
              </w:rPr>
              <w:t>公司在</w:t>
            </w:r>
            <w:r w:rsidRPr="00085386">
              <w:rPr>
                <w:rFonts w:asciiTheme="minorEastAsia" w:eastAsiaTheme="minorEastAsia" w:hAnsiTheme="minorEastAsia" w:cs="宋体" w:hint="eastAsia"/>
                <w:b/>
                <w:bCs/>
                <w:color w:val="000000"/>
                <w:kern w:val="0"/>
                <w:sz w:val="24"/>
              </w:rPr>
              <w:t>数据网贷、监管报送有好的趋势，这个趋势是来自传统客户吗？</w:t>
            </w:r>
          </w:p>
          <w:p w:rsidR="004E713D" w:rsidRPr="0018206D" w:rsidRDefault="00085386"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监管</w:t>
            </w:r>
            <w:r w:rsidR="00C84317">
              <w:rPr>
                <w:rFonts w:asciiTheme="minorEastAsia" w:eastAsiaTheme="minorEastAsia" w:hAnsiTheme="minorEastAsia" w:cs="宋体" w:hint="eastAsia"/>
                <w:bCs/>
                <w:color w:val="000000"/>
                <w:kern w:val="0"/>
                <w:sz w:val="24"/>
              </w:rPr>
              <w:t>报送方面</w:t>
            </w:r>
            <w:r w:rsidR="00B1695A" w:rsidRPr="00B1695A">
              <w:rPr>
                <w:rFonts w:asciiTheme="minorEastAsia" w:eastAsiaTheme="minorEastAsia" w:hAnsiTheme="minorEastAsia" w:cs="宋体" w:hint="eastAsia"/>
                <w:bCs/>
                <w:color w:val="000000"/>
                <w:kern w:val="0"/>
                <w:sz w:val="24"/>
              </w:rPr>
              <w:t>最大的几个合同来自股份制银行，国有大行本身比较成熟，中小银行需求也有，规模</w:t>
            </w:r>
            <w:r w:rsidR="001B07DF">
              <w:rPr>
                <w:rFonts w:asciiTheme="minorEastAsia" w:eastAsiaTheme="minorEastAsia" w:hAnsiTheme="minorEastAsia" w:cs="宋体" w:hint="eastAsia"/>
                <w:bCs/>
                <w:color w:val="000000"/>
                <w:kern w:val="0"/>
                <w:sz w:val="24"/>
              </w:rPr>
              <w:t>相对</w:t>
            </w:r>
            <w:r w:rsidR="00B1695A" w:rsidRPr="00B1695A">
              <w:rPr>
                <w:rFonts w:asciiTheme="minorEastAsia" w:eastAsiaTheme="minorEastAsia" w:hAnsiTheme="minorEastAsia" w:cs="宋体" w:hint="eastAsia"/>
                <w:bCs/>
                <w:color w:val="000000"/>
                <w:kern w:val="0"/>
                <w:sz w:val="24"/>
              </w:rPr>
              <w:t>小一些。</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085386" w:rsidRDefault="00085386"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085386">
              <w:rPr>
                <w:rFonts w:asciiTheme="minorEastAsia" w:eastAsiaTheme="minorEastAsia" w:hAnsiTheme="minorEastAsia" w:cs="宋体" w:hint="eastAsia"/>
                <w:b/>
                <w:bCs/>
                <w:color w:val="000000"/>
                <w:kern w:val="0"/>
                <w:sz w:val="24"/>
              </w:rPr>
              <w:lastRenderedPageBreak/>
              <w:t>（三）</w:t>
            </w:r>
            <w:r w:rsidR="00B1695A" w:rsidRPr="00085386">
              <w:rPr>
                <w:rFonts w:asciiTheme="minorEastAsia" w:eastAsiaTheme="minorEastAsia" w:hAnsiTheme="minorEastAsia" w:cs="宋体" w:hint="eastAsia"/>
                <w:b/>
                <w:bCs/>
                <w:color w:val="000000"/>
                <w:kern w:val="0"/>
                <w:sz w:val="24"/>
              </w:rPr>
              <w:t>创新业务</w:t>
            </w:r>
            <w:r>
              <w:rPr>
                <w:rFonts w:asciiTheme="minorEastAsia" w:eastAsiaTheme="minorEastAsia" w:hAnsiTheme="minorEastAsia" w:cs="宋体" w:hint="eastAsia"/>
                <w:b/>
                <w:bCs/>
                <w:color w:val="000000"/>
                <w:kern w:val="0"/>
                <w:sz w:val="24"/>
              </w:rPr>
              <w:t>方面</w:t>
            </w:r>
            <w:r w:rsidR="00B90911">
              <w:rPr>
                <w:rFonts w:asciiTheme="minorEastAsia" w:eastAsiaTheme="minorEastAsia" w:hAnsiTheme="minorEastAsia" w:cs="宋体" w:hint="eastAsia"/>
                <w:b/>
                <w:bCs/>
                <w:color w:val="000000"/>
                <w:kern w:val="0"/>
                <w:sz w:val="24"/>
              </w:rPr>
              <w:t>：</w:t>
            </w:r>
          </w:p>
          <w:p w:rsidR="00B1695A" w:rsidRPr="00085386"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085386">
              <w:rPr>
                <w:rFonts w:asciiTheme="minorEastAsia" w:eastAsiaTheme="minorEastAsia" w:hAnsiTheme="minorEastAsia" w:cs="宋体" w:hint="eastAsia"/>
                <w:b/>
                <w:bCs/>
                <w:color w:val="000000"/>
                <w:kern w:val="0"/>
                <w:sz w:val="24"/>
              </w:rPr>
              <w:t>1、美股的中国IT做创新业务能给到15-20倍PS，未来创新业务会有哪些种类，收入体量水平</w:t>
            </w:r>
            <w:r w:rsidR="00060E6C">
              <w:rPr>
                <w:rFonts w:asciiTheme="minorEastAsia" w:eastAsiaTheme="minorEastAsia" w:hAnsiTheme="minorEastAsia" w:cs="宋体" w:hint="eastAsia"/>
                <w:b/>
                <w:bCs/>
                <w:color w:val="000000"/>
                <w:kern w:val="0"/>
                <w:sz w:val="24"/>
              </w:rPr>
              <w:t>如何</w:t>
            </w:r>
            <w:r w:rsidRPr="00085386">
              <w:rPr>
                <w:rFonts w:asciiTheme="minorEastAsia" w:eastAsiaTheme="minorEastAsia" w:hAnsiTheme="minorEastAsia" w:cs="宋体" w:hint="eastAsia"/>
                <w:b/>
                <w:bCs/>
                <w:color w:val="000000"/>
                <w:kern w:val="0"/>
                <w:sz w:val="24"/>
              </w:rPr>
              <w:t>？</w:t>
            </w:r>
          </w:p>
          <w:p w:rsidR="004E713D" w:rsidRPr="0018206D" w:rsidRDefault="00085386"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创新业务有两个方向：一个是希望</w:t>
            </w:r>
            <w:r w:rsidR="0047352D">
              <w:rPr>
                <w:rFonts w:asciiTheme="minorEastAsia" w:eastAsiaTheme="minorEastAsia" w:hAnsiTheme="minorEastAsia" w:cs="宋体" w:hint="eastAsia"/>
                <w:bCs/>
                <w:color w:val="000000"/>
                <w:kern w:val="0"/>
                <w:sz w:val="24"/>
              </w:rPr>
              <w:t>以</w:t>
            </w:r>
            <w:r w:rsidR="00FD0781">
              <w:rPr>
                <w:rFonts w:asciiTheme="minorEastAsia" w:eastAsiaTheme="minorEastAsia" w:hAnsiTheme="minorEastAsia" w:cs="宋体" w:hint="eastAsia"/>
                <w:bCs/>
                <w:color w:val="000000"/>
                <w:kern w:val="0"/>
                <w:sz w:val="24"/>
              </w:rPr>
              <w:t>网</w:t>
            </w:r>
            <w:proofErr w:type="gramStart"/>
            <w:r w:rsidR="00FD0781">
              <w:rPr>
                <w:rFonts w:asciiTheme="minorEastAsia" w:eastAsiaTheme="minorEastAsia" w:hAnsiTheme="minorEastAsia" w:cs="宋体" w:hint="eastAsia"/>
                <w:bCs/>
                <w:color w:val="000000"/>
                <w:kern w:val="0"/>
                <w:sz w:val="24"/>
              </w:rPr>
              <w:t>贷运</w:t>
            </w:r>
            <w:proofErr w:type="gramEnd"/>
            <w:r w:rsidR="00FD0781">
              <w:rPr>
                <w:rFonts w:asciiTheme="minorEastAsia" w:eastAsiaTheme="minorEastAsia" w:hAnsiTheme="minorEastAsia" w:cs="宋体" w:hint="eastAsia"/>
                <w:bCs/>
                <w:color w:val="000000"/>
                <w:kern w:val="0"/>
                <w:sz w:val="24"/>
              </w:rPr>
              <w:t>营平台作为抓手，深入零售转型过程，</w:t>
            </w:r>
            <w:proofErr w:type="gramStart"/>
            <w:r w:rsidR="00FD0781">
              <w:rPr>
                <w:rFonts w:asciiTheme="minorEastAsia" w:eastAsiaTheme="minorEastAsia" w:hAnsiTheme="minorEastAsia" w:cs="宋体" w:hint="eastAsia"/>
                <w:bCs/>
                <w:color w:val="000000"/>
                <w:kern w:val="0"/>
                <w:sz w:val="24"/>
              </w:rPr>
              <w:t>网贷业务</w:t>
            </w:r>
            <w:proofErr w:type="gramEnd"/>
            <w:r w:rsidR="00FD0781">
              <w:rPr>
                <w:rFonts w:asciiTheme="minorEastAsia" w:eastAsiaTheme="minorEastAsia" w:hAnsiTheme="minorEastAsia" w:cs="宋体" w:hint="eastAsia"/>
                <w:bCs/>
                <w:color w:val="000000"/>
                <w:kern w:val="0"/>
                <w:sz w:val="24"/>
              </w:rPr>
              <w:t>本身涉及</w:t>
            </w:r>
            <w:r w:rsidR="00B1695A" w:rsidRPr="00B1695A">
              <w:rPr>
                <w:rFonts w:asciiTheme="minorEastAsia" w:eastAsiaTheme="minorEastAsia" w:hAnsiTheme="minorEastAsia" w:cs="宋体" w:hint="eastAsia"/>
                <w:bCs/>
                <w:color w:val="000000"/>
                <w:kern w:val="0"/>
                <w:sz w:val="24"/>
              </w:rPr>
              <w:t>环节较多，和第四家签约的城商行在讨论横向拓展，比如支付运营，同时每家</w:t>
            </w:r>
            <w:r w:rsidR="005D112B">
              <w:rPr>
                <w:rFonts w:asciiTheme="minorEastAsia" w:eastAsiaTheme="minorEastAsia" w:hAnsiTheme="minorEastAsia" w:cs="宋体" w:hint="eastAsia"/>
                <w:bCs/>
                <w:color w:val="000000"/>
                <w:kern w:val="0"/>
                <w:sz w:val="24"/>
              </w:rPr>
              <w:t>银行都有零售、小微客户，有成熟商户管理平台</w:t>
            </w:r>
            <w:r w:rsidR="00B1695A" w:rsidRPr="00B1695A">
              <w:rPr>
                <w:rFonts w:asciiTheme="minorEastAsia" w:eastAsiaTheme="minorEastAsia" w:hAnsiTheme="minorEastAsia" w:cs="宋体" w:hint="eastAsia"/>
                <w:bCs/>
                <w:color w:val="000000"/>
                <w:kern w:val="0"/>
                <w:sz w:val="24"/>
              </w:rPr>
              <w:t>。</w:t>
            </w:r>
            <w:r w:rsidR="004610DC">
              <w:rPr>
                <w:rFonts w:asciiTheme="minorEastAsia" w:eastAsiaTheme="minorEastAsia" w:hAnsiTheme="minorEastAsia" w:cs="宋体" w:hint="eastAsia"/>
                <w:bCs/>
                <w:color w:val="000000"/>
                <w:kern w:val="0"/>
                <w:sz w:val="24"/>
              </w:rPr>
              <w:t>另外一个</w:t>
            </w:r>
            <w:r w:rsidR="00974D93">
              <w:rPr>
                <w:rFonts w:asciiTheme="minorEastAsia" w:eastAsiaTheme="minorEastAsia" w:hAnsiTheme="minorEastAsia" w:cs="宋体" w:hint="eastAsia"/>
                <w:bCs/>
                <w:color w:val="000000"/>
                <w:kern w:val="0"/>
                <w:sz w:val="24"/>
              </w:rPr>
              <w:t>是</w:t>
            </w:r>
            <w:r w:rsidR="00B1695A" w:rsidRPr="00B1695A">
              <w:rPr>
                <w:rFonts w:asciiTheme="minorEastAsia" w:eastAsiaTheme="minorEastAsia" w:hAnsiTheme="minorEastAsia" w:cs="宋体" w:hint="eastAsia"/>
                <w:bCs/>
                <w:color w:val="000000"/>
                <w:kern w:val="0"/>
                <w:sz w:val="24"/>
              </w:rPr>
              <w:t>银行有非常多</w:t>
            </w:r>
            <w:r w:rsidR="00974D93">
              <w:rPr>
                <w:rFonts w:asciiTheme="minorEastAsia" w:eastAsiaTheme="minorEastAsia" w:hAnsiTheme="minorEastAsia" w:cs="宋体" w:hint="eastAsia"/>
                <w:bCs/>
                <w:color w:val="000000"/>
                <w:kern w:val="0"/>
                <w:sz w:val="24"/>
              </w:rPr>
              <w:t>的应用场景，相对</w:t>
            </w:r>
            <w:r w:rsidR="00FF7AE9">
              <w:rPr>
                <w:rFonts w:asciiTheme="minorEastAsia" w:eastAsiaTheme="minorEastAsia" w:hAnsiTheme="minorEastAsia" w:cs="宋体" w:hint="eastAsia"/>
                <w:bCs/>
                <w:color w:val="000000"/>
                <w:kern w:val="0"/>
                <w:sz w:val="24"/>
              </w:rPr>
              <w:t>于</w:t>
            </w:r>
            <w:r w:rsidR="00974D93">
              <w:rPr>
                <w:rFonts w:asciiTheme="minorEastAsia" w:eastAsiaTheme="minorEastAsia" w:hAnsiTheme="minorEastAsia" w:cs="宋体" w:hint="eastAsia"/>
                <w:bCs/>
                <w:color w:val="000000"/>
                <w:kern w:val="0"/>
                <w:sz w:val="24"/>
              </w:rPr>
              <w:t>比较独立</w:t>
            </w:r>
            <w:r w:rsidR="00FF7AE9">
              <w:rPr>
                <w:rFonts w:asciiTheme="minorEastAsia" w:eastAsiaTheme="minorEastAsia" w:hAnsiTheme="minorEastAsia" w:cs="宋体" w:hint="eastAsia"/>
                <w:bCs/>
                <w:color w:val="000000"/>
                <w:kern w:val="0"/>
                <w:sz w:val="24"/>
              </w:rPr>
              <w:t>的</w:t>
            </w:r>
            <w:r w:rsidR="00974D93">
              <w:rPr>
                <w:rFonts w:asciiTheme="minorEastAsia" w:eastAsiaTheme="minorEastAsia" w:hAnsiTheme="minorEastAsia" w:cs="宋体" w:hint="eastAsia"/>
                <w:bCs/>
                <w:color w:val="000000"/>
                <w:kern w:val="0"/>
                <w:sz w:val="24"/>
              </w:rPr>
              <w:t>运营平台，</w:t>
            </w:r>
            <w:r w:rsidR="00FF7AE9">
              <w:rPr>
                <w:rFonts w:asciiTheme="minorEastAsia" w:eastAsiaTheme="minorEastAsia" w:hAnsiTheme="minorEastAsia" w:cs="宋体" w:hint="eastAsia"/>
                <w:bCs/>
                <w:color w:val="000000"/>
                <w:kern w:val="0"/>
                <w:sz w:val="24"/>
              </w:rPr>
              <w:t>如果可以</w:t>
            </w:r>
            <w:r w:rsidR="00974D93">
              <w:rPr>
                <w:rFonts w:asciiTheme="minorEastAsia" w:eastAsiaTheme="minorEastAsia" w:hAnsiTheme="minorEastAsia" w:cs="宋体" w:hint="eastAsia"/>
                <w:bCs/>
                <w:color w:val="000000"/>
                <w:kern w:val="0"/>
                <w:sz w:val="24"/>
              </w:rPr>
              <w:t>跟上述提到</w:t>
            </w:r>
            <w:proofErr w:type="gramStart"/>
            <w:r w:rsidR="00974D93">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网贷生态</w:t>
            </w:r>
            <w:proofErr w:type="gramEnd"/>
            <w:r w:rsidR="00FF7AE9">
              <w:rPr>
                <w:rFonts w:asciiTheme="minorEastAsia" w:eastAsiaTheme="minorEastAsia" w:hAnsiTheme="minorEastAsia" w:cs="宋体" w:hint="eastAsia"/>
                <w:bCs/>
                <w:color w:val="000000"/>
                <w:kern w:val="0"/>
                <w:sz w:val="24"/>
              </w:rPr>
              <w:t>结合起来</w:t>
            </w:r>
            <w:r w:rsidR="00EB4FE6">
              <w:rPr>
                <w:rFonts w:asciiTheme="minorEastAsia" w:eastAsiaTheme="minorEastAsia" w:hAnsiTheme="minorEastAsia" w:cs="宋体" w:hint="eastAsia"/>
                <w:bCs/>
                <w:color w:val="000000"/>
                <w:kern w:val="0"/>
                <w:sz w:val="24"/>
              </w:rPr>
              <w:t>，预计</w:t>
            </w:r>
            <w:r w:rsidR="00D42411">
              <w:rPr>
                <w:rFonts w:asciiTheme="minorEastAsia" w:eastAsiaTheme="minorEastAsia" w:hAnsiTheme="minorEastAsia" w:cs="宋体" w:hint="eastAsia"/>
                <w:bCs/>
                <w:color w:val="000000"/>
                <w:kern w:val="0"/>
                <w:sz w:val="24"/>
              </w:rPr>
              <w:t>未来创新运营会产生</w:t>
            </w:r>
            <w:r w:rsidR="00B1695A" w:rsidRPr="00B1695A">
              <w:rPr>
                <w:rFonts w:asciiTheme="minorEastAsia" w:eastAsiaTheme="minorEastAsia" w:hAnsiTheme="minorEastAsia" w:cs="宋体" w:hint="eastAsia"/>
                <w:bCs/>
                <w:color w:val="000000"/>
                <w:kern w:val="0"/>
                <w:sz w:val="24"/>
              </w:rPr>
              <w:t>贡献。</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490574"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490574">
              <w:rPr>
                <w:rFonts w:asciiTheme="minorEastAsia" w:eastAsiaTheme="minorEastAsia" w:hAnsiTheme="minorEastAsia" w:cs="宋体" w:hint="eastAsia"/>
                <w:b/>
                <w:bCs/>
                <w:color w:val="000000"/>
                <w:kern w:val="0"/>
                <w:sz w:val="24"/>
              </w:rPr>
              <w:t>2、</w:t>
            </w:r>
            <w:r w:rsidR="0047352D">
              <w:rPr>
                <w:rFonts w:asciiTheme="minorEastAsia" w:eastAsiaTheme="minorEastAsia" w:hAnsiTheme="minorEastAsia" w:cs="宋体" w:hint="eastAsia"/>
                <w:b/>
                <w:bCs/>
                <w:color w:val="000000"/>
                <w:kern w:val="0"/>
                <w:sz w:val="24"/>
              </w:rPr>
              <w:t>公司对</w:t>
            </w:r>
            <w:r w:rsidRPr="00490574">
              <w:rPr>
                <w:rFonts w:asciiTheme="minorEastAsia" w:eastAsiaTheme="minorEastAsia" w:hAnsiTheme="minorEastAsia" w:cs="宋体" w:hint="eastAsia"/>
                <w:b/>
                <w:bCs/>
                <w:color w:val="000000"/>
                <w:kern w:val="0"/>
                <w:sz w:val="24"/>
              </w:rPr>
              <w:t>金融</w:t>
            </w:r>
            <w:proofErr w:type="gramStart"/>
            <w:r w:rsidRPr="00490574">
              <w:rPr>
                <w:rFonts w:asciiTheme="minorEastAsia" w:eastAsiaTheme="minorEastAsia" w:hAnsiTheme="minorEastAsia" w:cs="宋体" w:hint="eastAsia"/>
                <w:b/>
                <w:bCs/>
                <w:color w:val="000000"/>
                <w:kern w:val="0"/>
                <w:sz w:val="24"/>
              </w:rPr>
              <w:t>云怎么</w:t>
            </w:r>
            <w:proofErr w:type="gramEnd"/>
            <w:r w:rsidRPr="00490574">
              <w:rPr>
                <w:rFonts w:asciiTheme="minorEastAsia" w:eastAsiaTheme="minorEastAsia" w:hAnsiTheme="minorEastAsia" w:cs="宋体" w:hint="eastAsia"/>
                <w:b/>
                <w:bCs/>
                <w:color w:val="000000"/>
                <w:kern w:val="0"/>
                <w:sz w:val="24"/>
              </w:rPr>
              <w:t>定位？</w:t>
            </w:r>
          </w:p>
          <w:p w:rsidR="004E713D" w:rsidRPr="0018206D" w:rsidRDefault="00490574"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回复：公司目前</w:t>
            </w:r>
            <w:r w:rsidR="00B1695A" w:rsidRPr="00B1695A">
              <w:rPr>
                <w:rFonts w:asciiTheme="minorEastAsia" w:eastAsiaTheme="minorEastAsia" w:hAnsiTheme="minorEastAsia" w:cs="宋体" w:hint="eastAsia"/>
                <w:bCs/>
                <w:color w:val="000000"/>
                <w:kern w:val="0"/>
                <w:sz w:val="24"/>
              </w:rPr>
              <w:t>有两个定位，一个是创新业务，如果没有金融</w:t>
            </w:r>
            <w:proofErr w:type="gramStart"/>
            <w:r w:rsidR="00B1695A" w:rsidRPr="00B1695A">
              <w:rPr>
                <w:rFonts w:asciiTheme="minorEastAsia" w:eastAsiaTheme="minorEastAsia" w:hAnsiTheme="minorEastAsia" w:cs="宋体" w:hint="eastAsia"/>
                <w:bCs/>
                <w:color w:val="000000"/>
                <w:kern w:val="0"/>
                <w:sz w:val="24"/>
              </w:rPr>
              <w:t>云能力</w:t>
            </w:r>
            <w:proofErr w:type="gramEnd"/>
            <w:r w:rsidR="00060E6C">
              <w:rPr>
                <w:rFonts w:asciiTheme="minorEastAsia" w:eastAsiaTheme="minorEastAsia" w:hAnsiTheme="minorEastAsia" w:cs="宋体" w:hint="eastAsia"/>
                <w:bCs/>
                <w:color w:val="000000"/>
                <w:kern w:val="0"/>
                <w:sz w:val="24"/>
              </w:rPr>
              <w:t>就没办法开展</w:t>
            </w:r>
            <w:r w:rsidR="00B1695A" w:rsidRPr="00B1695A">
              <w:rPr>
                <w:rFonts w:asciiTheme="minorEastAsia" w:eastAsiaTheme="minorEastAsia" w:hAnsiTheme="minorEastAsia" w:cs="宋体" w:hint="eastAsia"/>
                <w:bCs/>
                <w:color w:val="000000"/>
                <w:kern w:val="0"/>
                <w:sz w:val="24"/>
              </w:rPr>
              <w:t>，</w:t>
            </w:r>
            <w:proofErr w:type="gramStart"/>
            <w:r w:rsidR="00B1695A" w:rsidRPr="00B1695A">
              <w:rPr>
                <w:rFonts w:asciiTheme="minorEastAsia" w:eastAsiaTheme="minorEastAsia" w:hAnsiTheme="minorEastAsia" w:cs="宋体" w:hint="eastAsia"/>
                <w:bCs/>
                <w:color w:val="000000"/>
                <w:kern w:val="0"/>
                <w:sz w:val="24"/>
              </w:rPr>
              <w:t>从网银</w:t>
            </w:r>
            <w:proofErr w:type="spellStart"/>
            <w:proofErr w:type="gramEnd"/>
            <w:r w:rsidR="00B1695A" w:rsidRPr="00B1695A">
              <w:rPr>
                <w:rFonts w:asciiTheme="minorEastAsia" w:eastAsiaTheme="minorEastAsia" w:hAnsiTheme="minorEastAsia" w:cs="宋体" w:hint="eastAsia"/>
                <w:bCs/>
                <w:color w:val="000000"/>
                <w:kern w:val="0"/>
                <w:sz w:val="24"/>
              </w:rPr>
              <w:t>saas</w:t>
            </w:r>
            <w:proofErr w:type="spellEnd"/>
            <w:r w:rsidR="00633CA5">
              <w:rPr>
                <w:rFonts w:asciiTheme="minorEastAsia" w:eastAsiaTheme="minorEastAsia" w:hAnsiTheme="minorEastAsia" w:cs="宋体" w:hint="eastAsia"/>
                <w:bCs/>
                <w:color w:val="000000"/>
                <w:kern w:val="0"/>
                <w:sz w:val="24"/>
              </w:rPr>
              <w:t>开始，整体能力非常好，虽然收入贡献小，但</w:t>
            </w:r>
            <w:r w:rsidR="00A46532">
              <w:rPr>
                <w:rFonts w:asciiTheme="minorEastAsia" w:eastAsiaTheme="minorEastAsia" w:hAnsiTheme="minorEastAsia" w:cs="宋体" w:hint="eastAsia"/>
                <w:bCs/>
                <w:color w:val="000000"/>
                <w:kern w:val="0"/>
                <w:sz w:val="24"/>
              </w:rPr>
              <w:t>创新业务有发展壮大</w:t>
            </w:r>
            <w:r w:rsidR="00B1695A" w:rsidRPr="00B1695A">
              <w:rPr>
                <w:rFonts w:asciiTheme="minorEastAsia" w:eastAsiaTheme="minorEastAsia" w:hAnsiTheme="minorEastAsia" w:cs="宋体" w:hint="eastAsia"/>
                <w:bCs/>
                <w:color w:val="000000"/>
                <w:kern w:val="0"/>
                <w:sz w:val="24"/>
              </w:rPr>
              <w:t>的可能。另一个是对金融云有更高</w:t>
            </w:r>
            <w:r w:rsidR="00D31CDF">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要求，</w:t>
            </w:r>
            <w:r w:rsidR="00D31CDF">
              <w:rPr>
                <w:rFonts w:asciiTheme="minorEastAsia" w:eastAsiaTheme="minorEastAsia" w:hAnsiTheme="minorEastAsia" w:cs="宋体" w:hint="eastAsia"/>
                <w:bCs/>
                <w:color w:val="000000"/>
                <w:kern w:val="0"/>
                <w:sz w:val="24"/>
              </w:rPr>
              <w:t>可能</w:t>
            </w:r>
            <w:r w:rsidR="00B1695A" w:rsidRPr="00B1695A">
              <w:rPr>
                <w:rFonts w:asciiTheme="minorEastAsia" w:eastAsiaTheme="minorEastAsia" w:hAnsiTheme="minorEastAsia" w:cs="宋体" w:hint="eastAsia"/>
                <w:bCs/>
                <w:color w:val="000000"/>
                <w:kern w:val="0"/>
                <w:sz w:val="24"/>
              </w:rPr>
              <w:t>不完全靠公司做孵化，</w:t>
            </w:r>
            <w:r w:rsidR="00D31CDF">
              <w:rPr>
                <w:rFonts w:asciiTheme="minorEastAsia" w:eastAsiaTheme="minorEastAsia" w:hAnsiTheme="minorEastAsia" w:cs="宋体" w:hint="eastAsia"/>
                <w:bCs/>
                <w:color w:val="000000"/>
                <w:kern w:val="0"/>
                <w:sz w:val="24"/>
              </w:rPr>
              <w:t>业务团队</w:t>
            </w:r>
            <w:r w:rsidR="00B1695A" w:rsidRPr="00B1695A">
              <w:rPr>
                <w:rFonts w:asciiTheme="minorEastAsia" w:eastAsiaTheme="minorEastAsia" w:hAnsiTheme="minorEastAsia" w:cs="宋体" w:hint="eastAsia"/>
                <w:bCs/>
                <w:color w:val="000000"/>
                <w:kern w:val="0"/>
                <w:sz w:val="24"/>
              </w:rPr>
              <w:t>是最接近银行</w:t>
            </w:r>
            <w:r w:rsidR="0047352D">
              <w:rPr>
                <w:rFonts w:asciiTheme="minorEastAsia" w:eastAsiaTheme="minorEastAsia" w:hAnsiTheme="minorEastAsia" w:cs="宋体" w:hint="eastAsia"/>
                <w:bCs/>
                <w:color w:val="000000"/>
                <w:kern w:val="0"/>
                <w:sz w:val="24"/>
              </w:rPr>
              <w:t>的，希望他们和客户对接过程中自己创新，做出创新业务</w:t>
            </w:r>
            <w:r w:rsidR="00B1695A" w:rsidRPr="00B1695A">
              <w:rPr>
                <w:rFonts w:asciiTheme="minorEastAsia" w:eastAsiaTheme="minorEastAsia" w:hAnsiTheme="minorEastAsia" w:cs="宋体" w:hint="eastAsia"/>
                <w:bCs/>
                <w:color w:val="000000"/>
                <w:kern w:val="0"/>
                <w:sz w:val="24"/>
              </w:rPr>
              <w:t>。</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490574"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490574">
              <w:rPr>
                <w:rFonts w:asciiTheme="minorEastAsia" w:eastAsiaTheme="minorEastAsia" w:hAnsiTheme="minorEastAsia" w:cs="宋体" w:hint="eastAsia"/>
                <w:b/>
                <w:bCs/>
                <w:color w:val="000000"/>
                <w:kern w:val="0"/>
                <w:sz w:val="24"/>
              </w:rPr>
              <w:t>3、人员规划情况，金融云和创新部门多少人？</w:t>
            </w:r>
          </w:p>
          <w:p w:rsidR="004E713D" w:rsidRPr="0018206D" w:rsidRDefault="00490574"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两者加起来200</w:t>
            </w:r>
            <w:r w:rsidR="00ED7B57">
              <w:rPr>
                <w:rFonts w:asciiTheme="minorEastAsia" w:eastAsiaTheme="minorEastAsia" w:hAnsiTheme="minorEastAsia" w:cs="宋体" w:hint="eastAsia"/>
                <w:bCs/>
                <w:color w:val="000000"/>
                <w:kern w:val="0"/>
                <w:sz w:val="24"/>
              </w:rPr>
              <w:t>多人，这仅仅是</w:t>
            </w:r>
            <w:r w:rsidR="00B1695A" w:rsidRPr="00B1695A">
              <w:rPr>
                <w:rFonts w:asciiTheme="minorEastAsia" w:eastAsiaTheme="minorEastAsia" w:hAnsiTheme="minorEastAsia" w:cs="宋体" w:hint="eastAsia"/>
                <w:bCs/>
                <w:color w:val="000000"/>
                <w:kern w:val="0"/>
                <w:sz w:val="24"/>
              </w:rPr>
              <w:t>基于现有的运营业务模式。未来孵化更多业务的话，团队</w:t>
            </w:r>
            <w:r w:rsidR="00ED7B57">
              <w:rPr>
                <w:rFonts w:asciiTheme="minorEastAsia" w:eastAsiaTheme="minorEastAsia" w:hAnsiTheme="minorEastAsia" w:cs="宋体" w:hint="eastAsia"/>
                <w:bCs/>
                <w:color w:val="000000"/>
                <w:kern w:val="0"/>
                <w:sz w:val="24"/>
              </w:rPr>
              <w:t>人数</w:t>
            </w:r>
            <w:r w:rsidR="00B1695A" w:rsidRPr="00B1695A">
              <w:rPr>
                <w:rFonts w:asciiTheme="minorEastAsia" w:eastAsiaTheme="minorEastAsia" w:hAnsiTheme="minorEastAsia" w:cs="宋体" w:hint="eastAsia"/>
                <w:bCs/>
                <w:color w:val="000000"/>
                <w:kern w:val="0"/>
                <w:sz w:val="24"/>
              </w:rPr>
              <w:t>会继续增加。在业务层面</w:t>
            </w:r>
            <w:r w:rsidR="00ED7B57">
              <w:rPr>
                <w:rFonts w:asciiTheme="minorEastAsia" w:eastAsiaTheme="minorEastAsia" w:hAnsiTheme="minorEastAsia" w:cs="宋体" w:hint="eastAsia"/>
                <w:bCs/>
                <w:color w:val="000000"/>
                <w:kern w:val="0"/>
                <w:sz w:val="24"/>
              </w:rPr>
              <w:t>，公司</w:t>
            </w:r>
            <w:r w:rsidR="00633CA5">
              <w:rPr>
                <w:rFonts w:asciiTheme="minorEastAsia" w:eastAsiaTheme="minorEastAsia" w:hAnsiTheme="minorEastAsia" w:cs="宋体" w:hint="eastAsia"/>
                <w:bCs/>
                <w:color w:val="000000"/>
                <w:kern w:val="0"/>
                <w:sz w:val="24"/>
              </w:rPr>
              <w:t>招聘力度比较大</w:t>
            </w:r>
            <w:r w:rsidR="00B1695A" w:rsidRPr="00B1695A">
              <w:rPr>
                <w:rFonts w:asciiTheme="minorEastAsia" w:eastAsiaTheme="minorEastAsia" w:hAnsiTheme="minorEastAsia" w:cs="宋体" w:hint="eastAsia"/>
                <w:bCs/>
                <w:color w:val="000000"/>
                <w:kern w:val="0"/>
                <w:sz w:val="24"/>
              </w:rPr>
              <w:t>。</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490574"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490574">
              <w:rPr>
                <w:rFonts w:asciiTheme="minorEastAsia" w:eastAsiaTheme="minorEastAsia" w:hAnsiTheme="minorEastAsia" w:cs="宋体" w:hint="eastAsia"/>
                <w:b/>
                <w:bCs/>
                <w:color w:val="000000"/>
                <w:kern w:val="0"/>
                <w:sz w:val="24"/>
              </w:rPr>
              <w:t>4、</w:t>
            </w:r>
            <w:proofErr w:type="gramStart"/>
            <w:r w:rsidRPr="00490574">
              <w:rPr>
                <w:rFonts w:asciiTheme="minorEastAsia" w:eastAsiaTheme="minorEastAsia" w:hAnsiTheme="minorEastAsia" w:cs="宋体" w:hint="eastAsia"/>
                <w:b/>
                <w:bCs/>
                <w:color w:val="000000"/>
                <w:kern w:val="0"/>
                <w:sz w:val="24"/>
              </w:rPr>
              <w:t>网贷业务</w:t>
            </w:r>
            <w:proofErr w:type="gramEnd"/>
            <w:r w:rsidRPr="00490574">
              <w:rPr>
                <w:rFonts w:asciiTheme="minorEastAsia" w:eastAsiaTheme="minorEastAsia" w:hAnsiTheme="minorEastAsia" w:cs="宋体" w:hint="eastAsia"/>
                <w:b/>
                <w:bCs/>
                <w:color w:val="000000"/>
                <w:kern w:val="0"/>
                <w:sz w:val="24"/>
              </w:rPr>
              <w:t>的商业模式是怎么样的？</w:t>
            </w:r>
            <w:proofErr w:type="gramStart"/>
            <w:r w:rsidRPr="00490574">
              <w:rPr>
                <w:rFonts w:asciiTheme="minorEastAsia" w:eastAsiaTheme="minorEastAsia" w:hAnsiTheme="minorEastAsia" w:cs="宋体" w:hint="eastAsia"/>
                <w:b/>
                <w:bCs/>
                <w:color w:val="000000"/>
                <w:kern w:val="0"/>
                <w:sz w:val="24"/>
              </w:rPr>
              <w:t>获客和风控方面</w:t>
            </w:r>
            <w:proofErr w:type="gramEnd"/>
            <w:r w:rsidRPr="00490574">
              <w:rPr>
                <w:rFonts w:asciiTheme="minorEastAsia" w:eastAsiaTheme="minorEastAsia" w:hAnsiTheme="minorEastAsia" w:cs="宋体" w:hint="eastAsia"/>
                <w:b/>
                <w:bCs/>
                <w:color w:val="000000"/>
                <w:kern w:val="0"/>
                <w:sz w:val="24"/>
              </w:rPr>
              <w:t>是独立完成还是对接其他平台？</w:t>
            </w:r>
          </w:p>
          <w:p w:rsidR="004E713D" w:rsidRPr="0018206D" w:rsidRDefault="00490574"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proofErr w:type="gramStart"/>
            <w:r>
              <w:rPr>
                <w:rFonts w:asciiTheme="minorEastAsia" w:eastAsiaTheme="minorEastAsia" w:hAnsiTheme="minorEastAsia" w:cs="宋体" w:hint="eastAsia"/>
                <w:bCs/>
                <w:color w:val="000000"/>
                <w:kern w:val="0"/>
                <w:sz w:val="24"/>
              </w:rPr>
              <w:t>公司网贷业务</w:t>
            </w:r>
            <w:proofErr w:type="gramEnd"/>
            <w:r>
              <w:rPr>
                <w:rFonts w:asciiTheme="minorEastAsia" w:eastAsiaTheme="minorEastAsia" w:hAnsiTheme="minorEastAsia" w:cs="宋体" w:hint="eastAsia"/>
                <w:bCs/>
                <w:color w:val="000000"/>
                <w:kern w:val="0"/>
                <w:sz w:val="24"/>
              </w:rPr>
              <w:t>有多个业务环节，</w:t>
            </w:r>
            <w:proofErr w:type="gramStart"/>
            <w:r>
              <w:rPr>
                <w:rFonts w:asciiTheme="minorEastAsia" w:eastAsiaTheme="minorEastAsia" w:hAnsiTheme="minorEastAsia" w:cs="宋体" w:hint="eastAsia"/>
                <w:bCs/>
                <w:color w:val="000000"/>
                <w:kern w:val="0"/>
                <w:sz w:val="24"/>
              </w:rPr>
              <w:t>不仅仅是</w:t>
            </w:r>
            <w:r w:rsidR="00F80934">
              <w:rPr>
                <w:rFonts w:asciiTheme="minorEastAsia" w:eastAsiaTheme="minorEastAsia" w:hAnsiTheme="minorEastAsia" w:cs="宋体" w:hint="eastAsia"/>
                <w:bCs/>
                <w:color w:val="000000"/>
                <w:kern w:val="0"/>
                <w:sz w:val="24"/>
              </w:rPr>
              <w:t>获客和风</w:t>
            </w:r>
            <w:proofErr w:type="gramEnd"/>
            <w:r w:rsidR="00F80934">
              <w:rPr>
                <w:rFonts w:asciiTheme="minorEastAsia" w:eastAsiaTheme="minorEastAsia" w:hAnsiTheme="minorEastAsia" w:cs="宋体" w:hint="eastAsia"/>
                <w:bCs/>
                <w:color w:val="000000"/>
                <w:kern w:val="0"/>
                <w:sz w:val="24"/>
              </w:rPr>
              <w:t>控，实际上每个业务环节都非常重要。经过</w:t>
            </w:r>
            <w:r w:rsidR="00B1695A" w:rsidRPr="00B1695A">
              <w:rPr>
                <w:rFonts w:asciiTheme="minorEastAsia" w:eastAsiaTheme="minorEastAsia" w:hAnsiTheme="minorEastAsia" w:cs="宋体" w:hint="eastAsia"/>
                <w:bCs/>
                <w:color w:val="000000"/>
                <w:kern w:val="0"/>
                <w:sz w:val="24"/>
              </w:rPr>
              <w:t>不断改进和完善，在多个环节</w:t>
            </w:r>
            <w:r w:rsidR="00465EA8">
              <w:rPr>
                <w:rFonts w:asciiTheme="minorEastAsia" w:eastAsiaTheme="minorEastAsia" w:hAnsiTheme="minorEastAsia" w:cs="宋体" w:hint="eastAsia"/>
                <w:bCs/>
                <w:color w:val="000000"/>
                <w:kern w:val="0"/>
                <w:sz w:val="24"/>
              </w:rPr>
              <w:t>都</w:t>
            </w:r>
            <w:r w:rsidR="00B1695A" w:rsidRPr="00B1695A">
              <w:rPr>
                <w:rFonts w:asciiTheme="minorEastAsia" w:eastAsiaTheme="minorEastAsia" w:hAnsiTheme="minorEastAsia" w:cs="宋体" w:hint="eastAsia"/>
                <w:bCs/>
                <w:color w:val="000000"/>
                <w:kern w:val="0"/>
                <w:sz w:val="24"/>
              </w:rPr>
              <w:t>有可能收取独立费用。获客、风控、升级改造、</w:t>
            </w:r>
            <w:r w:rsidR="00B1695A" w:rsidRPr="00B1695A">
              <w:rPr>
                <w:rFonts w:asciiTheme="minorEastAsia" w:eastAsiaTheme="minorEastAsia" w:hAnsiTheme="minorEastAsia" w:cs="宋体" w:hint="eastAsia"/>
                <w:bCs/>
                <w:color w:val="000000"/>
                <w:kern w:val="0"/>
                <w:sz w:val="24"/>
              </w:rPr>
              <w:lastRenderedPageBreak/>
              <w:t>运营、支付都是</w:t>
            </w:r>
            <w:r w:rsidR="00002F16">
              <w:rPr>
                <w:rFonts w:asciiTheme="minorEastAsia" w:eastAsiaTheme="minorEastAsia" w:hAnsiTheme="minorEastAsia" w:cs="宋体" w:hint="eastAsia"/>
                <w:bCs/>
                <w:color w:val="000000"/>
                <w:kern w:val="0"/>
                <w:sz w:val="24"/>
              </w:rPr>
              <w:t>非常重要</w:t>
            </w:r>
            <w:r w:rsidR="00B1695A" w:rsidRPr="00B1695A">
              <w:rPr>
                <w:rFonts w:asciiTheme="minorEastAsia" w:eastAsiaTheme="minorEastAsia" w:hAnsiTheme="minorEastAsia" w:cs="宋体" w:hint="eastAsia"/>
                <w:bCs/>
                <w:color w:val="000000"/>
                <w:kern w:val="0"/>
                <w:sz w:val="24"/>
              </w:rPr>
              <w:t>环节。</w:t>
            </w:r>
            <w:r w:rsidR="00105E0F" w:rsidRPr="00B1695A">
              <w:rPr>
                <w:rFonts w:asciiTheme="minorEastAsia" w:eastAsiaTheme="minorEastAsia" w:hAnsiTheme="minorEastAsia" w:cs="宋体" w:hint="eastAsia"/>
                <w:bCs/>
                <w:color w:val="000000"/>
                <w:kern w:val="0"/>
                <w:sz w:val="24"/>
              </w:rPr>
              <w:t>过去几年</w:t>
            </w:r>
            <w:r w:rsidR="00105E0F">
              <w:rPr>
                <w:rFonts w:asciiTheme="minorEastAsia" w:eastAsiaTheme="minorEastAsia" w:hAnsiTheme="minorEastAsia" w:cs="宋体" w:hint="eastAsia"/>
                <w:bCs/>
                <w:color w:val="000000"/>
                <w:kern w:val="0"/>
                <w:sz w:val="24"/>
              </w:rPr>
              <w:t>，</w:t>
            </w:r>
            <w:r w:rsidR="00B1695A" w:rsidRPr="00B1695A">
              <w:rPr>
                <w:rFonts w:asciiTheme="minorEastAsia" w:eastAsiaTheme="minorEastAsia" w:hAnsiTheme="minorEastAsia" w:cs="宋体" w:hint="eastAsia"/>
                <w:bCs/>
                <w:color w:val="000000"/>
                <w:kern w:val="0"/>
                <w:sz w:val="24"/>
              </w:rPr>
              <w:t>公司在各环节不断培养发展能力，开放整合第三</w:t>
            </w:r>
            <w:proofErr w:type="gramStart"/>
            <w:r w:rsidR="00B1695A" w:rsidRPr="00B1695A">
              <w:rPr>
                <w:rFonts w:asciiTheme="minorEastAsia" w:eastAsiaTheme="minorEastAsia" w:hAnsiTheme="minorEastAsia" w:cs="宋体" w:hint="eastAsia"/>
                <w:bCs/>
                <w:color w:val="000000"/>
                <w:kern w:val="0"/>
                <w:sz w:val="24"/>
              </w:rPr>
              <w:t>方能力</w:t>
            </w:r>
            <w:proofErr w:type="gramEnd"/>
            <w:r w:rsidR="00B1695A" w:rsidRPr="00B1695A">
              <w:rPr>
                <w:rFonts w:asciiTheme="minorEastAsia" w:eastAsiaTheme="minorEastAsia" w:hAnsiTheme="minorEastAsia" w:cs="宋体" w:hint="eastAsia"/>
                <w:bCs/>
                <w:color w:val="000000"/>
                <w:kern w:val="0"/>
                <w:sz w:val="24"/>
              </w:rPr>
              <w:t>共同推进相关业务</w:t>
            </w:r>
            <w:r w:rsidR="00465EA8">
              <w:rPr>
                <w:rFonts w:asciiTheme="minorEastAsia" w:eastAsiaTheme="minorEastAsia" w:hAnsiTheme="minorEastAsia" w:cs="宋体" w:hint="eastAsia"/>
                <w:bCs/>
                <w:color w:val="000000"/>
                <w:kern w:val="0"/>
                <w:sz w:val="24"/>
              </w:rPr>
              <w:t>发展。</w:t>
            </w:r>
            <w:proofErr w:type="gramStart"/>
            <w:r w:rsidR="00465EA8">
              <w:rPr>
                <w:rFonts w:asciiTheme="minorEastAsia" w:eastAsiaTheme="minorEastAsia" w:hAnsiTheme="minorEastAsia" w:cs="宋体" w:hint="eastAsia"/>
                <w:bCs/>
                <w:color w:val="000000"/>
                <w:kern w:val="0"/>
                <w:sz w:val="24"/>
              </w:rPr>
              <w:t>风控</w:t>
            </w:r>
            <w:r w:rsidR="00105E0F">
              <w:rPr>
                <w:rFonts w:asciiTheme="minorEastAsia" w:eastAsiaTheme="minorEastAsia" w:hAnsiTheme="minorEastAsia" w:cs="宋体" w:hint="eastAsia"/>
                <w:bCs/>
                <w:color w:val="000000"/>
                <w:kern w:val="0"/>
                <w:sz w:val="24"/>
              </w:rPr>
              <w:t>方面</w:t>
            </w:r>
            <w:proofErr w:type="gramEnd"/>
            <w:r w:rsidR="00B1695A" w:rsidRPr="00B1695A">
              <w:rPr>
                <w:rFonts w:asciiTheme="minorEastAsia" w:eastAsiaTheme="minorEastAsia" w:hAnsiTheme="minorEastAsia" w:cs="宋体" w:hint="eastAsia"/>
                <w:bCs/>
                <w:color w:val="000000"/>
                <w:kern w:val="0"/>
                <w:sz w:val="24"/>
              </w:rPr>
              <w:t>公司</w:t>
            </w:r>
            <w:r w:rsidR="00105E0F">
              <w:rPr>
                <w:rFonts w:asciiTheme="minorEastAsia" w:eastAsiaTheme="minorEastAsia" w:hAnsiTheme="minorEastAsia" w:cs="宋体" w:hint="eastAsia"/>
                <w:bCs/>
                <w:color w:val="000000"/>
                <w:kern w:val="0"/>
                <w:sz w:val="24"/>
              </w:rPr>
              <w:t>较为</w:t>
            </w:r>
            <w:r w:rsidR="00B1695A" w:rsidRPr="00B1695A">
              <w:rPr>
                <w:rFonts w:asciiTheme="minorEastAsia" w:eastAsiaTheme="minorEastAsia" w:hAnsiTheme="minorEastAsia" w:cs="宋体" w:hint="eastAsia"/>
                <w:bCs/>
                <w:color w:val="000000"/>
                <w:kern w:val="0"/>
                <w:sz w:val="24"/>
              </w:rPr>
              <w:t>领先，公司从业务</w:t>
            </w:r>
            <w:r w:rsidR="00465EA8">
              <w:rPr>
                <w:rFonts w:asciiTheme="minorEastAsia" w:eastAsiaTheme="minorEastAsia" w:hAnsiTheme="minorEastAsia" w:cs="宋体" w:hint="eastAsia"/>
                <w:bCs/>
                <w:color w:val="000000"/>
                <w:kern w:val="0"/>
                <w:sz w:val="24"/>
              </w:rPr>
              <w:t>层面</w:t>
            </w:r>
            <w:r w:rsidR="00B1695A" w:rsidRPr="00B1695A">
              <w:rPr>
                <w:rFonts w:asciiTheme="minorEastAsia" w:eastAsiaTheme="minorEastAsia" w:hAnsiTheme="minorEastAsia" w:cs="宋体" w:hint="eastAsia"/>
                <w:bCs/>
                <w:color w:val="000000"/>
                <w:kern w:val="0"/>
                <w:sz w:val="24"/>
              </w:rPr>
              <w:t>而非IT角度不断完善。</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A9460F"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A9460F">
              <w:rPr>
                <w:rFonts w:asciiTheme="minorEastAsia" w:eastAsiaTheme="minorEastAsia" w:hAnsiTheme="minorEastAsia" w:cs="宋体" w:hint="eastAsia"/>
                <w:b/>
                <w:bCs/>
                <w:color w:val="000000"/>
                <w:kern w:val="0"/>
                <w:sz w:val="24"/>
              </w:rPr>
              <w:t>5、</w:t>
            </w:r>
            <w:proofErr w:type="gramStart"/>
            <w:r w:rsidRPr="00A9460F">
              <w:rPr>
                <w:rFonts w:asciiTheme="minorEastAsia" w:eastAsiaTheme="minorEastAsia" w:hAnsiTheme="minorEastAsia" w:cs="宋体" w:hint="eastAsia"/>
                <w:b/>
                <w:bCs/>
                <w:color w:val="000000"/>
                <w:kern w:val="0"/>
                <w:sz w:val="24"/>
              </w:rPr>
              <w:t>获客是</w:t>
            </w:r>
            <w:proofErr w:type="gramEnd"/>
            <w:r w:rsidRPr="00A9460F">
              <w:rPr>
                <w:rFonts w:asciiTheme="minorEastAsia" w:eastAsiaTheme="minorEastAsia" w:hAnsiTheme="minorEastAsia" w:cs="宋体" w:hint="eastAsia"/>
                <w:b/>
                <w:bCs/>
                <w:color w:val="000000"/>
                <w:kern w:val="0"/>
                <w:sz w:val="24"/>
              </w:rPr>
              <w:t>帮银行对接</w:t>
            </w:r>
            <w:r w:rsidR="00A9460F">
              <w:rPr>
                <w:rFonts w:asciiTheme="minorEastAsia" w:eastAsiaTheme="minorEastAsia" w:hAnsiTheme="minorEastAsia" w:cs="宋体" w:hint="eastAsia"/>
                <w:b/>
                <w:bCs/>
                <w:color w:val="000000"/>
                <w:kern w:val="0"/>
                <w:sz w:val="24"/>
              </w:rPr>
              <w:t>客户吗</w:t>
            </w:r>
            <w:r w:rsidRPr="00A9460F">
              <w:rPr>
                <w:rFonts w:asciiTheme="minorEastAsia" w:eastAsiaTheme="minorEastAsia" w:hAnsiTheme="minorEastAsia" w:cs="宋体" w:hint="eastAsia"/>
                <w:b/>
                <w:bCs/>
                <w:color w:val="000000"/>
                <w:kern w:val="0"/>
                <w:sz w:val="24"/>
              </w:rPr>
              <w:t>？</w:t>
            </w:r>
          </w:p>
          <w:p w:rsidR="004E713D" w:rsidRPr="0018206D" w:rsidRDefault="00A9460F"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proofErr w:type="gramStart"/>
            <w:r w:rsidR="001B07DF">
              <w:rPr>
                <w:rFonts w:asciiTheme="minorEastAsia" w:eastAsiaTheme="minorEastAsia" w:hAnsiTheme="minorEastAsia" w:cs="宋体"/>
                <w:bCs/>
                <w:color w:val="000000"/>
                <w:kern w:val="0"/>
                <w:sz w:val="24"/>
              </w:rPr>
              <w:t>宇信科技</w:t>
            </w:r>
            <w:proofErr w:type="gramEnd"/>
            <w:r w:rsidR="00B1695A" w:rsidRPr="00B1695A">
              <w:rPr>
                <w:rFonts w:asciiTheme="minorEastAsia" w:eastAsiaTheme="minorEastAsia" w:hAnsiTheme="minorEastAsia" w:cs="宋体" w:hint="eastAsia"/>
                <w:bCs/>
                <w:color w:val="000000"/>
                <w:kern w:val="0"/>
                <w:sz w:val="24"/>
              </w:rPr>
              <w:t>比较灵活，</w:t>
            </w:r>
            <w:r w:rsidR="000C4D66">
              <w:rPr>
                <w:rFonts w:asciiTheme="minorEastAsia" w:eastAsiaTheme="minorEastAsia" w:hAnsiTheme="minorEastAsia" w:cs="宋体" w:hint="eastAsia"/>
                <w:bCs/>
                <w:color w:val="000000"/>
                <w:kern w:val="0"/>
                <w:sz w:val="24"/>
              </w:rPr>
              <w:t>针对</w:t>
            </w:r>
            <w:r w:rsidR="00B1695A" w:rsidRPr="00B1695A">
              <w:rPr>
                <w:rFonts w:asciiTheme="minorEastAsia" w:eastAsiaTheme="minorEastAsia" w:hAnsiTheme="minorEastAsia" w:cs="宋体" w:hint="eastAsia"/>
                <w:bCs/>
                <w:color w:val="000000"/>
                <w:kern w:val="0"/>
                <w:sz w:val="24"/>
              </w:rPr>
              <w:t>每个客户</w:t>
            </w:r>
            <w:r w:rsidR="000C4D66">
              <w:rPr>
                <w:rFonts w:asciiTheme="minorEastAsia" w:eastAsiaTheme="minorEastAsia" w:hAnsiTheme="minorEastAsia" w:cs="宋体" w:hint="eastAsia"/>
                <w:bCs/>
                <w:color w:val="000000"/>
                <w:kern w:val="0"/>
                <w:sz w:val="24"/>
              </w:rPr>
              <w:t>提供不同对的</w:t>
            </w:r>
            <w:r w:rsidR="00B1695A" w:rsidRPr="00B1695A">
              <w:rPr>
                <w:rFonts w:asciiTheme="minorEastAsia" w:eastAsiaTheme="minorEastAsia" w:hAnsiTheme="minorEastAsia" w:cs="宋体" w:hint="eastAsia"/>
                <w:bCs/>
                <w:color w:val="000000"/>
                <w:kern w:val="0"/>
                <w:sz w:val="24"/>
              </w:rPr>
              <w:t>产品和服务，我们</w:t>
            </w:r>
            <w:r w:rsidR="00002F16">
              <w:rPr>
                <w:rFonts w:asciiTheme="minorEastAsia" w:eastAsiaTheme="minorEastAsia" w:hAnsiTheme="minorEastAsia" w:cs="宋体" w:hint="eastAsia"/>
                <w:bCs/>
                <w:color w:val="000000"/>
                <w:kern w:val="0"/>
                <w:sz w:val="24"/>
              </w:rPr>
              <w:t>采用的</w:t>
            </w:r>
            <w:r w:rsidR="00B1695A" w:rsidRPr="00B1695A">
              <w:rPr>
                <w:rFonts w:asciiTheme="minorEastAsia" w:eastAsiaTheme="minorEastAsia" w:hAnsiTheme="minorEastAsia" w:cs="宋体" w:hint="eastAsia"/>
                <w:bCs/>
                <w:color w:val="000000"/>
                <w:kern w:val="0"/>
                <w:sz w:val="24"/>
              </w:rPr>
              <w:t>是产品型、参数化的模式。</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FC06A9"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FC06A9">
              <w:rPr>
                <w:rFonts w:asciiTheme="minorEastAsia" w:eastAsiaTheme="minorEastAsia" w:hAnsiTheme="minorEastAsia" w:cs="宋体" w:hint="eastAsia"/>
                <w:b/>
                <w:bCs/>
                <w:color w:val="000000"/>
                <w:kern w:val="0"/>
                <w:sz w:val="24"/>
              </w:rPr>
              <w:t>6、</w:t>
            </w:r>
            <w:proofErr w:type="gramStart"/>
            <w:r w:rsidRPr="00FC06A9">
              <w:rPr>
                <w:rFonts w:asciiTheme="minorEastAsia" w:eastAsiaTheme="minorEastAsia" w:hAnsiTheme="minorEastAsia" w:cs="宋体" w:hint="eastAsia"/>
                <w:b/>
                <w:bCs/>
                <w:color w:val="000000"/>
                <w:kern w:val="0"/>
                <w:sz w:val="24"/>
              </w:rPr>
              <w:t>目前网贷</w:t>
            </w:r>
            <w:proofErr w:type="gramEnd"/>
            <w:r w:rsidRPr="00FC06A9">
              <w:rPr>
                <w:rFonts w:asciiTheme="minorEastAsia" w:eastAsiaTheme="minorEastAsia" w:hAnsiTheme="minorEastAsia" w:cs="宋体" w:hint="eastAsia"/>
                <w:b/>
                <w:bCs/>
                <w:color w:val="000000"/>
                <w:kern w:val="0"/>
                <w:sz w:val="24"/>
              </w:rPr>
              <w:t>平台业界竞争对手有哪些？</w:t>
            </w:r>
          </w:p>
          <w:p w:rsidR="004E713D" w:rsidRPr="0018206D" w:rsidRDefault="00FC06A9"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353315">
              <w:rPr>
                <w:rFonts w:asciiTheme="minorEastAsia" w:eastAsiaTheme="minorEastAsia" w:hAnsiTheme="minorEastAsia" w:cs="宋体" w:hint="eastAsia"/>
                <w:bCs/>
                <w:color w:val="000000"/>
                <w:kern w:val="0"/>
                <w:sz w:val="24"/>
              </w:rPr>
              <w:t>业界</w:t>
            </w:r>
            <w:proofErr w:type="gramStart"/>
            <w:r w:rsidR="00FD6F91">
              <w:rPr>
                <w:rFonts w:asciiTheme="minorEastAsia" w:eastAsiaTheme="minorEastAsia" w:hAnsiTheme="minorEastAsia" w:cs="宋体" w:hint="eastAsia"/>
                <w:bCs/>
                <w:color w:val="000000"/>
                <w:kern w:val="0"/>
                <w:sz w:val="24"/>
              </w:rPr>
              <w:t>很多友</w:t>
            </w:r>
            <w:proofErr w:type="gramEnd"/>
            <w:r w:rsidR="00FD6F91">
              <w:rPr>
                <w:rFonts w:asciiTheme="minorEastAsia" w:eastAsiaTheme="minorEastAsia" w:hAnsiTheme="minorEastAsia" w:cs="宋体" w:hint="eastAsia"/>
                <w:bCs/>
                <w:color w:val="000000"/>
                <w:kern w:val="0"/>
                <w:sz w:val="24"/>
              </w:rPr>
              <w:t>商</w:t>
            </w:r>
            <w:r w:rsidR="00EE3BEE">
              <w:rPr>
                <w:rFonts w:asciiTheme="minorEastAsia" w:eastAsiaTheme="minorEastAsia" w:hAnsiTheme="minorEastAsia" w:cs="宋体" w:hint="eastAsia"/>
                <w:bCs/>
                <w:color w:val="000000"/>
                <w:kern w:val="0"/>
                <w:sz w:val="24"/>
              </w:rPr>
              <w:t>都想做。</w:t>
            </w:r>
            <w:proofErr w:type="gramStart"/>
            <w:r w:rsidR="00B1695A" w:rsidRPr="00B1695A">
              <w:rPr>
                <w:rFonts w:asciiTheme="minorEastAsia" w:eastAsiaTheme="minorEastAsia" w:hAnsiTheme="minorEastAsia" w:cs="宋体" w:hint="eastAsia"/>
                <w:bCs/>
                <w:color w:val="000000"/>
                <w:kern w:val="0"/>
                <w:sz w:val="24"/>
              </w:rPr>
              <w:t>网贷盈利</w:t>
            </w:r>
            <w:proofErr w:type="gramEnd"/>
            <w:r w:rsidR="00B1695A" w:rsidRPr="00B1695A">
              <w:rPr>
                <w:rFonts w:asciiTheme="minorEastAsia" w:eastAsiaTheme="minorEastAsia" w:hAnsiTheme="minorEastAsia" w:cs="宋体" w:hint="eastAsia"/>
                <w:bCs/>
                <w:color w:val="000000"/>
                <w:kern w:val="0"/>
                <w:sz w:val="24"/>
              </w:rPr>
              <w:t>能力远超过软件开发，经过过去3年</w:t>
            </w:r>
            <w:r w:rsidR="00EE3BEE">
              <w:rPr>
                <w:rFonts w:asciiTheme="minorEastAsia" w:eastAsiaTheme="minorEastAsia" w:hAnsiTheme="minorEastAsia" w:cs="宋体" w:hint="eastAsia"/>
                <w:bCs/>
                <w:color w:val="000000"/>
                <w:kern w:val="0"/>
                <w:sz w:val="24"/>
              </w:rPr>
              <w:t>，</w:t>
            </w:r>
            <w:r w:rsidR="001D283A">
              <w:rPr>
                <w:rFonts w:asciiTheme="minorEastAsia" w:eastAsiaTheme="minorEastAsia" w:hAnsiTheme="minorEastAsia" w:cs="宋体" w:hint="eastAsia"/>
                <w:bCs/>
                <w:color w:val="000000"/>
                <w:kern w:val="0"/>
                <w:sz w:val="24"/>
              </w:rPr>
              <w:t>我们认为</w:t>
            </w:r>
            <w:r w:rsidR="00353315">
              <w:rPr>
                <w:rFonts w:asciiTheme="minorEastAsia" w:eastAsiaTheme="minorEastAsia" w:hAnsiTheme="minorEastAsia" w:cs="宋体" w:hint="eastAsia"/>
                <w:bCs/>
                <w:color w:val="000000"/>
                <w:kern w:val="0"/>
                <w:sz w:val="24"/>
              </w:rPr>
              <w:t>做这个业务</w:t>
            </w:r>
            <w:r w:rsidR="001D283A">
              <w:rPr>
                <w:rFonts w:asciiTheme="minorEastAsia" w:eastAsiaTheme="minorEastAsia" w:hAnsiTheme="minorEastAsia" w:cs="宋体" w:hint="eastAsia"/>
                <w:bCs/>
                <w:color w:val="000000"/>
                <w:kern w:val="0"/>
                <w:sz w:val="24"/>
              </w:rPr>
              <w:t>对全面能力</w:t>
            </w:r>
            <w:r w:rsidR="00353315">
              <w:rPr>
                <w:rFonts w:asciiTheme="minorEastAsia" w:eastAsiaTheme="minorEastAsia" w:hAnsiTheme="minorEastAsia" w:cs="宋体" w:hint="eastAsia"/>
                <w:bCs/>
                <w:color w:val="000000"/>
                <w:kern w:val="0"/>
                <w:sz w:val="24"/>
              </w:rPr>
              <w:t>要求比较高</w:t>
            </w:r>
            <w:r w:rsidR="00B1695A" w:rsidRPr="00B1695A">
              <w:rPr>
                <w:rFonts w:asciiTheme="minorEastAsia" w:eastAsiaTheme="minorEastAsia" w:hAnsiTheme="minorEastAsia" w:cs="宋体" w:hint="eastAsia"/>
                <w:bCs/>
                <w:color w:val="000000"/>
                <w:kern w:val="0"/>
                <w:sz w:val="24"/>
              </w:rPr>
              <w:t>。</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FC06A9"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FC06A9">
              <w:rPr>
                <w:rFonts w:asciiTheme="minorEastAsia" w:eastAsiaTheme="minorEastAsia" w:hAnsiTheme="minorEastAsia" w:cs="宋体" w:hint="eastAsia"/>
                <w:b/>
                <w:bCs/>
                <w:color w:val="000000"/>
                <w:kern w:val="0"/>
                <w:sz w:val="24"/>
              </w:rPr>
              <w:t>7</w:t>
            </w:r>
            <w:r w:rsidR="00FC06A9">
              <w:rPr>
                <w:rFonts w:asciiTheme="minorEastAsia" w:eastAsiaTheme="minorEastAsia" w:hAnsiTheme="minorEastAsia" w:cs="宋体" w:hint="eastAsia"/>
                <w:b/>
                <w:bCs/>
                <w:color w:val="000000"/>
                <w:kern w:val="0"/>
                <w:sz w:val="24"/>
              </w:rPr>
              <w:t>、为什么公司</w:t>
            </w:r>
            <w:r w:rsidRPr="00FC06A9">
              <w:rPr>
                <w:rFonts w:asciiTheme="minorEastAsia" w:eastAsiaTheme="minorEastAsia" w:hAnsiTheme="minorEastAsia" w:cs="宋体" w:hint="eastAsia"/>
                <w:b/>
                <w:bCs/>
                <w:color w:val="000000"/>
                <w:kern w:val="0"/>
                <w:sz w:val="24"/>
              </w:rPr>
              <w:t>创新运营这一块突破比较好，领先于竞争对手在哪里？</w:t>
            </w:r>
          </w:p>
          <w:p w:rsidR="004E713D" w:rsidRPr="0018206D" w:rsidRDefault="00FC06A9"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sidRPr="00FC06A9">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简单</w:t>
            </w:r>
            <w:r w:rsidR="001D283A">
              <w:rPr>
                <w:rFonts w:asciiTheme="minorEastAsia" w:eastAsiaTheme="minorEastAsia" w:hAnsiTheme="minorEastAsia" w:cs="宋体" w:hint="eastAsia"/>
                <w:bCs/>
                <w:color w:val="000000"/>
                <w:kern w:val="0"/>
                <w:sz w:val="24"/>
              </w:rPr>
              <w:t>地</w:t>
            </w:r>
            <w:r w:rsidR="00B1695A" w:rsidRPr="00B1695A">
              <w:rPr>
                <w:rFonts w:asciiTheme="minorEastAsia" w:eastAsiaTheme="minorEastAsia" w:hAnsiTheme="minorEastAsia" w:cs="宋体" w:hint="eastAsia"/>
                <w:bCs/>
                <w:color w:val="000000"/>
                <w:kern w:val="0"/>
                <w:sz w:val="24"/>
              </w:rPr>
              <w:t>说</w:t>
            </w:r>
            <w:r w:rsidR="003D3200">
              <w:rPr>
                <w:rFonts w:asciiTheme="minorEastAsia" w:eastAsiaTheme="minorEastAsia" w:hAnsiTheme="minorEastAsia" w:cs="宋体" w:hint="eastAsia"/>
                <w:bCs/>
                <w:color w:val="000000"/>
                <w:kern w:val="0"/>
                <w:sz w:val="24"/>
              </w:rPr>
              <w:t>，</w:t>
            </w:r>
            <w:r w:rsidR="00B1695A" w:rsidRPr="00B1695A">
              <w:rPr>
                <w:rFonts w:asciiTheme="minorEastAsia" w:eastAsiaTheme="minorEastAsia" w:hAnsiTheme="minorEastAsia" w:cs="宋体" w:hint="eastAsia"/>
                <w:bCs/>
                <w:color w:val="000000"/>
                <w:kern w:val="0"/>
                <w:sz w:val="24"/>
              </w:rPr>
              <w:t>零售转型业务最后靠的还是业务能力，IT系统建设和维护是基本必备能力，但是更重要的是团队本身对业务各</w:t>
            </w:r>
            <w:r w:rsidR="003D3200">
              <w:rPr>
                <w:rFonts w:asciiTheme="minorEastAsia" w:eastAsiaTheme="minorEastAsia" w:hAnsiTheme="minorEastAsia" w:cs="宋体" w:hint="eastAsia"/>
                <w:bCs/>
                <w:color w:val="000000"/>
                <w:kern w:val="0"/>
                <w:sz w:val="24"/>
              </w:rPr>
              <w:t>个</w:t>
            </w:r>
            <w:r w:rsidR="00B1695A" w:rsidRPr="00B1695A">
              <w:rPr>
                <w:rFonts w:asciiTheme="minorEastAsia" w:eastAsiaTheme="minorEastAsia" w:hAnsiTheme="minorEastAsia" w:cs="宋体" w:hint="eastAsia"/>
                <w:bCs/>
                <w:color w:val="000000"/>
                <w:kern w:val="0"/>
                <w:sz w:val="24"/>
              </w:rPr>
              <w:t>环节</w:t>
            </w:r>
            <w:r w:rsidR="003D3200">
              <w:rPr>
                <w:rFonts w:asciiTheme="minorEastAsia" w:eastAsiaTheme="minorEastAsia" w:hAnsiTheme="minorEastAsia" w:cs="宋体" w:hint="eastAsia"/>
                <w:bCs/>
                <w:color w:val="000000"/>
                <w:kern w:val="0"/>
                <w:sz w:val="24"/>
              </w:rPr>
              <w:t>的了解熟悉程度，因此业务能力是差异化因素。公司</w:t>
            </w:r>
            <w:r w:rsidR="00840740">
              <w:rPr>
                <w:rFonts w:asciiTheme="minorEastAsia" w:eastAsiaTheme="minorEastAsia" w:hAnsiTheme="minorEastAsia" w:cs="宋体" w:hint="eastAsia"/>
                <w:bCs/>
                <w:color w:val="000000"/>
                <w:kern w:val="0"/>
                <w:sz w:val="24"/>
              </w:rPr>
              <w:t>经过二十多</w:t>
            </w:r>
            <w:r w:rsidR="003D3200">
              <w:rPr>
                <w:rFonts w:asciiTheme="minorEastAsia" w:eastAsiaTheme="minorEastAsia" w:hAnsiTheme="minorEastAsia" w:cs="宋体" w:hint="eastAsia"/>
                <w:bCs/>
                <w:color w:val="000000"/>
                <w:kern w:val="0"/>
                <w:sz w:val="24"/>
              </w:rPr>
              <w:t>年的</w:t>
            </w:r>
            <w:r w:rsidR="00B1695A" w:rsidRPr="00B1695A">
              <w:rPr>
                <w:rFonts w:asciiTheme="minorEastAsia" w:eastAsiaTheme="minorEastAsia" w:hAnsiTheme="minorEastAsia" w:cs="宋体" w:hint="eastAsia"/>
                <w:bCs/>
                <w:color w:val="000000"/>
                <w:kern w:val="0"/>
                <w:sz w:val="24"/>
              </w:rPr>
              <w:t>发展</w:t>
            </w:r>
            <w:r w:rsidR="003D3200">
              <w:rPr>
                <w:rFonts w:asciiTheme="minorEastAsia" w:eastAsiaTheme="minorEastAsia" w:hAnsiTheme="minorEastAsia" w:cs="宋体" w:hint="eastAsia"/>
                <w:bCs/>
                <w:color w:val="000000"/>
                <w:kern w:val="0"/>
                <w:sz w:val="24"/>
              </w:rPr>
              <w:t>，各方面的能力</w:t>
            </w:r>
            <w:r w:rsidR="001E09FC">
              <w:rPr>
                <w:rFonts w:asciiTheme="minorEastAsia" w:eastAsiaTheme="minorEastAsia" w:hAnsiTheme="minorEastAsia" w:cs="宋体" w:hint="eastAsia"/>
                <w:bCs/>
                <w:color w:val="000000"/>
                <w:kern w:val="0"/>
                <w:sz w:val="24"/>
              </w:rPr>
              <w:t>发展</w:t>
            </w:r>
            <w:r w:rsidR="00B1695A" w:rsidRPr="00B1695A">
              <w:rPr>
                <w:rFonts w:asciiTheme="minorEastAsia" w:eastAsiaTheme="minorEastAsia" w:hAnsiTheme="minorEastAsia" w:cs="宋体" w:hint="eastAsia"/>
                <w:bCs/>
                <w:color w:val="000000"/>
                <w:kern w:val="0"/>
                <w:sz w:val="24"/>
              </w:rPr>
              <w:t>比较均衡，</w:t>
            </w:r>
            <w:r w:rsidR="001E09FC">
              <w:rPr>
                <w:rFonts w:asciiTheme="minorEastAsia" w:eastAsiaTheme="minorEastAsia" w:hAnsiTheme="minorEastAsia" w:cs="宋体" w:hint="eastAsia"/>
                <w:bCs/>
                <w:color w:val="000000"/>
                <w:kern w:val="0"/>
                <w:sz w:val="24"/>
              </w:rPr>
              <w:t>同时也在培养创新</w:t>
            </w:r>
            <w:r w:rsidR="00B1695A" w:rsidRPr="00B1695A">
              <w:rPr>
                <w:rFonts w:asciiTheme="minorEastAsia" w:eastAsiaTheme="minorEastAsia" w:hAnsiTheme="minorEastAsia" w:cs="宋体" w:hint="eastAsia"/>
                <w:bCs/>
                <w:color w:val="000000"/>
                <w:kern w:val="0"/>
                <w:sz w:val="24"/>
              </w:rPr>
              <w:t>能力，</w:t>
            </w:r>
            <w:r w:rsidR="001E09FC">
              <w:rPr>
                <w:rFonts w:asciiTheme="minorEastAsia" w:eastAsiaTheme="minorEastAsia" w:hAnsiTheme="minorEastAsia" w:cs="宋体" w:hint="eastAsia"/>
                <w:bCs/>
                <w:color w:val="000000"/>
                <w:kern w:val="0"/>
                <w:sz w:val="24"/>
              </w:rPr>
              <w:t>在行业内有一定的积累</w:t>
            </w:r>
            <w:r w:rsidR="00B1695A" w:rsidRPr="00B1695A">
              <w:rPr>
                <w:rFonts w:asciiTheme="minorEastAsia" w:eastAsiaTheme="minorEastAsia" w:hAnsiTheme="minorEastAsia" w:cs="宋体" w:hint="eastAsia"/>
                <w:bCs/>
                <w:color w:val="000000"/>
                <w:kern w:val="0"/>
                <w:sz w:val="24"/>
              </w:rPr>
              <w:t>。</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B0532C" w:rsidRDefault="00B0532C"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0532C">
              <w:rPr>
                <w:rFonts w:asciiTheme="minorEastAsia" w:eastAsiaTheme="minorEastAsia" w:hAnsiTheme="minorEastAsia" w:cs="宋体" w:hint="eastAsia"/>
                <w:b/>
                <w:bCs/>
                <w:color w:val="000000"/>
                <w:kern w:val="0"/>
                <w:sz w:val="24"/>
              </w:rPr>
              <w:t>（四）</w:t>
            </w:r>
            <w:r w:rsidR="00B1695A" w:rsidRPr="00B0532C">
              <w:rPr>
                <w:rFonts w:asciiTheme="minorEastAsia" w:eastAsiaTheme="minorEastAsia" w:hAnsiTheme="minorEastAsia" w:cs="宋体" w:hint="eastAsia"/>
                <w:b/>
                <w:bCs/>
                <w:color w:val="000000"/>
                <w:kern w:val="0"/>
                <w:sz w:val="24"/>
              </w:rPr>
              <w:t>建信金科</w:t>
            </w:r>
            <w:r w:rsidR="004E713D">
              <w:rPr>
                <w:rFonts w:asciiTheme="minorEastAsia" w:eastAsiaTheme="minorEastAsia" w:hAnsiTheme="minorEastAsia" w:cs="宋体" w:hint="eastAsia"/>
                <w:b/>
                <w:bCs/>
                <w:color w:val="000000"/>
                <w:kern w:val="0"/>
                <w:sz w:val="24"/>
              </w:rPr>
              <w:t>合作</w:t>
            </w:r>
            <w:r>
              <w:rPr>
                <w:rFonts w:asciiTheme="minorEastAsia" w:eastAsiaTheme="minorEastAsia" w:hAnsiTheme="minorEastAsia" w:cs="宋体" w:hint="eastAsia"/>
                <w:b/>
                <w:bCs/>
                <w:color w:val="000000"/>
                <w:kern w:val="0"/>
                <w:sz w:val="24"/>
              </w:rPr>
              <w:t>方面</w:t>
            </w:r>
            <w:r w:rsidR="00B90911">
              <w:rPr>
                <w:rFonts w:asciiTheme="minorEastAsia" w:eastAsiaTheme="minorEastAsia" w:hAnsiTheme="minorEastAsia" w:cs="宋体" w:hint="eastAsia"/>
                <w:b/>
                <w:bCs/>
                <w:color w:val="000000"/>
                <w:kern w:val="0"/>
                <w:sz w:val="24"/>
              </w:rPr>
              <w:t>：</w:t>
            </w:r>
          </w:p>
          <w:p w:rsidR="00B1695A" w:rsidRPr="00B0532C"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0532C">
              <w:rPr>
                <w:rFonts w:asciiTheme="minorEastAsia" w:eastAsiaTheme="minorEastAsia" w:hAnsiTheme="minorEastAsia" w:cs="宋体" w:hint="eastAsia"/>
                <w:b/>
                <w:bCs/>
                <w:color w:val="000000"/>
                <w:kern w:val="0"/>
                <w:sz w:val="24"/>
              </w:rPr>
              <w:t>1、建信金科在对外输出过程中，与银行IT在合作中的各自分工</w:t>
            </w:r>
            <w:r w:rsidR="00192B6C">
              <w:rPr>
                <w:rFonts w:asciiTheme="minorEastAsia" w:eastAsiaTheme="minorEastAsia" w:hAnsiTheme="minorEastAsia" w:cs="宋体" w:hint="eastAsia"/>
                <w:b/>
                <w:bCs/>
                <w:color w:val="000000"/>
                <w:kern w:val="0"/>
                <w:sz w:val="24"/>
              </w:rPr>
              <w:t>如何</w:t>
            </w:r>
            <w:r w:rsidRPr="00B0532C">
              <w:rPr>
                <w:rFonts w:asciiTheme="minorEastAsia" w:eastAsiaTheme="minorEastAsia" w:hAnsiTheme="minorEastAsia" w:cs="宋体" w:hint="eastAsia"/>
                <w:b/>
                <w:bCs/>
                <w:color w:val="000000"/>
                <w:kern w:val="0"/>
                <w:sz w:val="24"/>
              </w:rPr>
              <w:t>？对于银行IT的格局有何影响？</w:t>
            </w:r>
          </w:p>
          <w:p w:rsidR="004E713D" w:rsidRPr="0018206D" w:rsidRDefault="00B0532C"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建信金科定位是金融科技创新赋能角色，</w:t>
            </w:r>
            <w:r w:rsidR="00CD7BBE">
              <w:rPr>
                <w:rFonts w:asciiTheme="minorEastAsia" w:eastAsiaTheme="minorEastAsia" w:hAnsiTheme="minorEastAsia" w:cs="宋体" w:hint="eastAsia"/>
                <w:bCs/>
                <w:color w:val="000000"/>
                <w:kern w:val="0"/>
                <w:sz w:val="24"/>
              </w:rPr>
              <w:t>主要</w:t>
            </w:r>
            <w:r w:rsidR="00B1695A" w:rsidRPr="00B1695A">
              <w:rPr>
                <w:rFonts w:asciiTheme="minorEastAsia" w:eastAsiaTheme="minorEastAsia" w:hAnsiTheme="minorEastAsia" w:cs="宋体" w:hint="eastAsia"/>
                <w:bCs/>
                <w:color w:val="000000"/>
                <w:kern w:val="0"/>
                <w:sz w:val="24"/>
              </w:rPr>
              <w:t>在</w:t>
            </w:r>
            <w:r w:rsidR="00CD7BBE">
              <w:rPr>
                <w:rFonts w:asciiTheme="minorEastAsia" w:eastAsiaTheme="minorEastAsia" w:hAnsiTheme="minorEastAsia" w:cs="宋体" w:hint="eastAsia"/>
                <w:bCs/>
                <w:color w:val="000000"/>
                <w:kern w:val="0"/>
                <w:sz w:val="24"/>
              </w:rPr>
              <w:t>以下</w:t>
            </w:r>
            <w:r w:rsidR="00B1695A" w:rsidRPr="00B1695A">
              <w:rPr>
                <w:rFonts w:asciiTheme="minorEastAsia" w:eastAsiaTheme="minorEastAsia" w:hAnsiTheme="minorEastAsia" w:cs="宋体" w:hint="eastAsia"/>
                <w:bCs/>
                <w:color w:val="000000"/>
                <w:kern w:val="0"/>
                <w:sz w:val="24"/>
              </w:rPr>
              <w:t>三个领域：1、建行科技建设，</w:t>
            </w:r>
            <w:r w:rsidR="00091F1A">
              <w:rPr>
                <w:rFonts w:asciiTheme="minorEastAsia" w:eastAsiaTheme="minorEastAsia" w:hAnsiTheme="minorEastAsia" w:cs="宋体" w:hint="eastAsia"/>
                <w:bCs/>
                <w:color w:val="000000"/>
                <w:kern w:val="0"/>
                <w:sz w:val="24"/>
              </w:rPr>
              <w:t>以</w:t>
            </w:r>
            <w:r w:rsidR="00B1695A" w:rsidRPr="00B1695A">
              <w:rPr>
                <w:rFonts w:asciiTheme="minorEastAsia" w:eastAsiaTheme="minorEastAsia" w:hAnsiTheme="minorEastAsia" w:cs="宋体" w:hint="eastAsia"/>
                <w:bCs/>
                <w:color w:val="000000"/>
                <w:kern w:val="0"/>
                <w:sz w:val="24"/>
              </w:rPr>
              <w:t>更加市场化方式为建行服务，也是非常好的保障。2、</w:t>
            </w:r>
            <w:r w:rsidR="00CD7BBE">
              <w:rPr>
                <w:rFonts w:asciiTheme="minorEastAsia" w:eastAsiaTheme="minorEastAsia" w:hAnsiTheme="minorEastAsia" w:cs="宋体" w:hint="eastAsia"/>
                <w:bCs/>
                <w:color w:val="000000"/>
                <w:kern w:val="0"/>
                <w:sz w:val="24"/>
              </w:rPr>
              <w:t>将</w:t>
            </w:r>
            <w:r w:rsidR="00B1695A" w:rsidRPr="00B1695A">
              <w:rPr>
                <w:rFonts w:asciiTheme="minorEastAsia" w:eastAsiaTheme="minorEastAsia" w:hAnsiTheme="minorEastAsia" w:cs="宋体" w:hint="eastAsia"/>
                <w:bCs/>
                <w:color w:val="000000"/>
                <w:kern w:val="0"/>
                <w:sz w:val="24"/>
              </w:rPr>
              <w:t>建行20</w:t>
            </w:r>
            <w:r w:rsidR="00131F91">
              <w:rPr>
                <w:rFonts w:asciiTheme="minorEastAsia" w:eastAsiaTheme="minorEastAsia" w:hAnsiTheme="minorEastAsia" w:cs="宋体" w:hint="eastAsia"/>
                <w:bCs/>
                <w:color w:val="000000"/>
                <w:kern w:val="0"/>
                <w:sz w:val="24"/>
              </w:rPr>
              <w:t>年积累的科技能力通过产品对外输出，核心产品向</w:t>
            </w:r>
            <w:r w:rsidR="00B1695A" w:rsidRPr="00B1695A">
              <w:rPr>
                <w:rFonts w:asciiTheme="minorEastAsia" w:eastAsiaTheme="minorEastAsia" w:hAnsiTheme="minorEastAsia" w:cs="宋体" w:hint="eastAsia"/>
                <w:bCs/>
                <w:color w:val="000000"/>
                <w:kern w:val="0"/>
                <w:sz w:val="24"/>
              </w:rPr>
              <w:t>国开行、进出口行输出，长期来看</w:t>
            </w:r>
            <w:r w:rsidR="00B1695A" w:rsidRPr="00B1695A">
              <w:rPr>
                <w:rFonts w:asciiTheme="minorEastAsia" w:eastAsiaTheme="minorEastAsia" w:hAnsiTheme="minorEastAsia" w:cs="宋体" w:hint="eastAsia"/>
                <w:bCs/>
                <w:color w:val="000000"/>
                <w:kern w:val="0"/>
                <w:sz w:val="24"/>
              </w:rPr>
              <w:lastRenderedPageBreak/>
              <w:t>是产品公司，产品+咨询，在交付的时候让合作伙伴承担职责，一开始合作伙伴和建信金科一起做，之后希望得到整合，独立在市场推广。3、赋能中小银行，业务上的实践整合成产品，以服务形式输出到中小银行。</w:t>
            </w:r>
            <w:r w:rsidR="00CD7BBE">
              <w:rPr>
                <w:rFonts w:asciiTheme="minorEastAsia" w:eastAsiaTheme="minorEastAsia" w:hAnsiTheme="minorEastAsia" w:cs="宋体" w:hint="eastAsia"/>
                <w:bCs/>
                <w:color w:val="000000"/>
                <w:kern w:val="0"/>
                <w:sz w:val="24"/>
              </w:rPr>
              <w:t>公司</w:t>
            </w:r>
            <w:r w:rsidR="00236A05">
              <w:rPr>
                <w:rFonts w:asciiTheme="minorEastAsia" w:eastAsiaTheme="minorEastAsia" w:hAnsiTheme="minorEastAsia" w:cs="宋体" w:hint="eastAsia"/>
                <w:bCs/>
                <w:color w:val="000000"/>
                <w:kern w:val="0"/>
                <w:sz w:val="24"/>
              </w:rPr>
              <w:t>在以上</w:t>
            </w:r>
            <w:r w:rsidR="00B1695A" w:rsidRPr="00B1695A">
              <w:rPr>
                <w:rFonts w:asciiTheme="minorEastAsia" w:eastAsiaTheme="minorEastAsia" w:hAnsiTheme="minorEastAsia" w:cs="宋体" w:hint="eastAsia"/>
                <w:bCs/>
                <w:color w:val="000000"/>
                <w:kern w:val="0"/>
                <w:sz w:val="24"/>
              </w:rPr>
              <w:t>三个方面</w:t>
            </w:r>
            <w:r w:rsidR="00236A05">
              <w:rPr>
                <w:rFonts w:asciiTheme="minorEastAsia" w:eastAsiaTheme="minorEastAsia" w:hAnsiTheme="minorEastAsia" w:cs="宋体" w:hint="eastAsia"/>
                <w:bCs/>
                <w:color w:val="000000"/>
                <w:kern w:val="0"/>
                <w:sz w:val="24"/>
              </w:rPr>
              <w:t>和</w:t>
            </w:r>
            <w:r w:rsidR="00236A05" w:rsidRPr="00B1695A">
              <w:rPr>
                <w:rFonts w:asciiTheme="minorEastAsia" w:eastAsiaTheme="minorEastAsia" w:hAnsiTheme="minorEastAsia" w:cs="宋体" w:hint="eastAsia"/>
                <w:bCs/>
                <w:color w:val="000000"/>
                <w:kern w:val="0"/>
                <w:sz w:val="24"/>
              </w:rPr>
              <w:t>建信金科</w:t>
            </w:r>
            <w:r w:rsidR="00236A05">
              <w:rPr>
                <w:rFonts w:asciiTheme="minorEastAsia" w:eastAsiaTheme="minorEastAsia" w:hAnsiTheme="minorEastAsia" w:cs="宋体" w:hint="eastAsia"/>
                <w:bCs/>
                <w:color w:val="000000"/>
                <w:kern w:val="0"/>
                <w:sz w:val="24"/>
              </w:rPr>
              <w:t>都有</w:t>
            </w:r>
            <w:r w:rsidR="00CD7BBE">
              <w:rPr>
                <w:rFonts w:asciiTheme="minorEastAsia" w:eastAsiaTheme="minorEastAsia" w:hAnsiTheme="minorEastAsia" w:cs="宋体" w:hint="eastAsia"/>
                <w:bCs/>
                <w:color w:val="000000"/>
                <w:kern w:val="0"/>
                <w:sz w:val="24"/>
              </w:rPr>
              <w:t>着</w:t>
            </w:r>
            <w:r w:rsidR="00B1695A" w:rsidRPr="00B1695A">
              <w:rPr>
                <w:rFonts w:asciiTheme="minorEastAsia" w:eastAsiaTheme="minorEastAsia" w:hAnsiTheme="minorEastAsia" w:cs="宋体" w:hint="eastAsia"/>
                <w:bCs/>
                <w:color w:val="000000"/>
                <w:kern w:val="0"/>
                <w:sz w:val="24"/>
              </w:rPr>
              <w:t>非常深入</w:t>
            </w:r>
            <w:r w:rsidR="00CD7BBE">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合作，</w:t>
            </w:r>
            <w:r w:rsidR="00CD7BBE">
              <w:rPr>
                <w:rFonts w:asciiTheme="minorEastAsia" w:eastAsiaTheme="minorEastAsia" w:hAnsiTheme="minorEastAsia" w:cs="宋体" w:hint="eastAsia"/>
                <w:bCs/>
                <w:color w:val="000000"/>
                <w:kern w:val="0"/>
                <w:sz w:val="24"/>
              </w:rPr>
              <w:t>而未来</w:t>
            </w:r>
            <w:r w:rsidR="00B1695A" w:rsidRPr="00B1695A">
              <w:rPr>
                <w:rFonts w:asciiTheme="minorEastAsia" w:eastAsiaTheme="minorEastAsia" w:hAnsiTheme="minorEastAsia" w:cs="宋体" w:hint="eastAsia"/>
                <w:bCs/>
                <w:color w:val="000000"/>
                <w:kern w:val="0"/>
                <w:sz w:val="24"/>
              </w:rPr>
              <w:t>银行IT</w:t>
            </w:r>
            <w:r w:rsidR="00D53228">
              <w:rPr>
                <w:rFonts w:asciiTheme="minorEastAsia" w:eastAsiaTheme="minorEastAsia" w:hAnsiTheme="minorEastAsia" w:cs="宋体" w:hint="eastAsia"/>
                <w:bCs/>
                <w:color w:val="000000"/>
                <w:kern w:val="0"/>
                <w:sz w:val="24"/>
              </w:rPr>
              <w:t>市场可能会</w:t>
            </w:r>
            <w:r w:rsidR="00B1695A" w:rsidRPr="00B1695A">
              <w:rPr>
                <w:rFonts w:asciiTheme="minorEastAsia" w:eastAsiaTheme="minorEastAsia" w:hAnsiTheme="minorEastAsia" w:cs="宋体" w:hint="eastAsia"/>
                <w:bCs/>
                <w:color w:val="000000"/>
                <w:kern w:val="0"/>
                <w:sz w:val="24"/>
              </w:rPr>
              <w:t>多一个玩家。</w:t>
            </w:r>
            <w:r w:rsidR="00CD7BBE">
              <w:rPr>
                <w:rFonts w:asciiTheme="minorEastAsia" w:eastAsiaTheme="minorEastAsia" w:hAnsiTheme="minorEastAsia" w:cs="宋体" w:hint="eastAsia"/>
                <w:bCs/>
                <w:color w:val="000000"/>
                <w:kern w:val="0"/>
                <w:sz w:val="24"/>
              </w:rPr>
              <w:t>这</w:t>
            </w:r>
            <w:r w:rsidR="00B1695A" w:rsidRPr="00B1695A">
              <w:rPr>
                <w:rFonts w:asciiTheme="minorEastAsia" w:eastAsiaTheme="minorEastAsia" w:hAnsiTheme="minorEastAsia" w:cs="宋体" w:hint="eastAsia"/>
                <w:bCs/>
                <w:color w:val="000000"/>
                <w:kern w:val="0"/>
                <w:sz w:val="24"/>
              </w:rPr>
              <w:t>对行业影响比较大，</w:t>
            </w:r>
            <w:r w:rsidR="00E42C38">
              <w:rPr>
                <w:rFonts w:asciiTheme="minorEastAsia" w:eastAsiaTheme="minorEastAsia" w:hAnsiTheme="minorEastAsia" w:cs="宋体" w:hint="eastAsia"/>
                <w:bCs/>
                <w:color w:val="000000"/>
                <w:kern w:val="0"/>
                <w:sz w:val="24"/>
              </w:rPr>
              <w:t>对公司也</w:t>
            </w:r>
            <w:r w:rsidR="00CD7BBE">
              <w:rPr>
                <w:rFonts w:asciiTheme="minorEastAsia" w:eastAsiaTheme="minorEastAsia" w:hAnsiTheme="minorEastAsia" w:cs="宋体" w:hint="eastAsia"/>
                <w:bCs/>
                <w:color w:val="000000"/>
                <w:kern w:val="0"/>
                <w:sz w:val="24"/>
              </w:rPr>
              <w:t>将</w:t>
            </w:r>
            <w:r w:rsidR="00E42C38">
              <w:rPr>
                <w:rFonts w:asciiTheme="minorEastAsia" w:eastAsiaTheme="minorEastAsia" w:hAnsiTheme="minorEastAsia" w:cs="宋体" w:hint="eastAsia"/>
                <w:bCs/>
                <w:color w:val="000000"/>
                <w:kern w:val="0"/>
                <w:sz w:val="24"/>
              </w:rPr>
              <w:t>是</w:t>
            </w:r>
            <w:r w:rsidR="00B1695A" w:rsidRPr="00B1695A">
              <w:rPr>
                <w:rFonts w:asciiTheme="minorEastAsia" w:eastAsiaTheme="minorEastAsia" w:hAnsiTheme="minorEastAsia" w:cs="宋体" w:hint="eastAsia"/>
                <w:bCs/>
                <w:color w:val="000000"/>
                <w:kern w:val="0"/>
                <w:sz w:val="24"/>
              </w:rPr>
              <w:t>业务</w:t>
            </w:r>
            <w:r w:rsidR="00D53228">
              <w:rPr>
                <w:rFonts w:asciiTheme="minorEastAsia" w:eastAsiaTheme="minorEastAsia" w:hAnsiTheme="minorEastAsia" w:cs="宋体" w:hint="eastAsia"/>
                <w:bCs/>
                <w:color w:val="000000"/>
                <w:kern w:val="0"/>
                <w:sz w:val="24"/>
              </w:rPr>
              <w:t>上的促进，</w:t>
            </w:r>
            <w:r w:rsidR="00B1695A" w:rsidRPr="00B1695A">
              <w:rPr>
                <w:rFonts w:asciiTheme="minorEastAsia" w:eastAsiaTheme="minorEastAsia" w:hAnsiTheme="minorEastAsia" w:cs="宋体" w:hint="eastAsia"/>
                <w:bCs/>
                <w:color w:val="000000"/>
                <w:kern w:val="0"/>
                <w:sz w:val="24"/>
              </w:rPr>
              <w:t>互补性</w:t>
            </w:r>
            <w:r w:rsidR="00597E54">
              <w:rPr>
                <w:rFonts w:asciiTheme="minorEastAsia" w:eastAsiaTheme="minorEastAsia" w:hAnsiTheme="minorEastAsia" w:cs="宋体" w:hint="eastAsia"/>
                <w:bCs/>
                <w:color w:val="000000"/>
                <w:kern w:val="0"/>
                <w:sz w:val="24"/>
              </w:rPr>
              <w:t>很</w:t>
            </w:r>
            <w:r w:rsidR="00B1695A" w:rsidRPr="00B1695A">
              <w:rPr>
                <w:rFonts w:asciiTheme="minorEastAsia" w:eastAsiaTheme="minorEastAsia" w:hAnsiTheme="minorEastAsia" w:cs="宋体" w:hint="eastAsia"/>
                <w:bCs/>
                <w:color w:val="000000"/>
                <w:kern w:val="0"/>
                <w:sz w:val="24"/>
              </w:rPr>
              <w:t>强。</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B0532C"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0532C">
              <w:rPr>
                <w:rFonts w:asciiTheme="minorEastAsia" w:eastAsiaTheme="minorEastAsia" w:hAnsiTheme="minorEastAsia" w:cs="宋体" w:hint="eastAsia"/>
                <w:b/>
                <w:bCs/>
                <w:color w:val="000000"/>
                <w:kern w:val="0"/>
                <w:sz w:val="24"/>
              </w:rPr>
              <w:t>2、</w:t>
            </w:r>
            <w:r w:rsidR="00836139">
              <w:rPr>
                <w:rFonts w:asciiTheme="minorEastAsia" w:eastAsiaTheme="minorEastAsia" w:hAnsiTheme="minorEastAsia" w:cs="宋体" w:hint="eastAsia"/>
                <w:b/>
                <w:bCs/>
                <w:color w:val="000000"/>
                <w:kern w:val="0"/>
                <w:sz w:val="24"/>
              </w:rPr>
              <w:t>与</w:t>
            </w:r>
            <w:r w:rsidRPr="00B0532C">
              <w:rPr>
                <w:rFonts w:asciiTheme="minorEastAsia" w:eastAsiaTheme="minorEastAsia" w:hAnsiTheme="minorEastAsia" w:cs="宋体" w:hint="eastAsia"/>
                <w:b/>
                <w:bCs/>
                <w:color w:val="000000"/>
                <w:kern w:val="0"/>
                <w:sz w:val="24"/>
              </w:rPr>
              <w:t>建信金科合作，</w:t>
            </w:r>
            <w:r w:rsidR="00836139">
              <w:rPr>
                <w:rFonts w:asciiTheme="minorEastAsia" w:eastAsiaTheme="minorEastAsia" w:hAnsiTheme="minorEastAsia" w:cs="宋体" w:hint="eastAsia"/>
                <w:b/>
                <w:bCs/>
                <w:color w:val="000000"/>
                <w:kern w:val="0"/>
                <w:sz w:val="24"/>
              </w:rPr>
              <w:t>它</w:t>
            </w:r>
            <w:r w:rsidRPr="00B0532C">
              <w:rPr>
                <w:rFonts w:asciiTheme="minorEastAsia" w:eastAsiaTheme="minorEastAsia" w:hAnsiTheme="minorEastAsia" w:cs="宋体" w:hint="eastAsia"/>
                <w:b/>
                <w:bCs/>
                <w:color w:val="000000"/>
                <w:kern w:val="0"/>
                <w:sz w:val="24"/>
              </w:rPr>
              <w:t>想做产品型，</w:t>
            </w:r>
            <w:r w:rsidR="00836139">
              <w:rPr>
                <w:rFonts w:asciiTheme="minorEastAsia" w:eastAsiaTheme="minorEastAsia" w:hAnsiTheme="minorEastAsia" w:cs="宋体" w:hint="eastAsia"/>
                <w:b/>
                <w:bCs/>
                <w:color w:val="000000"/>
                <w:kern w:val="0"/>
                <w:sz w:val="24"/>
              </w:rPr>
              <w:t>公司</w:t>
            </w:r>
            <w:r w:rsidRPr="00B0532C">
              <w:rPr>
                <w:rFonts w:asciiTheme="minorEastAsia" w:eastAsiaTheme="minorEastAsia" w:hAnsiTheme="minorEastAsia" w:cs="宋体" w:hint="eastAsia"/>
                <w:b/>
                <w:bCs/>
                <w:color w:val="000000"/>
                <w:kern w:val="0"/>
                <w:sz w:val="24"/>
              </w:rPr>
              <w:t>做实施，</w:t>
            </w:r>
            <w:r w:rsidR="00836139">
              <w:rPr>
                <w:rFonts w:asciiTheme="minorEastAsia" w:eastAsiaTheme="minorEastAsia" w:hAnsiTheme="minorEastAsia" w:cs="宋体" w:hint="eastAsia"/>
                <w:b/>
                <w:bCs/>
                <w:color w:val="000000"/>
                <w:kern w:val="0"/>
                <w:sz w:val="24"/>
              </w:rPr>
              <w:t>它</w:t>
            </w:r>
            <w:r w:rsidRPr="00B0532C">
              <w:rPr>
                <w:rFonts w:asciiTheme="minorEastAsia" w:eastAsiaTheme="minorEastAsia" w:hAnsiTheme="minorEastAsia" w:cs="宋体" w:hint="eastAsia"/>
                <w:b/>
                <w:bCs/>
                <w:color w:val="000000"/>
                <w:kern w:val="0"/>
                <w:sz w:val="24"/>
              </w:rPr>
              <w:t>的输出产品和</w:t>
            </w:r>
            <w:r w:rsidR="00836139">
              <w:rPr>
                <w:rFonts w:asciiTheme="minorEastAsia" w:eastAsiaTheme="minorEastAsia" w:hAnsiTheme="minorEastAsia" w:cs="宋体" w:hint="eastAsia"/>
                <w:b/>
                <w:bCs/>
                <w:color w:val="000000"/>
                <w:kern w:val="0"/>
                <w:sz w:val="24"/>
              </w:rPr>
              <w:t>公司</w:t>
            </w:r>
            <w:r w:rsidRPr="00B0532C">
              <w:rPr>
                <w:rFonts w:asciiTheme="minorEastAsia" w:eastAsiaTheme="minorEastAsia" w:hAnsiTheme="minorEastAsia" w:cs="宋体" w:hint="eastAsia"/>
                <w:b/>
                <w:bCs/>
                <w:color w:val="000000"/>
                <w:kern w:val="0"/>
                <w:sz w:val="24"/>
              </w:rPr>
              <w:t>产品有什么差异和竞争？</w:t>
            </w:r>
            <w:r w:rsidR="00836139" w:rsidRPr="00B0532C" w:rsidDel="00836139">
              <w:rPr>
                <w:rFonts w:asciiTheme="minorEastAsia" w:eastAsiaTheme="minorEastAsia" w:hAnsiTheme="minorEastAsia" w:cs="宋体" w:hint="eastAsia"/>
                <w:b/>
                <w:bCs/>
                <w:color w:val="000000"/>
                <w:kern w:val="0"/>
                <w:sz w:val="24"/>
              </w:rPr>
              <w:t xml:space="preserve"> </w:t>
            </w:r>
          </w:p>
          <w:p w:rsidR="004E713D" w:rsidRPr="0018206D" w:rsidRDefault="00B0532C" w:rsidP="00836139">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131F91">
              <w:rPr>
                <w:rFonts w:asciiTheme="minorEastAsia" w:eastAsiaTheme="minorEastAsia" w:hAnsiTheme="minorEastAsia" w:cs="宋体" w:hint="eastAsia"/>
                <w:bCs/>
                <w:color w:val="000000"/>
                <w:kern w:val="0"/>
                <w:sz w:val="24"/>
              </w:rPr>
              <w:t>对银行来说最重要的是核心系统，公司在</w:t>
            </w:r>
            <w:r w:rsidR="00B1695A" w:rsidRPr="00B1695A">
              <w:rPr>
                <w:rFonts w:asciiTheme="minorEastAsia" w:eastAsiaTheme="minorEastAsia" w:hAnsiTheme="minorEastAsia" w:cs="宋体" w:hint="eastAsia"/>
                <w:bCs/>
                <w:color w:val="000000"/>
                <w:kern w:val="0"/>
                <w:sz w:val="24"/>
              </w:rPr>
              <w:t>核心系统上的投入主要在IBM平台，但是在开放平台上</w:t>
            </w:r>
            <w:r w:rsidR="00131F91">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布局相对弱</w:t>
            </w:r>
            <w:r w:rsidR="00836139">
              <w:rPr>
                <w:rFonts w:asciiTheme="minorEastAsia" w:eastAsiaTheme="minorEastAsia" w:hAnsiTheme="minorEastAsia" w:cs="宋体" w:hint="eastAsia"/>
                <w:bCs/>
                <w:color w:val="000000"/>
                <w:kern w:val="0"/>
                <w:sz w:val="24"/>
              </w:rPr>
              <w:t>些</w:t>
            </w:r>
            <w:r w:rsidR="00B1695A" w:rsidRPr="00B1695A">
              <w:rPr>
                <w:rFonts w:asciiTheme="minorEastAsia" w:eastAsiaTheme="minorEastAsia" w:hAnsiTheme="minorEastAsia" w:cs="宋体" w:hint="eastAsia"/>
                <w:bCs/>
                <w:color w:val="000000"/>
                <w:kern w:val="0"/>
                <w:sz w:val="24"/>
              </w:rPr>
              <w:t>，</w:t>
            </w:r>
            <w:r w:rsidR="00836139">
              <w:rPr>
                <w:rFonts w:asciiTheme="minorEastAsia" w:eastAsiaTheme="minorEastAsia" w:hAnsiTheme="minorEastAsia" w:cs="宋体" w:hint="eastAsia"/>
                <w:bCs/>
                <w:color w:val="000000"/>
                <w:kern w:val="0"/>
                <w:sz w:val="24"/>
              </w:rPr>
              <w:t>而</w:t>
            </w:r>
            <w:r w:rsidR="00B1695A" w:rsidRPr="00B1695A">
              <w:rPr>
                <w:rFonts w:asciiTheme="minorEastAsia" w:eastAsiaTheme="minorEastAsia" w:hAnsiTheme="minorEastAsia" w:cs="宋体" w:hint="eastAsia"/>
                <w:bCs/>
                <w:color w:val="000000"/>
                <w:kern w:val="0"/>
                <w:sz w:val="24"/>
              </w:rPr>
              <w:t>建信金科有核心系统输出诉求，</w:t>
            </w:r>
            <w:r w:rsidR="00836139">
              <w:rPr>
                <w:rFonts w:asciiTheme="minorEastAsia" w:eastAsiaTheme="minorEastAsia" w:hAnsiTheme="minorEastAsia" w:cs="宋体" w:hint="eastAsia"/>
                <w:bCs/>
                <w:color w:val="000000"/>
                <w:kern w:val="0"/>
                <w:sz w:val="24"/>
              </w:rPr>
              <w:t>刚</w:t>
            </w:r>
            <w:r w:rsidR="00571116">
              <w:rPr>
                <w:rFonts w:asciiTheme="minorEastAsia" w:eastAsiaTheme="minorEastAsia" w:hAnsiTheme="minorEastAsia" w:cs="宋体" w:hint="eastAsia"/>
                <w:bCs/>
                <w:color w:val="000000"/>
                <w:kern w:val="0"/>
                <w:sz w:val="24"/>
              </w:rPr>
              <w:t>好</w:t>
            </w:r>
            <w:r w:rsidR="00B1695A" w:rsidRPr="00B1695A">
              <w:rPr>
                <w:rFonts w:asciiTheme="minorEastAsia" w:eastAsiaTheme="minorEastAsia" w:hAnsiTheme="minorEastAsia" w:cs="宋体" w:hint="eastAsia"/>
                <w:bCs/>
                <w:color w:val="000000"/>
                <w:kern w:val="0"/>
                <w:sz w:val="24"/>
              </w:rPr>
              <w:t>和</w:t>
            </w:r>
            <w:r w:rsidR="00836139">
              <w:rPr>
                <w:rFonts w:asciiTheme="minorEastAsia" w:eastAsiaTheme="minorEastAsia" w:hAnsiTheme="minorEastAsia" w:cs="宋体" w:hint="eastAsia"/>
                <w:bCs/>
                <w:color w:val="000000"/>
                <w:kern w:val="0"/>
                <w:sz w:val="24"/>
              </w:rPr>
              <w:t>公司</w:t>
            </w:r>
            <w:r w:rsidR="00B1695A" w:rsidRPr="00B1695A">
              <w:rPr>
                <w:rFonts w:asciiTheme="minorEastAsia" w:eastAsiaTheme="minorEastAsia" w:hAnsiTheme="minorEastAsia" w:cs="宋体" w:hint="eastAsia"/>
                <w:bCs/>
                <w:color w:val="000000"/>
                <w:kern w:val="0"/>
                <w:sz w:val="24"/>
              </w:rPr>
              <w:t>吻合。</w:t>
            </w:r>
            <w:r w:rsidR="00836139">
              <w:rPr>
                <w:rFonts w:asciiTheme="minorEastAsia" w:eastAsiaTheme="minorEastAsia" w:hAnsiTheme="minorEastAsia" w:cs="宋体" w:hint="eastAsia"/>
                <w:bCs/>
                <w:color w:val="000000"/>
                <w:kern w:val="0"/>
                <w:sz w:val="24"/>
              </w:rPr>
              <w:t>公司</w:t>
            </w:r>
            <w:r w:rsidR="00B1695A" w:rsidRPr="00B1695A">
              <w:rPr>
                <w:rFonts w:asciiTheme="minorEastAsia" w:eastAsiaTheme="minorEastAsia" w:hAnsiTheme="minorEastAsia" w:cs="宋体" w:hint="eastAsia"/>
                <w:bCs/>
                <w:color w:val="000000"/>
                <w:kern w:val="0"/>
                <w:sz w:val="24"/>
              </w:rPr>
              <w:t>和建信金科</w:t>
            </w:r>
            <w:r w:rsidR="00836139">
              <w:rPr>
                <w:rFonts w:asciiTheme="minorEastAsia" w:eastAsiaTheme="minorEastAsia" w:hAnsiTheme="minorEastAsia" w:cs="宋体" w:hint="eastAsia"/>
                <w:bCs/>
                <w:color w:val="000000"/>
                <w:kern w:val="0"/>
                <w:sz w:val="24"/>
              </w:rPr>
              <w:t>合作</w:t>
            </w:r>
            <w:r w:rsidR="00B1695A" w:rsidRPr="00B1695A">
              <w:rPr>
                <w:rFonts w:asciiTheme="minorEastAsia" w:eastAsiaTheme="minorEastAsia" w:hAnsiTheme="minorEastAsia" w:cs="宋体" w:hint="eastAsia"/>
                <w:bCs/>
                <w:color w:val="000000"/>
                <w:kern w:val="0"/>
                <w:sz w:val="24"/>
              </w:rPr>
              <w:t>，</w:t>
            </w:r>
            <w:r w:rsidR="00836139">
              <w:rPr>
                <w:rFonts w:asciiTheme="minorEastAsia" w:eastAsiaTheme="minorEastAsia" w:hAnsiTheme="minorEastAsia" w:cs="宋体" w:hint="eastAsia"/>
                <w:bCs/>
                <w:color w:val="000000"/>
                <w:kern w:val="0"/>
                <w:sz w:val="24"/>
              </w:rPr>
              <w:t>输出的</w:t>
            </w:r>
            <w:r w:rsidR="00B1695A" w:rsidRPr="00B1695A">
              <w:rPr>
                <w:rFonts w:asciiTheme="minorEastAsia" w:eastAsiaTheme="minorEastAsia" w:hAnsiTheme="minorEastAsia" w:cs="宋体" w:hint="eastAsia"/>
                <w:bCs/>
                <w:color w:val="000000"/>
                <w:kern w:val="0"/>
                <w:sz w:val="24"/>
              </w:rPr>
              <w:t>产品会更加全面。</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B90911" w:rsidRDefault="00B0532C"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0532C">
              <w:rPr>
                <w:rFonts w:asciiTheme="minorEastAsia" w:eastAsiaTheme="minorEastAsia" w:hAnsiTheme="minorEastAsia" w:cs="宋体" w:hint="eastAsia"/>
                <w:b/>
                <w:bCs/>
                <w:color w:val="000000"/>
                <w:kern w:val="0"/>
                <w:sz w:val="24"/>
              </w:rPr>
              <w:t>（五）</w:t>
            </w:r>
            <w:r w:rsidR="00B1695A" w:rsidRPr="00B0532C">
              <w:rPr>
                <w:rFonts w:asciiTheme="minorEastAsia" w:eastAsiaTheme="minorEastAsia" w:hAnsiTheme="minorEastAsia" w:cs="宋体" w:hint="eastAsia"/>
                <w:b/>
                <w:bCs/>
                <w:color w:val="000000"/>
                <w:kern w:val="0"/>
                <w:sz w:val="24"/>
              </w:rPr>
              <w:t>发展趋势</w:t>
            </w:r>
            <w:r w:rsidR="00B90911">
              <w:rPr>
                <w:rFonts w:asciiTheme="minorEastAsia" w:eastAsiaTheme="minorEastAsia" w:hAnsiTheme="minorEastAsia" w:cs="宋体" w:hint="eastAsia"/>
                <w:b/>
                <w:bCs/>
                <w:color w:val="000000"/>
                <w:kern w:val="0"/>
                <w:sz w:val="24"/>
              </w:rPr>
              <w:t>：</w:t>
            </w:r>
          </w:p>
          <w:p w:rsidR="00B1695A" w:rsidRPr="00B0532C"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0532C">
              <w:rPr>
                <w:rFonts w:asciiTheme="minorEastAsia" w:eastAsiaTheme="minorEastAsia" w:hAnsiTheme="minorEastAsia" w:cs="宋体" w:hint="eastAsia"/>
                <w:b/>
                <w:bCs/>
                <w:color w:val="000000"/>
                <w:kern w:val="0"/>
                <w:sz w:val="24"/>
              </w:rPr>
              <w:t>1、零售转型大背景下对银行IT需求有没有转变趋势？营销类数据类卡位是否占优？</w:t>
            </w:r>
          </w:p>
          <w:p w:rsidR="004E713D" w:rsidRPr="0018206D" w:rsidRDefault="00B0532C"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1695A" w:rsidRPr="00B1695A">
              <w:rPr>
                <w:rFonts w:asciiTheme="minorEastAsia" w:eastAsiaTheme="minorEastAsia" w:hAnsiTheme="minorEastAsia" w:cs="宋体" w:hint="eastAsia"/>
                <w:bCs/>
                <w:color w:val="000000"/>
                <w:kern w:val="0"/>
                <w:sz w:val="24"/>
              </w:rPr>
              <w:t>不管是股份制银行还是城商行，零售转型诉求</w:t>
            </w:r>
            <w:r w:rsidR="005A4FAF">
              <w:rPr>
                <w:rFonts w:asciiTheme="minorEastAsia" w:eastAsiaTheme="minorEastAsia" w:hAnsiTheme="minorEastAsia" w:cs="宋体" w:hint="eastAsia"/>
                <w:bCs/>
                <w:color w:val="000000"/>
                <w:kern w:val="0"/>
                <w:sz w:val="24"/>
              </w:rPr>
              <w:t>都很</w:t>
            </w:r>
            <w:r w:rsidR="00192B6C">
              <w:rPr>
                <w:rFonts w:asciiTheme="minorEastAsia" w:eastAsiaTheme="minorEastAsia" w:hAnsiTheme="minorEastAsia" w:cs="宋体" w:hint="eastAsia"/>
                <w:bCs/>
                <w:color w:val="000000"/>
                <w:kern w:val="0"/>
                <w:sz w:val="24"/>
              </w:rPr>
              <w:t>强烈。</w:t>
            </w:r>
            <w:r w:rsidR="00836139">
              <w:rPr>
                <w:rFonts w:asciiTheme="minorEastAsia" w:eastAsiaTheme="minorEastAsia" w:hAnsiTheme="minorEastAsia" w:cs="宋体" w:hint="eastAsia"/>
                <w:bCs/>
                <w:color w:val="000000"/>
                <w:kern w:val="0"/>
                <w:sz w:val="24"/>
              </w:rPr>
              <w:t>尤其</w:t>
            </w:r>
            <w:r w:rsidR="00B1695A" w:rsidRPr="00B1695A">
              <w:rPr>
                <w:rFonts w:asciiTheme="minorEastAsia" w:eastAsiaTheme="minorEastAsia" w:hAnsiTheme="minorEastAsia" w:cs="宋体" w:hint="eastAsia"/>
                <w:bCs/>
                <w:color w:val="000000"/>
                <w:kern w:val="0"/>
                <w:sz w:val="24"/>
              </w:rPr>
              <w:t>受疫情影响，中小银行</w:t>
            </w:r>
            <w:r w:rsidR="00836139">
              <w:rPr>
                <w:rFonts w:asciiTheme="minorEastAsia" w:eastAsiaTheme="minorEastAsia" w:hAnsiTheme="minorEastAsia" w:cs="宋体" w:hint="eastAsia"/>
                <w:bCs/>
                <w:color w:val="000000"/>
                <w:kern w:val="0"/>
                <w:sz w:val="24"/>
              </w:rPr>
              <w:t>面临</w:t>
            </w:r>
            <w:r w:rsidR="00B1695A" w:rsidRPr="00B1695A">
              <w:rPr>
                <w:rFonts w:asciiTheme="minorEastAsia" w:eastAsiaTheme="minorEastAsia" w:hAnsiTheme="minorEastAsia" w:cs="宋体" w:hint="eastAsia"/>
                <w:bCs/>
                <w:color w:val="000000"/>
                <w:kern w:val="0"/>
                <w:sz w:val="24"/>
              </w:rPr>
              <w:t>比较大</w:t>
            </w:r>
            <w:r w:rsidR="00836139">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挑战，城商行和农信在博弈过程中。公司客户群广，城商行表现更好，农信</w:t>
            </w:r>
            <w:r w:rsidR="00836139">
              <w:rPr>
                <w:rFonts w:asciiTheme="minorEastAsia" w:eastAsiaTheme="minorEastAsia" w:hAnsiTheme="minorEastAsia" w:cs="宋体" w:hint="eastAsia"/>
                <w:bCs/>
                <w:color w:val="000000"/>
                <w:kern w:val="0"/>
                <w:sz w:val="24"/>
              </w:rPr>
              <w:t>稍</w:t>
            </w:r>
            <w:r w:rsidR="00B1695A" w:rsidRPr="00B1695A">
              <w:rPr>
                <w:rFonts w:asciiTheme="minorEastAsia" w:eastAsiaTheme="minorEastAsia" w:hAnsiTheme="minorEastAsia" w:cs="宋体" w:hint="eastAsia"/>
                <w:bCs/>
                <w:color w:val="000000"/>
                <w:kern w:val="0"/>
                <w:sz w:val="24"/>
              </w:rPr>
              <w:t>弱一些，股份制稳定，所以和零售相关的数据平台确实需求比较大。零售转型范畴比较广，没有标准的方案，</w:t>
            </w:r>
            <w:r w:rsidR="00836139" w:rsidRPr="00B1695A">
              <w:rPr>
                <w:rFonts w:asciiTheme="minorEastAsia" w:eastAsiaTheme="minorEastAsia" w:hAnsiTheme="minorEastAsia" w:cs="宋体" w:hint="eastAsia"/>
                <w:bCs/>
                <w:color w:val="000000"/>
                <w:kern w:val="0"/>
                <w:sz w:val="24"/>
              </w:rPr>
              <w:t>我们</w:t>
            </w:r>
            <w:r w:rsidR="00836139">
              <w:rPr>
                <w:rFonts w:asciiTheme="minorEastAsia" w:eastAsiaTheme="minorEastAsia" w:hAnsiTheme="minorEastAsia" w:cs="宋体" w:hint="eastAsia"/>
                <w:bCs/>
                <w:color w:val="000000"/>
                <w:kern w:val="0"/>
                <w:sz w:val="24"/>
              </w:rPr>
              <w:t>能力和</w:t>
            </w:r>
            <w:r w:rsidR="00836139" w:rsidRPr="00B1695A">
              <w:rPr>
                <w:rFonts w:asciiTheme="minorEastAsia" w:eastAsiaTheme="minorEastAsia" w:hAnsiTheme="minorEastAsia" w:cs="宋体" w:hint="eastAsia"/>
                <w:bCs/>
                <w:color w:val="000000"/>
                <w:kern w:val="0"/>
                <w:sz w:val="24"/>
              </w:rPr>
              <w:t>产品</w:t>
            </w:r>
            <w:r w:rsidR="00836139">
              <w:rPr>
                <w:rFonts w:asciiTheme="minorEastAsia" w:eastAsiaTheme="minorEastAsia" w:hAnsiTheme="minorEastAsia" w:cs="宋体" w:hint="eastAsia"/>
                <w:bCs/>
                <w:color w:val="000000"/>
                <w:kern w:val="0"/>
                <w:sz w:val="24"/>
              </w:rPr>
              <w:t>都很</w:t>
            </w:r>
            <w:r w:rsidR="00836139" w:rsidRPr="00B1695A">
              <w:rPr>
                <w:rFonts w:asciiTheme="minorEastAsia" w:eastAsiaTheme="minorEastAsia" w:hAnsiTheme="minorEastAsia" w:cs="宋体" w:hint="eastAsia"/>
                <w:bCs/>
                <w:color w:val="000000"/>
                <w:kern w:val="0"/>
                <w:sz w:val="24"/>
              </w:rPr>
              <w:t>全面</w:t>
            </w:r>
            <w:r w:rsidR="00836139">
              <w:rPr>
                <w:rFonts w:asciiTheme="minorEastAsia" w:eastAsiaTheme="minorEastAsia" w:hAnsiTheme="minorEastAsia" w:cs="宋体" w:hint="eastAsia"/>
                <w:bCs/>
                <w:color w:val="000000"/>
                <w:kern w:val="0"/>
                <w:sz w:val="24"/>
              </w:rPr>
              <w:t>，</w:t>
            </w:r>
            <w:r w:rsidR="00B1695A" w:rsidRPr="00B1695A">
              <w:rPr>
                <w:rFonts w:asciiTheme="minorEastAsia" w:eastAsiaTheme="minorEastAsia" w:hAnsiTheme="minorEastAsia" w:cs="宋体" w:hint="eastAsia"/>
                <w:bCs/>
                <w:color w:val="000000"/>
                <w:kern w:val="0"/>
                <w:sz w:val="24"/>
              </w:rPr>
              <w:t>所以卡位有优势</w:t>
            </w:r>
            <w:r w:rsidR="00836139">
              <w:rPr>
                <w:rFonts w:asciiTheme="minorEastAsia" w:eastAsiaTheme="minorEastAsia" w:hAnsiTheme="minorEastAsia" w:cs="宋体" w:hint="eastAsia"/>
                <w:bCs/>
                <w:color w:val="000000"/>
                <w:kern w:val="0"/>
                <w:sz w:val="24"/>
              </w:rPr>
              <w:t>。</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B0532C"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0532C">
              <w:rPr>
                <w:rFonts w:asciiTheme="minorEastAsia" w:eastAsiaTheme="minorEastAsia" w:hAnsiTheme="minorEastAsia" w:cs="宋体" w:hint="eastAsia"/>
                <w:b/>
                <w:bCs/>
                <w:color w:val="000000"/>
                <w:kern w:val="0"/>
                <w:sz w:val="24"/>
              </w:rPr>
              <w:t>2、商户运营是近期刚刚发现的商机</w:t>
            </w:r>
            <w:r w:rsidR="000A7BF7">
              <w:rPr>
                <w:rFonts w:asciiTheme="minorEastAsia" w:eastAsiaTheme="minorEastAsia" w:hAnsiTheme="minorEastAsia" w:cs="宋体" w:hint="eastAsia"/>
                <w:b/>
                <w:bCs/>
                <w:color w:val="000000"/>
                <w:kern w:val="0"/>
                <w:sz w:val="24"/>
              </w:rPr>
              <w:t>吗</w:t>
            </w:r>
            <w:r w:rsidRPr="00B0532C">
              <w:rPr>
                <w:rFonts w:asciiTheme="minorEastAsia" w:eastAsiaTheme="minorEastAsia" w:hAnsiTheme="minorEastAsia" w:cs="宋体" w:hint="eastAsia"/>
                <w:b/>
                <w:bCs/>
                <w:color w:val="000000"/>
                <w:kern w:val="0"/>
                <w:sz w:val="24"/>
              </w:rPr>
              <w:t>？能否展开介绍，收费来源会从银行到商户吗？会采取预付费形式吗？</w:t>
            </w:r>
          </w:p>
          <w:p w:rsidR="004E713D" w:rsidRPr="0018206D" w:rsidRDefault="00B0532C"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BD6CFF">
              <w:rPr>
                <w:rFonts w:asciiTheme="minorEastAsia" w:eastAsiaTheme="minorEastAsia" w:hAnsiTheme="minorEastAsia" w:cs="宋体" w:hint="eastAsia"/>
                <w:bCs/>
                <w:color w:val="000000"/>
                <w:kern w:val="0"/>
                <w:sz w:val="24"/>
              </w:rPr>
              <w:t>公司</w:t>
            </w:r>
            <w:r w:rsidR="00B1695A" w:rsidRPr="00B1695A">
              <w:rPr>
                <w:rFonts w:asciiTheme="minorEastAsia" w:eastAsiaTheme="minorEastAsia" w:hAnsiTheme="minorEastAsia" w:cs="宋体" w:hint="eastAsia"/>
                <w:bCs/>
                <w:color w:val="000000"/>
                <w:kern w:val="0"/>
                <w:sz w:val="24"/>
              </w:rPr>
              <w:t>在行业里</w:t>
            </w:r>
            <w:r w:rsidR="005A4FAF">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抓手</w:t>
            </w:r>
            <w:r w:rsidR="00932898">
              <w:rPr>
                <w:rFonts w:asciiTheme="minorEastAsia" w:eastAsiaTheme="minorEastAsia" w:hAnsiTheme="minorEastAsia" w:cs="宋体" w:hint="eastAsia"/>
                <w:bCs/>
                <w:color w:val="000000"/>
                <w:kern w:val="0"/>
                <w:sz w:val="24"/>
              </w:rPr>
              <w:t>主要</w:t>
            </w:r>
            <w:r w:rsidR="00B1695A" w:rsidRPr="00B1695A">
              <w:rPr>
                <w:rFonts w:asciiTheme="minorEastAsia" w:eastAsiaTheme="minorEastAsia" w:hAnsiTheme="minorEastAsia" w:cs="宋体" w:hint="eastAsia"/>
                <w:bCs/>
                <w:color w:val="000000"/>
                <w:kern w:val="0"/>
                <w:sz w:val="24"/>
              </w:rPr>
              <w:t>在银行客户，通常和银行一起探索合作。商户管理</w:t>
            </w:r>
            <w:r w:rsidR="00932898">
              <w:rPr>
                <w:rFonts w:asciiTheme="minorEastAsia" w:eastAsiaTheme="minorEastAsia" w:hAnsiTheme="minorEastAsia" w:cs="宋体" w:hint="eastAsia"/>
                <w:bCs/>
                <w:color w:val="000000"/>
                <w:kern w:val="0"/>
                <w:sz w:val="24"/>
              </w:rPr>
              <w:t>业务不是刚刚开始，做了一年多，把</w:t>
            </w:r>
            <w:r w:rsidR="00932898">
              <w:rPr>
                <w:rFonts w:asciiTheme="minorEastAsia" w:eastAsiaTheme="minorEastAsia" w:hAnsiTheme="minorEastAsia" w:cs="宋体" w:hint="eastAsia"/>
                <w:bCs/>
                <w:color w:val="000000"/>
                <w:kern w:val="0"/>
                <w:sz w:val="24"/>
              </w:rPr>
              <w:lastRenderedPageBreak/>
              <w:t>银行</w:t>
            </w:r>
            <w:r w:rsidR="00B1695A" w:rsidRPr="00B1695A">
              <w:rPr>
                <w:rFonts w:asciiTheme="minorEastAsia" w:eastAsiaTheme="minorEastAsia" w:hAnsiTheme="minorEastAsia" w:cs="宋体" w:hint="eastAsia"/>
                <w:bCs/>
                <w:color w:val="000000"/>
                <w:kern w:val="0"/>
                <w:sz w:val="24"/>
              </w:rPr>
              <w:t>的商户小微企业管理好也是揽储的手段。</w:t>
            </w:r>
            <w:r w:rsidR="005A4FAF">
              <w:rPr>
                <w:rFonts w:asciiTheme="minorEastAsia" w:eastAsiaTheme="minorEastAsia" w:hAnsiTheme="minorEastAsia" w:cs="宋体" w:hint="eastAsia"/>
                <w:bCs/>
                <w:color w:val="000000"/>
                <w:kern w:val="0"/>
                <w:sz w:val="24"/>
              </w:rPr>
              <w:t>刚</w:t>
            </w:r>
            <w:r w:rsidR="00B1695A" w:rsidRPr="00B1695A">
              <w:rPr>
                <w:rFonts w:asciiTheme="minorEastAsia" w:eastAsiaTheme="minorEastAsia" w:hAnsiTheme="minorEastAsia" w:cs="宋体" w:hint="eastAsia"/>
                <w:bCs/>
                <w:color w:val="000000"/>
                <w:kern w:val="0"/>
                <w:sz w:val="24"/>
              </w:rPr>
              <w:t>开始的时候银行</w:t>
            </w:r>
            <w:r w:rsidR="005A4FAF">
              <w:rPr>
                <w:rFonts w:asciiTheme="minorEastAsia" w:eastAsiaTheme="minorEastAsia" w:hAnsiTheme="minorEastAsia" w:cs="宋体" w:hint="eastAsia"/>
                <w:bCs/>
                <w:color w:val="000000"/>
                <w:kern w:val="0"/>
                <w:sz w:val="24"/>
              </w:rPr>
              <w:t>会</w:t>
            </w:r>
            <w:r w:rsidR="00B1695A" w:rsidRPr="00B1695A">
              <w:rPr>
                <w:rFonts w:asciiTheme="minorEastAsia" w:eastAsiaTheme="minorEastAsia" w:hAnsiTheme="minorEastAsia" w:cs="宋体" w:hint="eastAsia"/>
                <w:bCs/>
                <w:color w:val="000000"/>
                <w:kern w:val="0"/>
                <w:sz w:val="24"/>
              </w:rPr>
              <w:t>给商户付费，成熟后</w:t>
            </w:r>
            <w:r w:rsidR="00091F1A">
              <w:rPr>
                <w:rFonts w:asciiTheme="minorEastAsia" w:eastAsiaTheme="minorEastAsia" w:hAnsiTheme="minorEastAsia" w:cs="宋体" w:hint="eastAsia"/>
                <w:bCs/>
                <w:color w:val="000000"/>
                <w:kern w:val="0"/>
                <w:sz w:val="24"/>
              </w:rPr>
              <w:t>公司</w:t>
            </w:r>
            <w:r w:rsidR="005A4FAF">
              <w:rPr>
                <w:rFonts w:asciiTheme="minorEastAsia" w:eastAsiaTheme="minorEastAsia" w:hAnsiTheme="minorEastAsia" w:cs="宋体" w:hint="eastAsia"/>
                <w:bCs/>
                <w:color w:val="000000"/>
                <w:kern w:val="0"/>
                <w:sz w:val="24"/>
              </w:rPr>
              <w:t>会和商户发生</w:t>
            </w:r>
            <w:r w:rsidR="00B1695A" w:rsidRPr="00B1695A">
              <w:rPr>
                <w:rFonts w:asciiTheme="minorEastAsia" w:eastAsiaTheme="minorEastAsia" w:hAnsiTheme="minorEastAsia" w:cs="宋体" w:hint="eastAsia"/>
                <w:bCs/>
                <w:color w:val="000000"/>
                <w:kern w:val="0"/>
                <w:sz w:val="24"/>
              </w:rPr>
              <w:t>很多联系对接，有很多可能性。</w:t>
            </w:r>
            <w:r w:rsidR="004E713D">
              <w:rPr>
                <w:rFonts w:asciiTheme="minorEastAsia" w:eastAsiaTheme="minorEastAsia" w:hAnsiTheme="minorEastAsia" w:cs="宋体" w:hint="eastAsia"/>
                <w:bCs/>
                <w:color w:val="000000"/>
                <w:kern w:val="0"/>
                <w:sz w:val="24"/>
              </w:rPr>
              <w:t>谢谢提问！</w:t>
            </w: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p>
          <w:p w:rsidR="00B1695A" w:rsidRPr="00B1695A" w:rsidRDefault="00B1695A" w:rsidP="00DC7208">
            <w:pPr>
              <w:tabs>
                <w:tab w:val="left" w:pos="495"/>
                <w:tab w:val="left" w:pos="1025"/>
              </w:tabs>
              <w:overflowPunct w:val="0"/>
              <w:autoSpaceDE w:val="0"/>
              <w:autoSpaceDN w:val="0"/>
              <w:snapToGrid w:val="0"/>
              <w:spacing w:line="360" w:lineRule="auto"/>
              <w:ind w:firstLineChars="200" w:firstLine="482"/>
              <w:rPr>
                <w:rFonts w:asciiTheme="minorEastAsia" w:eastAsiaTheme="minorEastAsia" w:hAnsiTheme="minorEastAsia" w:cs="宋体"/>
                <w:b/>
                <w:bCs/>
                <w:color w:val="000000"/>
                <w:kern w:val="0"/>
                <w:sz w:val="24"/>
              </w:rPr>
            </w:pPr>
            <w:r w:rsidRPr="00B1695A">
              <w:rPr>
                <w:rFonts w:asciiTheme="minorEastAsia" w:eastAsiaTheme="minorEastAsia" w:hAnsiTheme="minorEastAsia" w:cs="宋体" w:hint="eastAsia"/>
                <w:b/>
                <w:bCs/>
                <w:color w:val="000000"/>
                <w:kern w:val="0"/>
                <w:sz w:val="24"/>
              </w:rPr>
              <w:t>3</w:t>
            </w:r>
            <w:r w:rsidR="00107C96">
              <w:rPr>
                <w:rFonts w:asciiTheme="minorEastAsia" w:eastAsiaTheme="minorEastAsia" w:hAnsiTheme="minorEastAsia" w:cs="宋体" w:hint="eastAsia"/>
                <w:b/>
                <w:bCs/>
                <w:color w:val="000000"/>
                <w:kern w:val="0"/>
                <w:sz w:val="24"/>
              </w:rPr>
              <w:t>、请问数字货币对公司</w:t>
            </w:r>
            <w:r w:rsidRPr="00B1695A">
              <w:rPr>
                <w:rFonts w:asciiTheme="minorEastAsia" w:eastAsiaTheme="minorEastAsia" w:hAnsiTheme="minorEastAsia" w:cs="宋体" w:hint="eastAsia"/>
                <w:b/>
                <w:bCs/>
                <w:color w:val="000000"/>
                <w:kern w:val="0"/>
                <w:sz w:val="24"/>
              </w:rPr>
              <w:t>有无实际影响？</w:t>
            </w:r>
          </w:p>
          <w:p w:rsidR="004E713D" w:rsidRPr="0018206D" w:rsidRDefault="001E528F" w:rsidP="004E713D">
            <w:pPr>
              <w:tabs>
                <w:tab w:val="left" w:pos="495"/>
                <w:tab w:val="left" w:pos="1025"/>
              </w:tabs>
              <w:overflowPunct w:val="0"/>
              <w:autoSpaceDE w:val="0"/>
              <w:autoSpaceDN w:val="0"/>
              <w:snapToGrid w:val="0"/>
              <w:spacing w:line="360" w:lineRule="auto"/>
              <w:ind w:firstLineChars="200" w:firstLine="480"/>
              <w:rPr>
                <w:rFonts w:asciiTheme="minorEastAsia" w:eastAsiaTheme="minorEastAsia" w:hAnsiTheme="minorEastAsia" w:cs="宋体"/>
                <w:bCs/>
                <w:color w:val="000000"/>
                <w:kern w:val="0"/>
                <w:sz w:val="24"/>
              </w:rPr>
            </w:pPr>
            <w:r>
              <w:rPr>
                <w:rFonts w:asciiTheme="minorEastAsia" w:eastAsiaTheme="minorEastAsia" w:hAnsiTheme="minorEastAsia" w:cs="宋体" w:hint="eastAsia"/>
                <w:bCs/>
                <w:color w:val="000000"/>
                <w:kern w:val="0"/>
                <w:sz w:val="24"/>
              </w:rPr>
              <w:t>回复：</w:t>
            </w:r>
            <w:r w:rsidR="00107C96">
              <w:rPr>
                <w:rFonts w:asciiTheme="minorEastAsia" w:eastAsiaTheme="minorEastAsia" w:hAnsiTheme="minorEastAsia" w:cs="宋体" w:hint="eastAsia"/>
                <w:bCs/>
                <w:color w:val="000000"/>
                <w:kern w:val="0"/>
                <w:sz w:val="24"/>
              </w:rPr>
              <w:t>人民银行、四大行都在研究探索，公司</w:t>
            </w:r>
            <w:r w:rsidR="00B1695A" w:rsidRPr="00B1695A">
              <w:rPr>
                <w:rFonts w:asciiTheme="minorEastAsia" w:eastAsiaTheme="minorEastAsia" w:hAnsiTheme="minorEastAsia" w:cs="宋体" w:hint="eastAsia"/>
                <w:bCs/>
                <w:color w:val="000000"/>
                <w:kern w:val="0"/>
                <w:sz w:val="24"/>
              </w:rPr>
              <w:t>目前还在探索</w:t>
            </w:r>
            <w:r w:rsidR="00107C96">
              <w:rPr>
                <w:rFonts w:asciiTheme="minorEastAsia" w:eastAsiaTheme="minorEastAsia" w:hAnsiTheme="minorEastAsia" w:cs="宋体" w:hint="eastAsia"/>
                <w:bCs/>
                <w:color w:val="000000"/>
                <w:kern w:val="0"/>
                <w:sz w:val="24"/>
              </w:rPr>
              <w:t>中</w:t>
            </w:r>
            <w:r w:rsidR="008D502E">
              <w:rPr>
                <w:rFonts w:asciiTheme="minorEastAsia" w:eastAsiaTheme="minorEastAsia" w:hAnsiTheme="minorEastAsia" w:cs="宋体" w:hint="eastAsia"/>
                <w:bCs/>
                <w:color w:val="000000"/>
                <w:kern w:val="0"/>
                <w:sz w:val="24"/>
              </w:rPr>
              <w:t>，对于收入贡献有限。基于现有信息，</w:t>
            </w:r>
            <w:r w:rsidR="00836139">
              <w:rPr>
                <w:rFonts w:asciiTheme="minorEastAsia" w:eastAsiaTheme="minorEastAsia" w:hAnsiTheme="minorEastAsia" w:cs="宋体" w:hint="eastAsia"/>
                <w:bCs/>
                <w:color w:val="000000"/>
                <w:kern w:val="0"/>
                <w:sz w:val="24"/>
              </w:rPr>
              <w:t>我们预计</w:t>
            </w:r>
            <w:r w:rsidR="008D502E">
              <w:rPr>
                <w:rFonts w:asciiTheme="minorEastAsia" w:eastAsiaTheme="minorEastAsia" w:hAnsiTheme="minorEastAsia" w:cs="宋体" w:hint="eastAsia"/>
                <w:bCs/>
                <w:color w:val="000000"/>
                <w:kern w:val="0"/>
                <w:sz w:val="24"/>
              </w:rPr>
              <w:t>在场景层面，</w:t>
            </w:r>
            <w:r w:rsidR="00B1695A" w:rsidRPr="00B1695A">
              <w:rPr>
                <w:rFonts w:asciiTheme="minorEastAsia" w:eastAsiaTheme="minorEastAsia" w:hAnsiTheme="minorEastAsia" w:cs="宋体" w:hint="eastAsia"/>
                <w:bCs/>
                <w:color w:val="000000"/>
                <w:kern w:val="0"/>
                <w:sz w:val="24"/>
              </w:rPr>
              <w:t>作为支付手段</w:t>
            </w:r>
            <w:r w:rsidR="008D502E">
              <w:rPr>
                <w:rFonts w:asciiTheme="minorEastAsia" w:eastAsiaTheme="minorEastAsia" w:hAnsiTheme="minorEastAsia" w:cs="宋体" w:hint="eastAsia"/>
                <w:bCs/>
                <w:color w:val="000000"/>
                <w:kern w:val="0"/>
                <w:sz w:val="24"/>
              </w:rPr>
              <w:t>的可能性</w:t>
            </w:r>
            <w:r w:rsidR="00836139">
              <w:rPr>
                <w:rFonts w:asciiTheme="minorEastAsia" w:eastAsiaTheme="minorEastAsia" w:hAnsiTheme="minorEastAsia" w:cs="宋体" w:hint="eastAsia"/>
                <w:bCs/>
                <w:color w:val="000000"/>
                <w:kern w:val="0"/>
                <w:sz w:val="24"/>
              </w:rPr>
              <w:t>会</w:t>
            </w:r>
            <w:r w:rsidR="008D502E">
              <w:rPr>
                <w:rFonts w:asciiTheme="minorEastAsia" w:eastAsiaTheme="minorEastAsia" w:hAnsiTheme="minorEastAsia" w:cs="宋体" w:hint="eastAsia"/>
                <w:bCs/>
                <w:color w:val="000000"/>
                <w:kern w:val="0"/>
                <w:sz w:val="24"/>
              </w:rPr>
              <w:t>更大</w:t>
            </w:r>
            <w:r w:rsidR="00BC1F03">
              <w:rPr>
                <w:rFonts w:asciiTheme="minorEastAsia" w:eastAsiaTheme="minorEastAsia" w:hAnsiTheme="minorEastAsia" w:cs="宋体" w:hint="eastAsia"/>
                <w:bCs/>
                <w:color w:val="000000"/>
                <w:kern w:val="0"/>
                <w:sz w:val="24"/>
              </w:rPr>
              <w:t>。</w:t>
            </w:r>
            <w:r w:rsidR="00B1695A" w:rsidRPr="00B1695A">
              <w:rPr>
                <w:rFonts w:asciiTheme="minorEastAsia" w:eastAsiaTheme="minorEastAsia" w:hAnsiTheme="minorEastAsia" w:cs="宋体" w:hint="eastAsia"/>
                <w:bCs/>
                <w:color w:val="000000"/>
                <w:kern w:val="0"/>
                <w:sz w:val="24"/>
              </w:rPr>
              <w:t>对于我们来说，场景端</w:t>
            </w:r>
            <w:r w:rsidR="00310806">
              <w:rPr>
                <w:rFonts w:asciiTheme="minorEastAsia" w:eastAsiaTheme="minorEastAsia" w:hAnsiTheme="minorEastAsia" w:cs="宋体" w:hint="eastAsia"/>
                <w:bCs/>
                <w:color w:val="000000"/>
                <w:kern w:val="0"/>
                <w:sz w:val="24"/>
              </w:rPr>
              <w:t>的</w:t>
            </w:r>
            <w:r w:rsidR="00B1695A" w:rsidRPr="00B1695A">
              <w:rPr>
                <w:rFonts w:asciiTheme="minorEastAsia" w:eastAsiaTheme="minorEastAsia" w:hAnsiTheme="minorEastAsia" w:cs="宋体" w:hint="eastAsia"/>
                <w:bCs/>
                <w:color w:val="000000"/>
                <w:kern w:val="0"/>
                <w:sz w:val="24"/>
              </w:rPr>
              <w:t>机会</w:t>
            </w:r>
            <w:r w:rsidR="008D502E">
              <w:rPr>
                <w:rFonts w:asciiTheme="minorEastAsia" w:eastAsiaTheme="minorEastAsia" w:hAnsiTheme="minorEastAsia" w:cs="宋体" w:hint="eastAsia"/>
                <w:bCs/>
                <w:color w:val="000000"/>
                <w:kern w:val="0"/>
                <w:sz w:val="24"/>
              </w:rPr>
              <w:t>也</w:t>
            </w:r>
            <w:r w:rsidR="00B1695A" w:rsidRPr="00B1695A">
              <w:rPr>
                <w:rFonts w:asciiTheme="minorEastAsia" w:eastAsiaTheme="minorEastAsia" w:hAnsiTheme="minorEastAsia" w:cs="宋体" w:hint="eastAsia"/>
                <w:bCs/>
                <w:color w:val="000000"/>
                <w:kern w:val="0"/>
                <w:sz w:val="24"/>
              </w:rPr>
              <w:t>更多。</w:t>
            </w:r>
            <w:r w:rsidR="004E713D">
              <w:rPr>
                <w:rFonts w:asciiTheme="minorEastAsia" w:eastAsiaTheme="minorEastAsia" w:hAnsiTheme="minorEastAsia" w:cs="宋体" w:hint="eastAsia"/>
                <w:bCs/>
                <w:color w:val="000000"/>
                <w:kern w:val="0"/>
                <w:sz w:val="24"/>
              </w:rPr>
              <w:t>谢谢提问！</w:t>
            </w:r>
          </w:p>
          <w:p w:rsidR="003B48BA" w:rsidRPr="0045778E" w:rsidRDefault="003B48BA" w:rsidP="00B1695A">
            <w:pPr>
              <w:tabs>
                <w:tab w:val="left" w:pos="495"/>
                <w:tab w:val="left" w:pos="1025"/>
              </w:tabs>
              <w:overflowPunct w:val="0"/>
              <w:autoSpaceDE w:val="0"/>
              <w:autoSpaceDN w:val="0"/>
              <w:snapToGrid w:val="0"/>
              <w:spacing w:line="276" w:lineRule="auto"/>
              <w:rPr>
                <w:rFonts w:asciiTheme="minorEastAsia" w:eastAsiaTheme="minorEastAsia" w:hAnsiTheme="minorEastAsia" w:cs="宋体"/>
                <w:bCs/>
                <w:color w:val="000000"/>
                <w:kern w:val="0"/>
                <w:sz w:val="24"/>
              </w:rPr>
            </w:pP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无</w:t>
            </w:r>
          </w:p>
        </w:tc>
      </w:tr>
      <w:tr w:rsidR="00981BE4">
        <w:tc>
          <w:tcPr>
            <w:tcW w:w="1908" w:type="dxa"/>
            <w:tcBorders>
              <w:top w:val="single" w:sz="4" w:space="0" w:color="auto"/>
              <w:left w:val="single" w:sz="4" w:space="0" w:color="auto"/>
              <w:bottom w:val="single" w:sz="4" w:space="0" w:color="auto"/>
              <w:right w:val="single" w:sz="4" w:space="0" w:color="auto"/>
            </w:tcBorders>
            <w:vAlign w:val="center"/>
          </w:tcPr>
          <w:p w:rsidR="00981BE4" w:rsidRDefault="00776586">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981BE4" w:rsidRPr="004577A5" w:rsidRDefault="00E70A2C" w:rsidP="00B41D89">
            <w:pPr>
              <w:spacing w:line="360" w:lineRule="auto"/>
              <w:rPr>
                <w:rFonts w:asciiTheme="minorEastAsia" w:eastAsiaTheme="minorEastAsia" w:hAnsiTheme="minorEastAsia"/>
                <w:bCs/>
                <w:iCs/>
                <w:color w:val="000000"/>
                <w:sz w:val="24"/>
              </w:rPr>
            </w:pPr>
            <w:r w:rsidRPr="004577A5">
              <w:rPr>
                <w:rFonts w:asciiTheme="minorEastAsia" w:eastAsiaTheme="minorEastAsia" w:hAnsiTheme="minorEastAsia"/>
                <w:bCs/>
                <w:iCs/>
                <w:color w:val="000000"/>
                <w:sz w:val="24"/>
              </w:rPr>
              <w:t>2020</w:t>
            </w:r>
            <w:r w:rsidR="00776586" w:rsidRPr="004577A5">
              <w:rPr>
                <w:rFonts w:asciiTheme="minorEastAsia" w:eastAsiaTheme="minorEastAsia" w:hAnsiTheme="minorEastAsia"/>
                <w:bCs/>
                <w:iCs/>
                <w:color w:val="000000"/>
                <w:sz w:val="24"/>
              </w:rPr>
              <w:t>年</w:t>
            </w:r>
            <w:r w:rsidR="00B41D89" w:rsidRPr="004577A5">
              <w:rPr>
                <w:rFonts w:asciiTheme="minorEastAsia" w:eastAsiaTheme="minorEastAsia" w:hAnsiTheme="minorEastAsia"/>
                <w:bCs/>
                <w:iCs/>
                <w:color w:val="000000"/>
                <w:sz w:val="24"/>
              </w:rPr>
              <w:t>8</w:t>
            </w:r>
            <w:r w:rsidR="00776586" w:rsidRPr="004577A5">
              <w:rPr>
                <w:rFonts w:asciiTheme="minorEastAsia" w:eastAsiaTheme="minorEastAsia" w:hAnsiTheme="minorEastAsia"/>
                <w:bCs/>
                <w:iCs/>
                <w:color w:val="000000"/>
                <w:sz w:val="24"/>
              </w:rPr>
              <w:t>月</w:t>
            </w:r>
            <w:r w:rsidR="00B41D89" w:rsidRPr="004577A5">
              <w:rPr>
                <w:rFonts w:asciiTheme="minorEastAsia" w:eastAsiaTheme="minorEastAsia" w:hAnsiTheme="minorEastAsia"/>
                <w:bCs/>
                <w:iCs/>
                <w:color w:val="000000"/>
                <w:sz w:val="24"/>
              </w:rPr>
              <w:t>27</w:t>
            </w:r>
            <w:r w:rsidR="00776586" w:rsidRPr="004577A5">
              <w:rPr>
                <w:rFonts w:asciiTheme="minorEastAsia" w:eastAsiaTheme="minorEastAsia" w:hAnsiTheme="minorEastAsia"/>
                <w:bCs/>
                <w:iCs/>
                <w:color w:val="000000"/>
                <w:sz w:val="24"/>
              </w:rPr>
              <w:t>日</w:t>
            </w:r>
          </w:p>
        </w:tc>
      </w:tr>
    </w:tbl>
    <w:p w:rsidR="00CA79E4" w:rsidRPr="00CA79E4" w:rsidRDefault="00CA79E4" w:rsidP="00CA79E4">
      <w:pPr>
        <w:rPr>
          <w:rFonts w:asciiTheme="minorEastAsia" w:eastAsiaTheme="minorEastAsia" w:hAnsiTheme="minorEastAsia"/>
          <w:sz w:val="24"/>
        </w:rPr>
      </w:pPr>
    </w:p>
    <w:sectPr w:rsidR="00CA79E4" w:rsidRPr="00CA79E4" w:rsidSect="005D3DC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24" w:rsidRDefault="001E2824">
      <w:r>
        <w:separator/>
      </w:r>
    </w:p>
  </w:endnote>
  <w:endnote w:type="continuationSeparator" w:id="0">
    <w:p w:rsidR="001E2824" w:rsidRDefault="001E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98495"/>
      <w:docPartObj>
        <w:docPartGallery w:val="Page Numbers (Bottom of Page)"/>
        <w:docPartUnique/>
      </w:docPartObj>
    </w:sdtPr>
    <w:sdtEndPr/>
    <w:sdtContent>
      <w:p w:rsidR="002970CA" w:rsidRDefault="002970CA">
        <w:pPr>
          <w:pStyle w:val="a4"/>
          <w:jc w:val="center"/>
        </w:pPr>
        <w:r>
          <w:fldChar w:fldCharType="begin"/>
        </w:r>
        <w:r>
          <w:instrText>PAGE   \* MERGEFORMAT</w:instrText>
        </w:r>
        <w:r>
          <w:fldChar w:fldCharType="separate"/>
        </w:r>
        <w:r w:rsidR="00E42DAA" w:rsidRPr="00E42DAA">
          <w:rPr>
            <w:noProof/>
            <w:lang w:val="zh-CN"/>
          </w:rPr>
          <w:t>10</w:t>
        </w:r>
        <w:r>
          <w:fldChar w:fldCharType="end"/>
        </w:r>
      </w:p>
    </w:sdtContent>
  </w:sdt>
  <w:p w:rsidR="002970CA" w:rsidRDefault="002970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24" w:rsidRDefault="001E2824">
      <w:r>
        <w:separator/>
      </w:r>
    </w:p>
  </w:footnote>
  <w:footnote w:type="continuationSeparator" w:id="0">
    <w:p w:rsidR="001E2824" w:rsidRDefault="001E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0CA" w:rsidRDefault="002970CA">
    <w:pPr>
      <w:pStyle w:val="a5"/>
      <w:jc w:val="right"/>
    </w:pPr>
    <w:r>
      <w:rPr>
        <w:noProof/>
      </w:rPr>
      <w:drawing>
        <wp:inline distT="0" distB="0" distL="0" distR="0" wp14:anchorId="583B71D8" wp14:editId="7B8B4262">
          <wp:extent cx="715993" cy="235666"/>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六：宇信科技2015logo.png"/>
                  <pic:cNvPicPr/>
                </pic:nvPicPr>
                <pic:blipFill>
                  <a:blip r:embed="rId1">
                    <a:extLst>
                      <a:ext uri="{28A0092B-C50C-407E-A947-70E740481C1C}">
                        <a14:useLocalDpi xmlns:a14="http://schemas.microsoft.com/office/drawing/2010/main" val="0"/>
                      </a:ext>
                    </a:extLst>
                  </a:blip>
                  <a:stretch>
                    <a:fillRect/>
                  </a:stretch>
                </pic:blipFill>
                <pic:spPr>
                  <a:xfrm>
                    <a:off x="0" y="0"/>
                    <a:ext cx="747075" cy="245896"/>
                  </a:xfrm>
                  <a:prstGeom prst="rect">
                    <a:avLst/>
                  </a:prstGeom>
                </pic:spPr>
              </pic:pic>
            </a:graphicData>
          </a:graphic>
        </wp:inline>
      </w:drawing>
    </w:r>
    <w:r>
      <w:tab/>
    </w:r>
    <w:r>
      <w:tab/>
    </w:r>
    <w:r>
      <w:rPr>
        <w:rFonts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1E26"/>
    <w:multiLevelType w:val="hybridMultilevel"/>
    <w:tmpl w:val="BD16833E"/>
    <w:lvl w:ilvl="0" w:tplc="015ED988">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190D47"/>
    <w:multiLevelType w:val="hybridMultilevel"/>
    <w:tmpl w:val="A6CEA3E2"/>
    <w:lvl w:ilvl="0" w:tplc="C3F4F3D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B261DF"/>
    <w:multiLevelType w:val="hybridMultilevel"/>
    <w:tmpl w:val="EA820400"/>
    <w:lvl w:ilvl="0" w:tplc="237A85A0">
      <w:start w:val="1"/>
      <w:numFmt w:val="japaneseCounting"/>
      <w:lvlText w:val="%1、"/>
      <w:lvlJc w:val="left"/>
      <w:pPr>
        <w:ind w:left="961" w:hanging="720"/>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B4"/>
    <w:rsid w:val="00002F16"/>
    <w:rsid w:val="000238C7"/>
    <w:rsid w:val="00056AA2"/>
    <w:rsid w:val="0005760B"/>
    <w:rsid w:val="00060E6C"/>
    <w:rsid w:val="00061DCD"/>
    <w:rsid w:val="00063AC1"/>
    <w:rsid w:val="000653A5"/>
    <w:rsid w:val="000721ED"/>
    <w:rsid w:val="00085386"/>
    <w:rsid w:val="00091F1A"/>
    <w:rsid w:val="00094CB4"/>
    <w:rsid w:val="000A4D6F"/>
    <w:rsid w:val="000A7BF7"/>
    <w:rsid w:val="000B39A8"/>
    <w:rsid w:val="000B5480"/>
    <w:rsid w:val="000C4D66"/>
    <w:rsid w:val="000D26AF"/>
    <w:rsid w:val="000D474C"/>
    <w:rsid w:val="000D4CD3"/>
    <w:rsid w:val="000F02A5"/>
    <w:rsid w:val="00102ADC"/>
    <w:rsid w:val="00105343"/>
    <w:rsid w:val="00105E0F"/>
    <w:rsid w:val="00107C96"/>
    <w:rsid w:val="00117926"/>
    <w:rsid w:val="00131F91"/>
    <w:rsid w:val="00135644"/>
    <w:rsid w:val="00146E2C"/>
    <w:rsid w:val="0015559A"/>
    <w:rsid w:val="00161A14"/>
    <w:rsid w:val="0016639A"/>
    <w:rsid w:val="00170825"/>
    <w:rsid w:val="00173E63"/>
    <w:rsid w:val="00174EE5"/>
    <w:rsid w:val="00176EBE"/>
    <w:rsid w:val="0018206D"/>
    <w:rsid w:val="00190A6F"/>
    <w:rsid w:val="00192B6C"/>
    <w:rsid w:val="00196140"/>
    <w:rsid w:val="001A3097"/>
    <w:rsid w:val="001B07DF"/>
    <w:rsid w:val="001B2140"/>
    <w:rsid w:val="001C183F"/>
    <w:rsid w:val="001C298E"/>
    <w:rsid w:val="001C3A6F"/>
    <w:rsid w:val="001C5F14"/>
    <w:rsid w:val="001C60E2"/>
    <w:rsid w:val="001D08EC"/>
    <w:rsid w:val="001D283A"/>
    <w:rsid w:val="001D74AE"/>
    <w:rsid w:val="001E09FC"/>
    <w:rsid w:val="001E2824"/>
    <w:rsid w:val="001E528F"/>
    <w:rsid w:val="001F4EA0"/>
    <w:rsid w:val="002031EF"/>
    <w:rsid w:val="00207744"/>
    <w:rsid w:val="00212A7A"/>
    <w:rsid w:val="00215723"/>
    <w:rsid w:val="00225372"/>
    <w:rsid w:val="0022780D"/>
    <w:rsid w:val="00227FE0"/>
    <w:rsid w:val="00236A05"/>
    <w:rsid w:val="00244D2C"/>
    <w:rsid w:val="00250F1F"/>
    <w:rsid w:val="00252B37"/>
    <w:rsid w:val="00255839"/>
    <w:rsid w:val="00260880"/>
    <w:rsid w:val="00270439"/>
    <w:rsid w:val="00271EB3"/>
    <w:rsid w:val="00272495"/>
    <w:rsid w:val="00283AD0"/>
    <w:rsid w:val="002861C6"/>
    <w:rsid w:val="002915C5"/>
    <w:rsid w:val="002970CA"/>
    <w:rsid w:val="00297B6C"/>
    <w:rsid w:val="002A0E3D"/>
    <w:rsid w:val="002C0B7A"/>
    <w:rsid w:val="002C52CC"/>
    <w:rsid w:val="002C5479"/>
    <w:rsid w:val="002C6402"/>
    <w:rsid w:val="002D0FF4"/>
    <w:rsid w:val="002E15FC"/>
    <w:rsid w:val="002F32EA"/>
    <w:rsid w:val="003050E5"/>
    <w:rsid w:val="00310806"/>
    <w:rsid w:val="00313053"/>
    <w:rsid w:val="00313E6D"/>
    <w:rsid w:val="00314869"/>
    <w:rsid w:val="00316A61"/>
    <w:rsid w:val="00321470"/>
    <w:rsid w:val="00324FD5"/>
    <w:rsid w:val="00353315"/>
    <w:rsid w:val="00355E16"/>
    <w:rsid w:val="00365782"/>
    <w:rsid w:val="00390167"/>
    <w:rsid w:val="003965D1"/>
    <w:rsid w:val="003A099C"/>
    <w:rsid w:val="003A58CF"/>
    <w:rsid w:val="003B4051"/>
    <w:rsid w:val="003B48BA"/>
    <w:rsid w:val="003D3200"/>
    <w:rsid w:val="003F3A42"/>
    <w:rsid w:val="003F78B5"/>
    <w:rsid w:val="00412E2F"/>
    <w:rsid w:val="0042754A"/>
    <w:rsid w:val="00431276"/>
    <w:rsid w:val="00431848"/>
    <w:rsid w:val="00435639"/>
    <w:rsid w:val="00436A85"/>
    <w:rsid w:val="00440469"/>
    <w:rsid w:val="00446DA5"/>
    <w:rsid w:val="004473AB"/>
    <w:rsid w:val="00450136"/>
    <w:rsid w:val="00450C9A"/>
    <w:rsid w:val="0045778E"/>
    <w:rsid w:val="004577A5"/>
    <w:rsid w:val="004610DC"/>
    <w:rsid w:val="00465EA8"/>
    <w:rsid w:val="0047352D"/>
    <w:rsid w:val="00477E0E"/>
    <w:rsid w:val="00482CB7"/>
    <w:rsid w:val="00482E5A"/>
    <w:rsid w:val="00483959"/>
    <w:rsid w:val="00484293"/>
    <w:rsid w:val="00484FF4"/>
    <w:rsid w:val="00485E12"/>
    <w:rsid w:val="00490574"/>
    <w:rsid w:val="004B0509"/>
    <w:rsid w:val="004B1B86"/>
    <w:rsid w:val="004B53B3"/>
    <w:rsid w:val="004B7163"/>
    <w:rsid w:val="004C017E"/>
    <w:rsid w:val="004C11A9"/>
    <w:rsid w:val="004C15F2"/>
    <w:rsid w:val="004C43CE"/>
    <w:rsid w:val="004D0C05"/>
    <w:rsid w:val="004D185B"/>
    <w:rsid w:val="004E25C9"/>
    <w:rsid w:val="004E36E3"/>
    <w:rsid w:val="004E713D"/>
    <w:rsid w:val="004E717D"/>
    <w:rsid w:val="00502783"/>
    <w:rsid w:val="005056FD"/>
    <w:rsid w:val="005072F9"/>
    <w:rsid w:val="00510749"/>
    <w:rsid w:val="00524EAE"/>
    <w:rsid w:val="005446A6"/>
    <w:rsid w:val="00552C17"/>
    <w:rsid w:val="00557104"/>
    <w:rsid w:val="00561812"/>
    <w:rsid w:val="00571116"/>
    <w:rsid w:val="00572043"/>
    <w:rsid w:val="00581ADF"/>
    <w:rsid w:val="00587C8A"/>
    <w:rsid w:val="00597698"/>
    <w:rsid w:val="00597E54"/>
    <w:rsid w:val="005A4FAF"/>
    <w:rsid w:val="005B368C"/>
    <w:rsid w:val="005B40A7"/>
    <w:rsid w:val="005B5764"/>
    <w:rsid w:val="005C74D9"/>
    <w:rsid w:val="005D112B"/>
    <w:rsid w:val="005D3DCE"/>
    <w:rsid w:val="005D6136"/>
    <w:rsid w:val="005D65C0"/>
    <w:rsid w:val="005F01BD"/>
    <w:rsid w:val="00614E3B"/>
    <w:rsid w:val="00626839"/>
    <w:rsid w:val="00627AAA"/>
    <w:rsid w:val="006307A2"/>
    <w:rsid w:val="00633CA5"/>
    <w:rsid w:val="0064690A"/>
    <w:rsid w:val="00652BC3"/>
    <w:rsid w:val="00681346"/>
    <w:rsid w:val="00692244"/>
    <w:rsid w:val="006B2FCE"/>
    <w:rsid w:val="006B323F"/>
    <w:rsid w:val="006C75AB"/>
    <w:rsid w:val="006D30BE"/>
    <w:rsid w:val="006D4394"/>
    <w:rsid w:val="006E1ECF"/>
    <w:rsid w:val="006F6CA6"/>
    <w:rsid w:val="007006B1"/>
    <w:rsid w:val="0070507C"/>
    <w:rsid w:val="007571E2"/>
    <w:rsid w:val="007607EE"/>
    <w:rsid w:val="00776586"/>
    <w:rsid w:val="00777E52"/>
    <w:rsid w:val="00794926"/>
    <w:rsid w:val="007A0384"/>
    <w:rsid w:val="007A3BB3"/>
    <w:rsid w:val="007A59C2"/>
    <w:rsid w:val="007B45D1"/>
    <w:rsid w:val="007C46AD"/>
    <w:rsid w:val="007C4BFF"/>
    <w:rsid w:val="007C6D56"/>
    <w:rsid w:val="007F057C"/>
    <w:rsid w:val="007F2F0A"/>
    <w:rsid w:val="007F55EF"/>
    <w:rsid w:val="007F63DE"/>
    <w:rsid w:val="008007AB"/>
    <w:rsid w:val="0080329D"/>
    <w:rsid w:val="00804FBF"/>
    <w:rsid w:val="00805A74"/>
    <w:rsid w:val="00821786"/>
    <w:rsid w:val="0082524B"/>
    <w:rsid w:val="00831887"/>
    <w:rsid w:val="00836139"/>
    <w:rsid w:val="00840740"/>
    <w:rsid w:val="00844F5C"/>
    <w:rsid w:val="0084623A"/>
    <w:rsid w:val="0085131D"/>
    <w:rsid w:val="00856EC2"/>
    <w:rsid w:val="0087089C"/>
    <w:rsid w:val="00882277"/>
    <w:rsid w:val="00896558"/>
    <w:rsid w:val="008A57D0"/>
    <w:rsid w:val="008A66C4"/>
    <w:rsid w:val="008D502E"/>
    <w:rsid w:val="008E056B"/>
    <w:rsid w:val="008F2E0E"/>
    <w:rsid w:val="009054C7"/>
    <w:rsid w:val="009113AA"/>
    <w:rsid w:val="0091478D"/>
    <w:rsid w:val="0091664B"/>
    <w:rsid w:val="00932898"/>
    <w:rsid w:val="00933EB4"/>
    <w:rsid w:val="0094164D"/>
    <w:rsid w:val="009457C4"/>
    <w:rsid w:val="00950364"/>
    <w:rsid w:val="00950BA3"/>
    <w:rsid w:val="00951759"/>
    <w:rsid w:val="00951FFD"/>
    <w:rsid w:val="00964667"/>
    <w:rsid w:val="00974D93"/>
    <w:rsid w:val="00981BE4"/>
    <w:rsid w:val="00986A6B"/>
    <w:rsid w:val="00987550"/>
    <w:rsid w:val="009916FC"/>
    <w:rsid w:val="009A1CB9"/>
    <w:rsid w:val="009A4251"/>
    <w:rsid w:val="009A7EB4"/>
    <w:rsid w:val="009C2E99"/>
    <w:rsid w:val="009E0FF5"/>
    <w:rsid w:val="009F3B85"/>
    <w:rsid w:val="00A27064"/>
    <w:rsid w:val="00A30723"/>
    <w:rsid w:val="00A33A4A"/>
    <w:rsid w:val="00A368B0"/>
    <w:rsid w:val="00A44465"/>
    <w:rsid w:val="00A45442"/>
    <w:rsid w:val="00A46532"/>
    <w:rsid w:val="00A46A70"/>
    <w:rsid w:val="00A615B7"/>
    <w:rsid w:val="00A66ED3"/>
    <w:rsid w:val="00A80B58"/>
    <w:rsid w:val="00A8118B"/>
    <w:rsid w:val="00A93CB1"/>
    <w:rsid w:val="00A9460F"/>
    <w:rsid w:val="00AA733E"/>
    <w:rsid w:val="00AC1C86"/>
    <w:rsid w:val="00AC23EE"/>
    <w:rsid w:val="00AC3C81"/>
    <w:rsid w:val="00AE48AD"/>
    <w:rsid w:val="00AF1D57"/>
    <w:rsid w:val="00B0532C"/>
    <w:rsid w:val="00B069DA"/>
    <w:rsid w:val="00B06A38"/>
    <w:rsid w:val="00B12272"/>
    <w:rsid w:val="00B1695A"/>
    <w:rsid w:val="00B16A3D"/>
    <w:rsid w:val="00B306AE"/>
    <w:rsid w:val="00B33595"/>
    <w:rsid w:val="00B40D76"/>
    <w:rsid w:val="00B41D89"/>
    <w:rsid w:val="00B443F2"/>
    <w:rsid w:val="00B45B0A"/>
    <w:rsid w:val="00B55163"/>
    <w:rsid w:val="00B5734C"/>
    <w:rsid w:val="00B67092"/>
    <w:rsid w:val="00B7482A"/>
    <w:rsid w:val="00B800D1"/>
    <w:rsid w:val="00B81B93"/>
    <w:rsid w:val="00B85110"/>
    <w:rsid w:val="00B85DF0"/>
    <w:rsid w:val="00B90911"/>
    <w:rsid w:val="00B935E0"/>
    <w:rsid w:val="00B95419"/>
    <w:rsid w:val="00BA4760"/>
    <w:rsid w:val="00BC1C0C"/>
    <w:rsid w:val="00BC1F03"/>
    <w:rsid w:val="00BC3790"/>
    <w:rsid w:val="00BD3089"/>
    <w:rsid w:val="00BD6CFF"/>
    <w:rsid w:val="00BE1A3B"/>
    <w:rsid w:val="00BE754F"/>
    <w:rsid w:val="00C13796"/>
    <w:rsid w:val="00C25204"/>
    <w:rsid w:val="00C305CA"/>
    <w:rsid w:val="00C310E8"/>
    <w:rsid w:val="00C34D35"/>
    <w:rsid w:val="00C464E5"/>
    <w:rsid w:val="00C50E55"/>
    <w:rsid w:val="00C546DA"/>
    <w:rsid w:val="00C65351"/>
    <w:rsid w:val="00C82488"/>
    <w:rsid w:val="00C84317"/>
    <w:rsid w:val="00C95126"/>
    <w:rsid w:val="00CA79E4"/>
    <w:rsid w:val="00CB21F9"/>
    <w:rsid w:val="00CB3114"/>
    <w:rsid w:val="00CC15A5"/>
    <w:rsid w:val="00CD23C2"/>
    <w:rsid w:val="00CD4051"/>
    <w:rsid w:val="00CD550D"/>
    <w:rsid w:val="00CD7BBE"/>
    <w:rsid w:val="00CE01D4"/>
    <w:rsid w:val="00CF23BD"/>
    <w:rsid w:val="00D05198"/>
    <w:rsid w:val="00D05F92"/>
    <w:rsid w:val="00D17020"/>
    <w:rsid w:val="00D21758"/>
    <w:rsid w:val="00D233EB"/>
    <w:rsid w:val="00D31CDF"/>
    <w:rsid w:val="00D32E98"/>
    <w:rsid w:val="00D40951"/>
    <w:rsid w:val="00D42411"/>
    <w:rsid w:val="00D46728"/>
    <w:rsid w:val="00D53228"/>
    <w:rsid w:val="00D55B37"/>
    <w:rsid w:val="00D6147B"/>
    <w:rsid w:val="00D732EC"/>
    <w:rsid w:val="00D74D87"/>
    <w:rsid w:val="00D8020C"/>
    <w:rsid w:val="00D84FA9"/>
    <w:rsid w:val="00DA0917"/>
    <w:rsid w:val="00DB31E0"/>
    <w:rsid w:val="00DB47B1"/>
    <w:rsid w:val="00DB6136"/>
    <w:rsid w:val="00DC0EE8"/>
    <w:rsid w:val="00DC7208"/>
    <w:rsid w:val="00DD0858"/>
    <w:rsid w:val="00DD2AFC"/>
    <w:rsid w:val="00DD2C38"/>
    <w:rsid w:val="00E01F40"/>
    <w:rsid w:val="00E12B87"/>
    <w:rsid w:val="00E17403"/>
    <w:rsid w:val="00E22481"/>
    <w:rsid w:val="00E306BF"/>
    <w:rsid w:val="00E32F98"/>
    <w:rsid w:val="00E42C38"/>
    <w:rsid w:val="00E42DAA"/>
    <w:rsid w:val="00E457BC"/>
    <w:rsid w:val="00E45F5C"/>
    <w:rsid w:val="00E55942"/>
    <w:rsid w:val="00E67139"/>
    <w:rsid w:val="00E70A2C"/>
    <w:rsid w:val="00E84F77"/>
    <w:rsid w:val="00E96AF9"/>
    <w:rsid w:val="00EA1EE4"/>
    <w:rsid w:val="00EA33E1"/>
    <w:rsid w:val="00EB4FE6"/>
    <w:rsid w:val="00EC3804"/>
    <w:rsid w:val="00EC6DA2"/>
    <w:rsid w:val="00EC7104"/>
    <w:rsid w:val="00ED7B57"/>
    <w:rsid w:val="00EE0A6C"/>
    <w:rsid w:val="00EE3BEE"/>
    <w:rsid w:val="00EF6353"/>
    <w:rsid w:val="00F01D0B"/>
    <w:rsid w:val="00F0761A"/>
    <w:rsid w:val="00F119FD"/>
    <w:rsid w:val="00F12E9D"/>
    <w:rsid w:val="00F30767"/>
    <w:rsid w:val="00F4242A"/>
    <w:rsid w:val="00F451A6"/>
    <w:rsid w:val="00F66654"/>
    <w:rsid w:val="00F726D3"/>
    <w:rsid w:val="00F7628F"/>
    <w:rsid w:val="00F80934"/>
    <w:rsid w:val="00F873B8"/>
    <w:rsid w:val="00F917EC"/>
    <w:rsid w:val="00F93CE2"/>
    <w:rsid w:val="00FA43C7"/>
    <w:rsid w:val="00FA44F1"/>
    <w:rsid w:val="00FB5C90"/>
    <w:rsid w:val="00FC06A9"/>
    <w:rsid w:val="00FC3FAA"/>
    <w:rsid w:val="00FD0781"/>
    <w:rsid w:val="00FD6F91"/>
    <w:rsid w:val="00FD72DA"/>
    <w:rsid w:val="00FF18B9"/>
    <w:rsid w:val="00FF264E"/>
    <w:rsid w:val="00FF4407"/>
    <w:rsid w:val="00FF7AE9"/>
    <w:rsid w:val="24C32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98078-A368-4DDE-86B8-37F107B5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styleId="a7">
    <w:name w:val="annotation reference"/>
    <w:basedOn w:val="a0"/>
    <w:uiPriority w:val="99"/>
    <w:semiHidden/>
    <w:unhideWhenUsed/>
    <w:rsid w:val="00D32E98"/>
    <w:rPr>
      <w:sz w:val="21"/>
      <w:szCs w:val="21"/>
    </w:rPr>
  </w:style>
  <w:style w:type="paragraph" w:styleId="a8">
    <w:name w:val="annotation text"/>
    <w:basedOn w:val="a"/>
    <w:link w:val="Char2"/>
    <w:uiPriority w:val="99"/>
    <w:semiHidden/>
    <w:unhideWhenUsed/>
    <w:rsid w:val="00D32E98"/>
    <w:pPr>
      <w:jc w:val="left"/>
    </w:pPr>
  </w:style>
  <w:style w:type="character" w:customStyle="1" w:styleId="Char2">
    <w:name w:val="批注文字 Char"/>
    <w:basedOn w:val="a0"/>
    <w:link w:val="a8"/>
    <w:uiPriority w:val="99"/>
    <w:semiHidden/>
    <w:rsid w:val="00D32E98"/>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D32E98"/>
    <w:rPr>
      <w:b/>
      <w:bCs/>
    </w:rPr>
  </w:style>
  <w:style w:type="character" w:customStyle="1" w:styleId="Char3">
    <w:name w:val="批注主题 Char"/>
    <w:basedOn w:val="Char2"/>
    <w:link w:val="a9"/>
    <w:uiPriority w:val="99"/>
    <w:semiHidden/>
    <w:rsid w:val="00D32E98"/>
    <w:rPr>
      <w:rFonts w:ascii="Times New Roman" w:eastAsia="宋体" w:hAnsi="Times New Roman" w:cs="Times New Roman"/>
      <w:b/>
      <w:bCs/>
      <w:kern w:val="2"/>
      <w:sz w:val="21"/>
      <w:szCs w:val="24"/>
    </w:rPr>
  </w:style>
  <w:style w:type="paragraph" w:styleId="aa">
    <w:name w:val="Normal (Web)"/>
    <w:basedOn w:val="a"/>
    <w:uiPriority w:val="99"/>
    <w:unhideWhenUsed/>
    <w:rsid w:val="00D21758"/>
    <w:pPr>
      <w:widowControl/>
      <w:spacing w:before="100" w:beforeAutospacing="1" w:after="100" w:afterAutospacing="1"/>
      <w:jc w:val="left"/>
    </w:pPr>
    <w:rPr>
      <w:rFonts w:ascii="宋体" w:hAnsi="宋体" w:cs="宋体"/>
      <w:kern w:val="0"/>
      <w:sz w:val="24"/>
    </w:rPr>
  </w:style>
  <w:style w:type="paragraph" w:customStyle="1" w:styleId="Default">
    <w:name w:val="Default"/>
    <w:rsid w:val="00C34D35"/>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5216">
      <w:bodyDiv w:val="1"/>
      <w:marLeft w:val="0"/>
      <w:marRight w:val="0"/>
      <w:marTop w:val="0"/>
      <w:marBottom w:val="0"/>
      <w:divBdr>
        <w:top w:val="none" w:sz="0" w:space="0" w:color="auto"/>
        <w:left w:val="none" w:sz="0" w:space="0" w:color="auto"/>
        <w:bottom w:val="none" w:sz="0" w:space="0" w:color="auto"/>
        <w:right w:val="none" w:sz="0" w:space="0" w:color="auto"/>
      </w:divBdr>
    </w:div>
    <w:div w:id="310449196">
      <w:bodyDiv w:val="1"/>
      <w:marLeft w:val="0"/>
      <w:marRight w:val="0"/>
      <w:marTop w:val="0"/>
      <w:marBottom w:val="0"/>
      <w:divBdr>
        <w:top w:val="none" w:sz="0" w:space="0" w:color="auto"/>
        <w:left w:val="none" w:sz="0" w:space="0" w:color="auto"/>
        <w:bottom w:val="none" w:sz="0" w:space="0" w:color="auto"/>
        <w:right w:val="none" w:sz="0" w:space="0" w:color="auto"/>
      </w:divBdr>
    </w:div>
    <w:div w:id="475951960">
      <w:bodyDiv w:val="1"/>
      <w:marLeft w:val="0"/>
      <w:marRight w:val="0"/>
      <w:marTop w:val="0"/>
      <w:marBottom w:val="0"/>
      <w:divBdr>
        <w:top w:val="none" w:sz="0" w:space="0" w:color="auto"/>
        <w:left w:val="none" w:sz="0" w:space="0" w:color="auto"/>
        <w:bottom w:val="none" w:sz="0" w:space="0" w:color="auto"/>
        <w:right w:val="none" w:sz="0" w:space="0" w:color="auto"/>
      </w:divBdr>
      <w:divsChild>
        <w:div w:id="1723284377">
          <w:marLeft w:val="0"/>
          <w:marRight w:val="0"/>
          <w:marTop w:val="0"/>
          <w:marBottom w:val="0"/>
          <w:divBdr>
            <w:top w:val="none" w:sz="0" w:space="0" w:color="auto"/>
            <w:left w:val="none" w:sz="0" w:space="0" w:color="auto"/>
            <w:bottom w:val="none" w:sz="0" w:space="0" w:color="auto"/>
            <w:right w:val="none" w:sz="0" w:space="0" w:color="auto"/>
          </w:divBdr>
        </w:div>
        <w:div w:id="84770262">
          <w:marLeft w:val="0"/>
          <w:marRight w:val="0"/>
          <w:marTop w:val="0"/>
          <w:marBottom w:val="0"/>
          <w:divBdr>
            <w:top w:val="none" w:sz="0" w:space="0" w:color="auto"/>
            <w:left w:val="none" w:sz="0" w:space="0" w:color="auto"/>
            <w:bottom w:val="none" w:sz="0" w:space="0" w:color="auto"/>
            <w:right w:val="none" w:sz="0" w:space="0" w:color="auto"/>
          </w:divBdr>
        </w:div>
      </w:divsChild>
    </w:div>
    <w:div w:id="641545168">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203520749">
      <w:bodyDiv w:val="1"/>
      <w:marLeft w:val="0"/>
      <w:marRight w:val="0"/>
      <w:marTop w:val="0"/>
      <w:marBottom w:val="0"/>
      <w:divBdr>
        <w:top w:val="none" w:sz="0" w:space="0" w:color="auto"/>
        <w:left w:val="none" w:sz="0" w:space="0" w:color="auto"/>
        <w:bottom w:val="none" w:sz="0" w:space="0" w:color="auto"/>
        <w:right w:val="none" w:sz="0" w:space="0" w:color="auto"/>
      </w:divBdr>
    </w:div>
    <w:div w:id="1339695670">
      <w:bodyDiv w:val="1"/>
      <w:marLeft w:val="0"/>
      <w:marRight w:val="0"/>
      <w:marTop w:val="0"/>
      <w:marBottom w:val="0"/>
      <w:divBdr>
        <w:top w:val="none" w:sz="0" w:space="0" w:color="auto"/>
        <w:left w:val="none" w:sz="0" w:space="0" w:color="auto"/>
        <w:bottom w:val="none" w:sz="0" w:space="0" w:color="auto"/>
        <w:right w:val="none" w:sz="0" w:space="0" w:color="auto"/>
      </w:divBdr>
    </w:div>
    <w:div w:id="1810630377">
      <w:bodyDiv w:val="1"/>
      <w:marLeft w:val="0"/>
      <w:marRight w:val="0"/>
      <w:marTop w:val="0"/>
      <w:marBottom w:val="0"/>
      <w:divBdr>
        <w:top w:val="none" w:sz="0" w:space="0" w:color="auto"/>
        <w:left w:val="none" w:sz="0" w:space="0" w:color="auto"/>
        <w:bottom w:val="none" w:sz="0" w:space="0" w:color="auto"/>
        <w:right w:val="none" w:sz="0" w:space="0" w:color="auto"/>
      </w:divBdr>
      <w:divsChild>
        <w:div w:id="1323514">
          <w:marLeft w:val="0"/>
          <w:marRight w:val="0"/>
          <w:marTop w:val="0"/>
          <w:marBottom w:val="0"/>
          <w:divBdr>
            <w:top w:val="none" w:sz="0" w:space="0" w:color="auto"/>
            <w:left w:val="none" w:sz="0" w:space="0" w:color="auto"/>
            <w:bottom w:val="none" w:sz="0" w:space="0" w:color="auto"/>
            <w:right w:val="none" w:sz="0" w:space="0" w:color="auto"/>
          </w:divBdr>
        </w:div>
        <w:div w:id="1377312196">
          <w:marLeft w:val="0"/>
          <w:marRight w:val="0"/>
          <w:marTop w:val="0"/>
          <w:marBottom w:val="0"/>
          <w:divBdr>
            <w:top w:val="none" w:sz="0" w:space="0" w:color="auto"/>
            <w:left w:val="none" w:sz="0" w:space="0" w:color="auto"/>
            <w:bottom w:val="none" w:sz="0" w:space="0" w:color="auto"/>
            <w:right w:val="none" w:sz="0" w:space="0" w:color="auto"/>
          </w:divBdr>
        </w:div>
        <w:div w:id="1933202578">
          <w:marLeft w:val="0"/>
          <w:marRight w:val="0"/>
          <w:marTop w:val="0"/>
          <w:marBottom w:val="0"/>
          <w:divBdr>
            <w:top w:val="none" w:sz="0" w:space="0" w:color="auto"/>
            <w:left w:val="none" w:sz="0" w:space="0" w:color="auto"/>
            <w:bottom w:val="none" w:sz="0" w:space="0" w:color="auto"/>
            <w:right w:val="none" w:sz="0" w:space="0" w:color="auto"/>
          </w:divBdr>
        </w:div>
        <w:div w:id="35006862">
          <w:marLeft w:val="0"/>
          <w:marRight w:val="0"/>
          <w:marTop w:val="0"/>
          <w:marBottom w:val="0"/>
          <w:divBdr>
            <w:top w:val="none" w:sz="0" w:space="0" w:color="auto"/>
            <w:left w:val="none" w:sz="0" w:space="0" w:color="auto"/>
            <w:bottom w:val="none" w:sz="0" w:space="0" w:color="auto"/>
            <w:right w:val="none" w:sz="0" w:space="0" w:color="auto"/>
          </w:divBdr>
        </w:div>
        <w:div w:id="877736533">
          <w:marLeft w:val="0"/>
          <w:marRight w:val="0"/>
          <w:marTop w:val="0"/>
          <w:marBottom w:val="0"/>
          <w:divBdr>
            <w:top w:val="none" w:sz="0" w:space="0" w:color="auto"/>
            <w:left w:val="none" w:sz="0" w:space="0" w:color="auto"/>
            <w:bottom w:val="none" w:sz="0" w:space="0" w:color="auto"/>
            <w:right w:val="none" w:sz="0" w:space="0" w:color="auto"/>
          </w:divBdr>
        </w:div>
        <w:div w:id="2026785236">
          <w:marLeft w:val="0"/>
          <w:marRight w:val="0"/>
          <w:marTop w:val="0"/>
          <w:marBottom w:val="0"/>
          <w:divBdr>
            <w:top w:val="none" w:sz="0" w:space="0" w:color="auto"/>
            <w:left w:val="none" w:sz="0" w:space="0" w:color="auto"/>
            <w:bottom w:val="none" w:sz="0" w:space="0" w:color="auto"/>
            <w:right w:val="none" w:sz="0" w:space="0" w:color="auto"/>
          </w:divBdr>
        </w:div>
        <w:div w:id="1628731015">
          <w:marLeft w:val="0"/>
          <w:marRight w:val="0"/>
          <w:marTop w:val="0"/>
          <w:marBottom w:val="0"/>
          <w:divBdr>
            <w:top w:val="none" w:sz="0" w:space="0" w:color="auto"/>
            <w:left w:val="none" w:sz="0" w:space="0" w:color="auto"/>
            <w:bottom w:val="none" w:sz="0" w:space="0" w:color="auto"/>
            <w:right w:val="none" w:sz="0" w:space="0" w:color="auto"/>
          </w:divBdr>
        </w:div>
        <w:div w:id="841703861">
          <w:marLeft w:val="0"/>
          <w:marRight w:val="0"/>
          <w:marTop w:val="0"/>
          <w:marBottom w:val="0"/>
          <w:divBdr>
            <w:top w:val="none" w:sz="0" w:space="0" w:color="auto"/>
            <w:left w:val="none" w:sz="0" w:space="0" w:color="auto"/>
            <w:bottom w:val="none" w:sz="0" w:space="0" w:color="auto"/>
            <w:right w:val="none" w:sz="0" w:space="0" w:color="auto"/>
          </w:divBdr>
        </w:div>
        <w:div w:id="1908685520">
          <w:marLeft w:val="0"/>
          <w:marRight w:val="0"/>
          <w:marTop w:val="0"/>
          <w:marBottom w:val="0"/>
          <w:divBdr>
            <w:top w:val="none" w:sz="0" w:space="0" w:color="auto"/>
            <w:left w:val="none" w:sz="0" w:space="0" w:color="auto"/>
            <w:bottom w:val="none" w:sz="0" w:space="0" w:color="auto"/>
            <w:right w:val="none" w:sz="0" w:space="0" w:color="auto"/>
          </w:divBdr>
        </w:div>
        <w:div w:id="1523283527">
          <w:marLeft w:val="0"/>
          <w:marRight w:val="0"/>
          <w:marTop w:val="0"/>
          <w:marBottom w:val="0"/>
          <w:divBdr>
            <w:top w:val="none" w:sz="0" w:space="0" w:color="auto"/>
            <w:left w:val="none" w:sz="0" w:space="0" w:color="auto"/>
            <w:bottom w:val="none" w:sz="0" w:space="0" w:color="auto"/>
            <w:right w:val="none" w:sz="0" w:space="0" w:color="auto"/>
          </w:divBdr>
        </w:div>
        <w:div w:id="961031701">
          <w:marLeft w:val="0"/>
          <w:marRight w:val="0"/>
          <w:marTop w:val="0"/>
          <w:marBottom w:val="0"/>
          <w:divBdr>
            <w:top w:val="none" w:sz="0" w:space="0" w:color="auto"/>
            <w:left w:val="none" w:sz="0" w:space="0" w:color="auto"/>
            <w:bottom w:val="none" w:sz="0" w:space="0" w:color="auto"/>
            <w:right w:val="none" w:sz="0" w:space="0" w:color="auto"/>
          </w:divBdr>
        </w:div>
        <w:div w:id="2134594404">
          <w:marLeft w:val="0"/>
          <w:marRight w:val="0"/>
          <w:marTop w:val="0"/>
          <w:marBottom w:val="0"/>
          <w:divBdr>
            <w:top w:val="none" w:sz="0" w:space="0" w:color="auto"/>
            <w:left w:val="none" w:sz="0" w:space="0" w:color="auto"/>
            <w:bottom w:val="none" w:sz="0" w:space="0" w:color="auto"/>
            <w:right w:val="none" w:sz="0" w:space="0" w:color="auto"/>
          </w:divBdr>
        </w:div>
        <w:div w:id="1367561945">
          <w:marLeft w:val="0"/>
          <w:marRight w:val="0"/>
          <w:marTop w:val="0"/>
          <w:marBottom w:val="0"/>
          <w:divBdr>
            <w:top w:val="none" w:sz="0" w:space="0" w:color="auto"/>
            <w:left w:val="none" w:sz="0" w:space="0" w:color="auto"/>
            <w:bottom w:val="none" w:sz="0" w:space="0" w:color="auto"/>
            <w:right w:val="none" w:sz="0" w:space="0" w:color="auto"/>
          </w:divBdr>
        </w:div>
        <w:div w:id="1674069336">
          <w:marLeft w:val="0"/>
          <w:marRight w:val="0"/>
          <w:marTop w:val="0"/>
          <w:marBottom w:val="0"/>
          <w:divBdr>
            <w:top w:val="none" w:sz="0" w:space="0" w:color="auto"/>
            <w:left w:val="none" w:sz="0" w:space="0" w:color="auto"/>
            <w:bottom w:val="none" w:sz="0" w:space="0" w:color="auto"/>
            <w:right w:val="none" w:sz="0" w:space="0" w:color="auto"/>
          </w:divBdr>
        </w:div>
        <w:div w:id="1525636109">
          <w:marLeft w:val="0"/>
          <w:marRight w:val="0"/>
          <w:marTop w:val="0"/>
          <w:marBottom w:val="0"/>
          <w:divBdr>
            <w:top w:val="none" w:sz="0" w:space="0" w:color="auto"/>
            <w:left w:val="none" w:sz="0" w:space="0" w:color="auto"/>
            <w:bottom w:val="none" w:sz="0" w:space="0" w:color="auto"/>
            <w:right w:val="none" w:sz="0" w:space="0" w:color="auto"/>
          </w:divBdr>
        </w:div>
        <w:div w:id="308825231">
          <w:marLeft w:val="0"/>
          <w:marRight w:val="0"/>
          <w:marTop w:val="0"/>
          <w:marBottom w:val="0"/>
          <w:divBdr>
            <w:top w:val="none" w:sz="0" w:space="0" w:color="auto"/>
            <w:left w:val="none" w:sz="0" w:space="0" w:color="auto"/>
            <w:bottom w:val="none" w:sz="0" w:space="0" w:color="auto"/>
            <w:right w:val="none" w:sz="0" w:space="0" w:color="auto"/>
          </w:divBdr>
        </w:div>
        <w:div w:id="903176420">
          <w:marLeft w:val="0"/>
          <w:marRight w:val="0"/>
          <w:marTop w:val="0"/>
          <w:marBottom w:val="0"/>
          <w:divBdr>
            <w:top w:val="none" w:sz="0" w:space="0" w:color="auto"/>
            <w:left w:val="none" w:sz="0" w:space="0" w:color="auto"/>
            <w:bottom w:val="none" w:sz="0" w:space="0" w:color="auto"/>
            <w:right w:val="none" w:sz="0" w:space="0" w:color="auto"/>
          </w:divBdr>
        </w:div>
        <w:div w:id="1056078574">
          <w:marLeft w:val="0"/>
          <w:marRight w:val="0"/>
          <w:marTop w:val="0"/>
          <w:marBottom w:val="0"/>
          <w:divBdr>
            <w:top w:val="none" w:sz="0" w:space="0" w:color="auto"/>
            <w:left w:val="none" w:sz="0" w:space="0" w:color="auto"/>
            <w:bottom w:val="none" w:sz="0" w:space="0" w:color="auto"/>
            <w:right w:val="none" w:sz="0" w:space="0" w:color="auto"/>
          </w:divBdr>
        </w:div>
        <w:div w:id="499125680">
          <w:marLeft w:val="0"/>
          <w:marRight w:val="0"/>
          <w:marTop w:val="0"/>
          <w:marBottom w:val="0"/>
          <w:divBdr>
            <w:top w:val="none" w:sz="0" w:space="0" w:color="auto"/>
            <w:left w:val="none" w:sz="0" w:space="0" w:color="auto"/>
            <w:bottom w:val="none" w:sz="0" w:space="0" w:color="auto"/>
            <w:right w:val="none" w:sz="0" w:space="0" w:color="auto"/>
          </w:divBdr>
        </w:div>
        <w:div w:id="604507291">
          <w:marLeft w:val="0"/>
          <w:marRight w:val="0"/>
          <w:marTop w:val="0"/>
          <w:marBottom w:val="0"/>
          <w:divBdr>
            <w:top w:val="none" w:sz="0" w:space="0" w:color="auto"/>
            <w:left w:val="none" w:sz="0" w:space="0" w:color="auto"/>
            <w:bottom w:val="none" w:sz="0" w:space="0" w:color="auto"/>
            <w:right w:val="none" w:sz="0" w:space="0" w:color="auto"/>
          </w:divBdr>
        </w:div>
        <w:div w:id="512761998">
          <w:marLeft w:val="0"/>
          <w:marRight w:val="0"/>
          <w:marTop w:val="0"/>
          <w:marBottom w:val="0"/>
          <w:divBdr>
            <w:top w:val="none" w:sz="0" w:space="0" w:color="auto"/>
            <w:left w:val="none" w:sz="0" w:space="0" w:color="auto"/>
            <w:bottom w:val="none" w:sz="0" w:space="0" w:color="auto"/>
            <w:right w:val="none" w:sz="0" w:space="0" w:color="auto"/>
          </w:divBdr>
        </w:div>
        <w:div w:id="1853032467">
          <w:marLeft w:val="0"/>
          <w:marRight w:val="0"/>
          <w:marTop w:val="0"/>
          <w:marBottom w:val="0"/>
          <w:divBdr>
            <w:top w:val="none" w:sz="0" w:space="0" w:color="auto"/>
            <w:left w:val="none" w:sz="0" w:space="0" w:color="auto"/>
            <w:bottom w:val="none" w:sz="0" w:space="0" w:color="auto"/>
            <w:right w:val="none" w:sz="0" w:space="0" w:color="auto"/>
          </w:divBdr>
        </w:div>
        <w:div w:id="1231307721">
          <w:marLeft w:val="0"/>
          <w:marRight w:val="0"/>
          <w:marTop w:val="0"/>
          <w:marBottom w:val="0"/>
          <w:divBdr>
            <w:top w:val="none" w:sz="0" w:space="0" w:color="auto"/>
            <w:left w:val="none" w:sz="0" w:space="0" w:color="auto"/>
            <w:bottom w:val="none" w:sz="0" w:space="0" w:color="auto"/>
            <w:right w:val="none" w:sz="0" w:space="0" w:color="auto"/>
          </w:divBdr>
        </w:div>
        <w:div w:id="299073081">
          <w:marLeft w:val="0"/>
          <w:marRight w:val="0"/>
          <w:marTop w:val="0"/>
          <w:marBottom w:val="0"/>
          <w:divBdr>
            <w:top w:val="none" w:sz="0" w:space="0" w:color="auto"/>
            <w:left w:val="none" w:sz="0" w:space="0" w:color="auto"/>
            <w:bottom w:val="none" w:sz="0" w:space="0" w:color="auto"/>
            <w:right w:val="none" w:sz="0" w:space="0" w:color="auto"/>
          </w:divBdr>
        </w:div>
        <w:div w:id="2089420214">
          <w:marLeft w:val="0"/>
          <w:marRight w:val="0"/>
          <w:marTop w:val="0"/>
          <w:marBottom w:val="0"/>
          <w:divBdr>
            <w:top w:val="none" w:sz="0" w:space="0" w:color="auto"/>
            <w:left w:val="none" w:sz="0" w:space="0" w:color="auto"/>
            <w:bottom w:val="none" w:sz="0" w:space="0" w:color="auto"/>
            <w:right w:val="none" w:sz="0" w:space="0" w:color="auto"/>
          </w:divBdr>
        </w:div>
        <w:div w:id="393746674">
          <w:marLeft w:val="0"/>
          <w:marRight w:val="0"/>
          <w:marTop w:val="0"/>
          <w:marBottom w:val="0"/>
          <w:divBdr>
            <w:top w:val="none" w:sz="0" w:space="0" w:color="auto"/>
            <w:left w:val="none" w:sz="0" w:space="0" w:color="auto"/>
            <w:bottom w:val="none" w:sz="0" w:space="0" w:color="auto"/>
            <w:right w:val="none" w:sz="0" w:space="0" w:color="auto"/>
          </w:divBdr>
        </w:div>
        <w:div w:id="239019867">
          <w:marLeft w:val="0"/>
          <w:marRight w:val="0"/>
          <w:marTop w:val="0"/>
          <w:marBottom w:val="0"/>
          <w:divBdr>
            <w:top w:val="none" w:sz="0" w:space="0" w:color="auto"/>
            <w:left w:val="none" w:sz="0" w:space="0" w:color="auto"/>
            <w:bottom w:val="none" w:sz="0" w:space="0" w:color="auto"/>
            <w:right w:val="none" w:sz="0" w:space="0" w:color="auto"/>
          </w:divBdr>
        </w:div>
        <w:div w:id="1950428621">
          <w:marLeft w:val="0"/>
          <w:marRight w:val="0"/>
          <w:marTop w:val="0"/>
          <w:marBottom w:val="0"/>
          <w:divBdr>
            <w:top w:val="none" w:sz="0" w:space="0" w:color="auto"/>
            <w:left w:val="none" w:sz="0" w:space="0" w:color="auto"/>
            <w:bottom w:val="none" w:sz="0" w:space="0" w:color="auto"/>
            <w:right w:val="none" w:sz="0" w:space="0" w:color="auto"/>
          </w:divBdr>
        </w:div>
        <w:div w:id="352876681">
          <w:marLeft w:val="0"/>
          <w:marRight w:val="0"/>
          <w:marTop w:val="0"/>
          <w:marBottom w:val="0"/>
          <w:divBdr>
            <w:top w:val="none" w:sz="0" w:space="0" w:color="auto"/>
            <w:left w:val="none" w:sz="0" w:space="0" w:color="auto"/>
            <w:bottom w:val="none" w:sz="0" w:space="0" w:color="auto"/>
            <w:right w:val="none" w:sz="0" w:space="0" w:color="auto"/>
          </w:divBdr>
        </w:div>
        <w:div w:id="1191266262">
          <w:marLeft w:val="0"/>
          <w:marRight w:val="0"/>
          <w:marTop w:val="0"/>
          <w:marBottom w:val="0"/>
          <w:divBdr>
            <w:top w:val="none" w:sz="0" w:space="0" w:color="auto"/>
            <w:left w:val="none" w:sz="0" w:space="0" w:color="auto"/>
            <w:bottom w:val="none" w:sz="0" w:space="0" w:color="auto"/>
            <w:right w:val="none" w:sz="0" w:space="0" w:color="auto"/>
          </w:divBdr>
        </w:div>
        <w:div w:id="62026081">
          <w:marLeft w:val="0"/>
          <w:marRight w:val="0"/>
          <w:marTop w:val="0"/>
          <w:marBottom w:val="0"/>
          <w:divBdr>
            <w:top w:val="none" w:sz="0" w:space="0" w:color="auto"/>
            <w:left w:val="none" w:sz="0" w:space="0" w:color="auto"/>
            <w:bottom w:val="none" w:sz="0" w:space="0" w:color="auto"/>
            <w:right w:val="none" w:sz="0" w:space="0" w:color="auto"/>
          </w:divBdr>
        </w:div>
        <w:div w:id="1174684687">
          <w:marLeft w:val="0"/>
          <w:marRight w:val="0"/>
          <w:marTop w:val="0"/>
          <w:marBottom w:val="0"/>
          <w:divBdr>
            <w:top w:val="none" w:sz="0" w:space="0" w:color="auto"/>
            <w:left w:val="none" w:sz="0" w:space="0" w:color="auto"/>
            <w:bottom w:val="none" w:sz="0" w:space="0" w:color="auto"/>
            <w:right w:val="none" w:sz="0" w:space="0" w:color="auto"/>
          </w:divBdr>
        </w:div>
        <w:div w:id="2131778993">
          <w:marLeft w:val="0"/>
          <w:marRight w:val="0"/>
          <w:marTop w:val="0"/>
          <w:marBottom w:val="0"/>
          <w:divBdr>
            <w:top w:val="none" w:sz="0" w:space="0" w:color="auto"/>
            <w:left w:val="none" w:sz="0" w:space="0" w:color="auto"/>
            <w:bottom w:val="none" w:sz="0" w:space="0" w:color="auto"/>
            <w:right w:val="none" w:sz="0" w:space="0" w:color="auto"/>
          </w:divBdr>
        </w:div>
        <w:div w:id="1957716641">
          <w:marLeft w:val="0"/>
          <w:marRight w:val="0"/>
          <w:marTop w:val="0"/>
          <w:marBottom w:val="0"/>
          <w:divBdr>
            <w:top w:val="none" w:sz="0" w:space="0" w:color="auto"/>
            <w:left w:val="none" w:sz="0" w:space="0" w:color="auto"/>
            <w:bottom w:val="none" w:sz="0" w:space="0" w:color="auto"/>
            <w:right w:val="none" w:sz="0" w:space="0" w:color="auto"/>
          </w:divBdr>
        </w:div>
        <w:div w:id="1651323856">
          <w:marLeft w:val="0"/>
          <w:marRight w:val="0"/>
          <w:marTop w:val="0"/>
          <w:marBottom w:val="0"/>
          <w:divBdr>
            <w:top w:val="none" w:sz="0" w:space="0" w:color="auto"/>
            <w:left w:val="none" w:sz="0" w:space="0" w:color="auto"/>
            <w:bottom w:val="none" w:sz="0" w:space="0" w:color="auto"/>
            <w:right w:val="none" w:sz="0" w:space="0" w:color="auto"/>
          </w:divBdr>
        </w:div>
        <w:div w:id="1432312108">
          <w:marLeft w:val="0"/>
          <w:marRight w:val="0"/>
          <w:marTop w:val="0"/>
          <w:marBottom w:val="0"/>
          <w:divBdr>
            <w:top w:val="none" w:sz="0" w:space="0" w:color="auto"/>
            <w:left w:val="none" w:sz="0" w:space="0" w:color="auto"/>
            <w:bottom w:val="none" w:sz="0" w:space="0" w:color="auto"/>
            <w:right w:val="none" w:sz="0" w:space="0" w:color="auto"/>
          </w:divBdr>
        </w:div>
        <w:div w:id="500973154">
          <w:marLeft w:val="0"/>
          <w:marRight w:val="0"/>
          <w:marTop w:val="0"/>
          <w:marBottom w:val="0"/>
          <w:divBdr>
            <w:top w:val="none" w:sz="0" w:space="0" w:color="auto"/>
            <w:left w:val="none" w:sz="0" w:space="0" w:color="auto"/>
            <w:bottom w:val="none" w:sz="0" w:space="0" w:color="auto"/>
            <w:right w:val="none" w:sz="0" w:space="0" w:color="auto"/>
          </w:divBdr>
        </w:div>
        <w:div w:id="1307318976">
          <w:marLeft w:val="0"/>
          <w:marRight w:val="0"/>
          <w:marTop w:val="0"/>
          <w:marBottom w:val="0"/>
          <w:divBdr>
            <w:top w:val="none" w:sz="0" w:space="0" w:color="auto"/>
            <w:left w:val="none" w:sz="0" w:space="0" w:color="auto"/>
            <w:bottom w:val="none" w:sz="0" w:space="0" w:color="auto"/>
            <w:right w:val="none" w:sz="0" w:space="0" w:color="auto"/>
          </w:divBdr>
        </w:div>
        <w:div w:id="1383022742">
          <w:marLeft w:val="0"/>
          <w:marRight w:val="0"/>
          <w:marTop w:val="0"/>
          <w:marBottom w:val="0"/>
          <w:divBdr>
            <w:top w:val="none" w:sz="0" w:space="0" w:color="auto"/>
            <w:left w:val="none" w:sz="0" w:space="0" w:color="auto"/>
            <w:bottom w:val="none" w:sz="0" w:space="0" w:color="auto"/>
            <w:right w:val="none" w:sz="0" w:space="0" w:color="auto"/>
          </w:divBdr>
        </w:div>
        <w:div w:id="1295138741">
          <w:marLeft w:val="0"/>
          <w:marRight w:val="0"/>
          <w:marTop w:val="0"/>
          <w:marBottom w:val="0"/>
          <w:divBdr>
            <w:top w:val="none" w:sz="0" w:space="0" w:color="auto"/>
            <w:left w:val="none" w:sz="0" w:space="0" w:color="auto"/>
            <w:bottom w:val="none" w:sz="0" w:space="0" w:color="auto"/>
            <w:right w:val="none" w:sz="0" w:space="0" w:color="auto"/>
          </w:divBdr>
        </w:div>
        <w:div w:id="672536734">
          <w:marLeft w:val="0"/>
          <w:marRight w:val="0"/>
          <w:marTop w:val="0"/>
          <w:marBottom w:val="0"/>
          <w:divBdr>
            <w:top w:val="none" w:sz="0" w:space="0" w:color="auto"/>
            <w:left w:val="none" w:sz="0" w:space="0" w:color="auto"/>
            <w:bottom w:val="none" w:sz="0" w:space="0" w:color="auto"/>
            <w:right w:val="none" w:sz="0" w:space="0" w:color="auto"/>
          </w:divBdr>
        </w:div>
        <w:div w:id="2105225275">
          <w:marLeft w:val="0"/>
          <w:marRight w:val="0"/>
          <w:marTop w:val="0"/>
          <w:marBottom w:val="0"/>
          <w:divBdr>
            <w:top w:val="none" w:sz="0" w:space="0" w:color="auto"/>
            <w:left w:val="none" w:sz="0" w:space="0" w:color="auto"/>
            <w:bottom w:val="none" w:sz="0" w:space="0" w:color="auto"/>
            <w:right w:val="none" w:sz="0" w:space="0" w:color="auto"/>
          </w:divBdr>
        </w:div>
        <w:div w:id="1879120161">
          <w:marLeft w:val="0"/>
          <w:marRight w:val="0"/>
          <w:marTop w:val="0"/>
          <w:marBottom w:val="0"/>
          <w:divBdr>
            <w:top w:val="none" w:sz="0" w:space="0" w:color="auto"/>
            <w:left w:val="none" w:sz="0" w:space="0" w:color="auto"/>
            <w:bottom w:val="none" w:sz="0" w:space="0" w:color="auto"/>
            <w:right w:val="none" w:sz="0" w:space="0" w:color="auto"/>
          </w:divBdr>
        </w:div>
        <w:div w:id="349844960">
          <w:marLeft w:val="0"/>
          <w:marRight w:val="0"/>
          <w:marTop w:val="0"/>
          <w:marBottom w:val="0"/>
          <w:divBdr>
            <w:top w:val="none" w:sz="0" w:space="0" w:color="auto"/>
            <w:left w:val="none" w:sz="0" w:space="0" w:color="auto"/>
            <w:bottom w:val="none" w:sz="0" w:space="0" w:color="auto"/>
            <w:right w:val="none" w:sz="0" w:space="0" w:color="auto"/>
          </w:divBdr>
        </w:div>
        <w:div w:id="1584950611">
          <w:marLeft w:val="0"/>
          <w:marRight w:val="0"/>
          <w:marTop w:val="0"/>
          <w:marBottom w:val="0"/>
          <w:divBdr>
            <w:top w:val="none" w:sz="0" w:space="0" w:color="auto"/>
            <w:left w:val="none" w:sz="0" w:space="0" w:color="auto"/>
            <w:bottom w:val="none" w:sz="0" w:space="0" w:color="auto"/>
            <w:right w:val="none" w:sz="0" w:space="0" w:color="auto"/>
          </w:divBdr>
        </w:div>
        <w:div w:id="613053678">
          <w:marLeft w:val="0"/>
          <w:marRight w:val="0"/>
          <w:marTop w:val="0"/>
          <w:marBottom w:val="0"/>
          <w:divBdr>
            <w:top w:val="none" w:sz="0" w:space="0" w:color="auto"/>
            <w:left w:val="none" w:sz="0" w:space="0" w:color="auto"/>
            <w:bottom w:val="none" w:sz="0" w:space="0" w:color="auto"/>
            <w:right w:val="none" w:sz="0" w:space="0" w:color="auto"/>
          </w:divBdr>
        </w:div>
        <w:div w:id="14769112">
          <w:marLeft w:val="0"/>
          <w:marRight w:val="0"/>
          <w:marTop w:val="0"/>
          <w:marBottom w:val="0"/>
          <w:divBdr>
            <w:top w:val="none" w:sz="0" w:space="0" w:color="auto"/>
            <w:left w:val="none" w:sz="0" w:space="0" w:color="auto"/>
            <w:bottom w:val="none" w:sz="0" w:space="0" w:color="auto"/>
            <w:right w:val="none" w:sz="0" w:space="0" w:color="auto"/>
          </w:divBdr>
        </w:div>
        <w:div w:id="96023525">
          <w:marLeft w:val="0"/>
          <w:marRight w:val="0"/>
          <w:marTop w:val="0"/>
          <w:marBottom w:val="0"/>
          <w:divBdr>
            <w:top w:val="none" w:sz="0" w:space="0" w:color="auto"/>
            <w:left w:val="none" w:sz="0" w:space="0" w:color="auto"/>
            <w:bottom w:val="none" w:sz="0" w:space="0" w:color="auto"/>
            <w:right w:val="none" w:sz="0" w:space="0" w:color="auto"/>
          </w:divBdr>
        </w:div>
        <w:div w:id="1892692426">
          <w:marLeft w:val="0"/>
          <w:marRight w:val="0"/>
          <w:marTop w:val="0"/>
          <w:marBottom w:val="0"/>
          <w:divBdr>
            <w:top w:val="none" w:sz="0" w:space="0" w:color="auto"/>
            <w:left w:val="none" w:sz="0" w:space="0" w:color="auto"/>
            <w:bottom w:val="none" w:sz="0" w:space="0" w:color="auto"/>
            <w:right w:val="none" w:sz="0" w:space="0" w:color="auto"/>
          </w:divBdr>
        </w:div>
        <w:div w:id="613946442">
          <w:marLeft w:val="0"/>
          <w:marRight w:val="0"/>
          <w:marTop w:val="0"/>
          <w:marBottom w:val="0"/>
          <w:divBdr>
            <w:top w:val="none" w:sz="0" w:space="0" w:color="auto"/>
            <w:left w:val="none" w:sz="0" w:space="0" w:color="auto"/>
            <w:bottom w:val="none" w:sz="0" w:space="0" w:color="auto"/>
            <w:right w:val="none" w:sz="0" w:space="0" w:color="auto"/>
          </w:divBdr>
        </w:div>
        <w:div w:id="1457066533">
          <w:marLeft w:val="0"/>
          <w:marRight w:val="0"/>
          <w:marTop w:val="0"/>
          <w:marBottom w:val="0"/>
          <w:divBdr>
            <w:top w:val="none" w:sz="0" w:space="0" w:color="auto"/>
            <w:left w:val="none" w:sz="0" w:space="0" w:color="auto"/>
            <w:bottom w:val="none" w:sz="0" w:space="0" w:color="auto"/>
            <w:right w:val="none" w:sz="0" w:space="0" w:color="auto"/>
          </w:divBdr>
        </w:div>
        <w:div w:id="480390197">
          <w:marLeft w:val="0"/>
          <w:marRight w:val="0"/>
          <w:marTop w:val="0"/>
          <w:marBottom w:val="0"/>
          <w:divBdr>
            <w:top w:val="none" w:sz="0" w:space="0" w:color="auto"/>
            <w:left w:val="none" w:sz="0" w:space="0" w:color="auto"/>
            <w:bottom w:val="none" w:sz="0" w:space="0" w:color="auto"/>
            <w:right w:val="none" w:sz="0" w:space="0" w:color="auto"/>
          </w:divBdr>
        </w:div>
        <w:div w:id="2099868778">
          <w:marLeft w:val="0"/>
          <w:marRight w:val="0"/>
          <w:marTop w:val="0"/>
          <w:marBottom w:val="0"/>
          <w:divBdr>
            <w:top w:val="none" w:sz="0" w:space="0" w:color="auto"/>
            <w:left w:val="none" w:sz="0" w:space="0" w:color="auto"/>
            <w:bottom w:val="none" w:sz="0" w:space="0" w:color="auto"/>
            <w:right w:val="none" w:sz="0" w:space="0" w:color="auto"/>
          </w:divBdr>
        </w:div>
        <w:div w:id="1034114927">
          <w:marLeft w:val="0"/>
          <w:marRight w:val="0"/>
          <w:marTop w:val="0"/>
          <w:marBottom w:val="0"/>
          <w:divBdr>
            <w:top w:val="none" w:sz="0" w:space="0" w:color="auto"/>
            <w:left w:val="none" w:sz="0" w:space="0" w:color="auto"/>
            <w:bottom w:val="none" w:sz="0" w:space="0" w:color="auto"/>
            <w:right w:val="none" w:sz="0" w:space="0" w:color="auto"/>
          </w:divBdr>
        </w:div>
        <w:div w:id="1766807058">
          <w:marLeft w:val="0"/>
          <w:marRight w:val="0"/>
          <w:marTop w:val="0"/>
          <w:marBottom w:val="0"/>
          <w:divBdr>
            <w:top w:val="none" w:sz="0" w:space="0" w:color="auto"/>
            <w:left w:val="none" w:sz="0" w:space="0" w:color="auto"/>
            <w:bottom w:val="none" w:sz="0" w:space="0" w:color="auto"/>
            <w:right w:val="none" w:sz="0" w:space="0" w:color="auto"/>
          </w:divBdr>
        </w:div>
        <w:div w:id="940648">
          <w:marLeft w:val="0"/>
          <w:marRight w:val="0"/>
          <w:marTop w:val="0"/>
          <w:marBottom w:val="0"/>
          <w:divBdr>
            <w:top w:val="none" w:sz="0" w:space="0" w:color="auto"/>
            <w:left w:val="none" w:sz="0" w:space="0" w:color="auto"/>
            <w:bottom w:val="none" w:sz="0" w:space="0" w:color="auto"/>
            <w:right w:val="none" w:sz="0" w:space="0" w:color="auto"/>
          </w:divBdr>
        </w:div>
        <w:div w:id="2063602900">
          <w:marLeft w:val="0"/>
          <w:marRight w:val="0"/>
          <w:marTop w:val="0"/>
          <w:marBottom w:val="0"/>
          <w:divBdr>
            <w:top w:val="none" w:sz="0" w:space="0" w:color="auto"/>
            <w:left w:val="none" w:sz="0" w:space="0" w:color="auto"/>
            <w:bottom w:val="none" w:sz="0" w:space="0" w:color="auto"/>
            <w:right w:val="none" w:sz="0" w:space="0" w:color="auto"/>
          </w:divBdr>
        </w:div>
        <w:div w:id="863114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jinhui</cp:lastModifiedBy>
  <cp:revision>54</cp:revision>
  <dcterms:created xsi:type="dcterms:W3CDTF">2020-08-28T10:05:00Z</dcterms:created>
  <dcterms:modified xsi:type="dcterms:W3CDTF">2020-08-28T10:45:00Z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