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7B" w:rsidRPr="009436B6" w:rsidRDefault="00637E7B" w:rsidP="00637E7B">
      <w:pPr>
        <w:spacing w:beforeLines="50" w:before="156" w:afterLines="50" w:after="156" w:line="400" w:lineRule="exact"/>
        <w:ind w:firstLineChars="300" w:firstLine="720"/>
        <w:rPr>
          <w:bCs/>
          <w:iCs/>
          <w:sz w:val="24"/>
        </w:rPr>
      </w:pPr>
      <w:r w:rsidRPr="009436B6">
        <w:rPr>
          <w:bCs/>
          <w:iCs/>
          <w:sz w:val="24"/>
        </w:rPr>
        <w:t>证券代码：</w:t>
      </w:r>
      <w:r w:rsidRPr="009436B6">
        <w:rPr>
          <w:bCs/>
          <w:iCs/>
          <w:sz w:val="24"/>
        </w:rPr>
        <w:t xml:space="preserve">002032                            </w:t>
      </w:r>
      <w:r w:rsidRPr="009436B6">
        <w:rPr>
          <w:bCs/>
          <w:iCs/>
          <w:sz w:val="24"/>
        </w:rPr>
        <w:t>证券简称：苏泊尔</w:t>
      </w:r>
    </w:p>
    <w:p w:rsidR="00637E7B" w:rsidRPr="00F7661A" w:rsidRDefault="00F3719C" w:rsidP="00637E7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浙江苏泊尔</w:t>
      </w:r>
      <w:r w:rsidR="00637E7B" w:rsidRPr="00F7661A">
        <w:rPr>
          <w:rFonts w:ascii="宋体" w:hAnsi="宋体" w:hint="eastAsia"/>
          <w:b/>
          <w:bCs/>
          <w:iCs/>
          <w:sz w:val="24"/>
          <w:szCs w:val="24"/>
        </w:rPr>
        <w:t>股份有限公司投资者关系活动记录表</w:t>
      </w:r>
    </w:p>
    <w:p w:rsidR="00637E7B" w:rsidRPr="00F7661A" w:rsidRDefault="00637E7B" w:rsidP="00637E7B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="003E0141">
        <w:rPr>
          <w:rFonts w:ascii="宋体" w:hAnsi="宋体" w:hint="eastAsia"/>
          <w:bCs/>
          <w:iCs/>
          <w:sz w:val="24"/>
          <w:szCs w:val="24"/>
        </w:rPr>
        <w:t xml:space="preserve">  </w:t>
      </w:r>
      <w:r w:rsidRPr="00F7661A">
        <w:rPr>
          <w:rFonts w:ascii="宋体" w:hAnsi="宋体" w:hint="eastAsia"/>
          <w:bCs/>
          <w:iCs/>
          <w:sz w:val="24"/>
          <w:szCs w:val="24"/>
        </w:rPr>
        <w:t>编号：</w:t>
      </w:r>
      <w:r w:rsidR="009436B6" w:rsidRPr="009436B6">
        <w:rPr>
          <w:bCs/>
          <w:iCs/>
          <w:sz w:val="24"/>
          <w:szCs w:val="24"/>
        </w:rPr>
        <w:t>20</w:t>
      </w:r>
      <w:r w:rsidR="00BA0646">
        <w:rPr>
          <w:bCs/>
          <w:iCs/>
          <w:sz w:val="24"/>
          <w:szCs w:val="24"/>
        </w:rPr>
        <w:t>20</w:t>
      </w:r>
      <w:r w:rsidR="009436B6" w:rsidRPr="009436B6">
        <w:rPr>
          <w:bCs/>
          <w:iCs/>
          <w:sz w:val="24"/>
          <w:szCs w:val="24"/>
        </w:rPr>
        <w:t>00</w:t>
      </w:r>
      <w:r w:rsidR="0009454F">
        <w:rPr>
          <w:rFonts w:hint="eastAsia"/>
          <w:bCs/>
          <w:i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637E7B" w:rsidRPr="00F7661A" w:rsidTr="00B0075F">
        <w:tc>
          <w:tcPr>
            <w:tcW w:w="1908" w:type="dxa"/>
            <w:shd w:val="clear" w:color="auto" w:fill="auto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637E7B" w:rsidRPr="00F7661A" w:rsidRDefault="000E65A2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637E7B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637E7B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637E7B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637E7B" w:rsidRPr="00F7661A" w:rsidRDefault="00637E7B" w:rsidP="00B0075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637E7B" w:rsidRPr="00F7661A" w:rsidRDefault="000E65A2" w:rsidP="00B0075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637E7B" w:rsidRPr="00F7661A">
              <w:rPr>
                <w:rFonts w:ascii="宋体" w:hAnsi="宋体" w:hint="eastAsia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电话会议）</w:t>
            </w:r>
          </w:p>
        </w:tc>
      </w:tr>
      <w:tr w:rsidR="00637E7B" w:rsidRPr="00F7661A" w:rsidTr="00B0075F">
        <w:tc>
          <w:tcPr>
            <w:tcW w:w="1908" w:type="dxa"/>
            <w:shd w:val="clear" w:color="auto" w:fill="auto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637E7B" w:rsidRPr="00433FBC" w:rsidRDefault="000E65A2" w:rsidP="00020067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中金公司何伟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&amp;郑嘉雯、重阳投资钱新华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中信资本刘基晟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中信证券苏自强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中泰证券姚玮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中泰证券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张珂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至璞资产杨云&amp;白如</w:t>
            </w:r>
            <w:r w:rsidR="007835FD">
              <w:rPr>
                <w:rFonts w:ascii="宋体" w:hAnsi="宋体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浙商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证券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杨冉悦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浙商基金邓怡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招商证券徐叶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招商基金于秀兰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、</w:t>
            </w:r>
            <w:r w:rsidR="0009454F">
              <w:rPr>
                <w:rFonts w:ascii="宋体" w:hAnsi="宋体" w:hint="eastAsia"/>
                <w:bCs/>
                <w:iCs/>
                <w:sz w:val="24"/>
                <w:szCs w:val="24"/>
              </w:rPr>
              <w:t>长信基金李夷、长盛基金郭坤</w:t>
            </w:r>
            <w:r w:rsidR="007835FD">
              <w:rPr>
                <w:rFonts w:ascii="宋体" w:hAnsi="宋体" w:hint="eastAsia"/>
                <w:bCs/>
                <w:iCs/>
                <w:sz w:val="24"/>
                <w:szCs w:val="24"/>
              </w:rPr>
              <w:t>等。</w:t>
            </w:r>
          </w:p>
        </w:tc>
      </w:tr>
      <w:tr w:rsidR="00637E7B" w:rsidRPr="00F7661A" w:rsidTr="00B0075F">
        <w:tc>
          <w:tcPr>
            <w:tcW w:w="1908" w:type="dxa"/>
            <w:shd w:val="clear" w:color="auto" w:fill="auto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637E7B" w:rsidRPr="00C75226" w:rsidRDefault="009436B6" w:rsidP="00020067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75226">
              <w:rPr>
                <w:bCs/>
                <w:iCs/>
                <w:sz w:val="24"/>
                <w:szCs w:val="24"/>
              </w:rPr>
              <w:t>20</w:t>
            </w:r>
            <w:r w:rsidR="000E65A2">
              <w:rPr>
                <w:bCs/>
                <w:iCs/>
                <w:sz w:val="24"/>
                <w:szCs w:val="24"/>
              </w:rPr>
              <w:t>20</w:t>
            </w:r>
            <w:r w:rsidRPr="00C75226">
              <w:rPr>
                <w:bCs/>
                <w:iCs/>
                <w:sz w:val="24"/>
                <w:szCs w:val="24"/>
              </w:rPr>
              <w:t>年</w:t>
            </w:r>
            <w:r w:rsidR="0009454F">
              <w:rPr>
                <w:rFonts w:hint="eastAsia"/>
                <w:bCs/>
                <w:iCs/>
                <w:sz w:val="24"/>
                <w:szCs w:val="24"/>
              </w:rPr>
              <w:t>8</w:t>
            </w:r>
            <w:r w:rsidRPr="00C75226">
              <w:rPr>
                <w:bCs/>
                <w:iCs/>
                <w:sz w:val="24"/>
                <w:szCs w:val="24"/>
              </w:rPr>
              <w:t>月</w:t>
            </w:r>
            <w:r w:rsidR="000E65A2">
              <w:rPr>
                <w:rFonts w:hint="eastAsia"/>
                <w:bCs/>
                <w:iCs/>
                <w:sz w:val="24"/>
                <w:szCs w:val="24"/>
              </w:rPr>
              <w:t>2</w:t>
            </w:r>
            <w:r w:rsidR="0009454F">
              <w:rPr>
                <w:rFonts w:hint="eastAsia"/>
                <w:bCs/>
                <w:iCs/>
                <w:sz w:val="24"/>
                <w:szCs w:val="24"/>
              </w:rPr>
              <w:t>8</w:t>
            </w:r>
            <w:r w:rsidRPr="00C75226">
              <w:rPr>
                <w:bCs/>
                <w:iCs/>
                <w:sz w:val="24"/>
                <w:szCs w:val="24"/>
              </w:rPr>
              <w:t>日</w:t>
            </w:r>
          </w:p>
        </w:tc>
      </w:tr>
      <w:tr w:rsidR="00637E7B" w:rsidRPr="00F7661A" w:rsidTr="00B0075F">
        <w:tc>
          <w:tcPr>
            <w:tcW w:w="1908" w:type="dxa"/>
            <w:shd w:val="clear" w:color="auto" w:fill="auto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637E7B" w:rsidRPr="00F7661A" w:rsidRDefault="009436B6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637E7B" w:rsidRPr="00F7661A" w:rsidTr="00840770">
        <w:tc>
          <w:tcPr>
            <w:tcW w:w="1908" w:type="dxa"/>
            <w:shd w:val="clear" w:color="auto" w:fill="auto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37E7B" w:rsidRPr="00F7661A" w:rsidRDefault="00BB448D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董事会秘书：叶继德</w:t>
            </w:r>
            <w:r w:rsidR="00020067">
              <w:rPr>
                <w:rFonts w:ascii="宋体" w:hAnsi="宋体" w:hint="eastAsia"/>
                <w:bCs/>
                <w:iCs/>
                <w:sz w:val="24"/>
                <w:szCs w:val="24"/>
              </w:rPr>
              <w:t>，证券事务代表：方琳</w:t>
            </w:r>
          </w:p>
        </w:tc>
      </w:tr>
      <w:tr w:rsidR="00637E7B" w:rsidRPr="00F7661A" w:rsidTr="00B0075F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F74F31" w:rsidRPr="006E109C" w:rsidRDefault="00BB448D" w:rsidP="00E64A07">
            <w:pPr>
              <w:spacing w:line="440" w:lineRule="exact"/>
              <w:ind w:firstLineChars="200" w:firstLine="480"/>
              <w:rPr>
                <w:kern w:val="0"/>
                <w:sz w:val="24"/>
              </w:rPr>
            </w:pPr>
            <w:r w:rsidRPr="006E109C">
              <w:rPr>
                <w:rFonts w:hint="eastAsia"/>
                <w:kern w:val="0"/>
                <w:sz w:val="24"/>
              </w:rPr>
              <w:t>董事会秘书叶继德先生</w:t>
            </w:r>
            <w:r w:rsidR="007835FD">
              <w:rPr>
                <w:rFonts w:hint="eastAsia"/>
                <w:kern w:val="0"/>
                <w:sz w:val="24"/>
              </w:rPr>
              <w:t>首先介绍了公司</w:t>
            </w:r>
            <w:r w:rsidR="007835FD">
              <w:rPr>
                <w:rFonts w:hint="eastAsia"/>
                <w:kern w:val="0"/>
                <w:sz w:val="24"/>
              </w:rPr>
              <w:t>2020</w:t>
            </w:r>
            <w:r w:rsidR="007835FD">
              <w:rPr>
                <w:rFonts w:hint="eastAsia"/>
                <w:kern w:val="0"/>
                <w:sz w:val="24"/>
              </w:rPr>
              <w:t>年</w:t>
            </w:r>
            <w:r w:rsidR="00B14A55">
              <w:rPr>
                <w:rFonts w:hint="eastAsia"/>
                <w:kern w:val="0"/>
                <w:sz w:val="24"/>
              </w:rPr>
              <w:t>半年度</w:t>
            </w:r>
            <w:r w:rsidR="007835FD">
              <w:rPr>
                <w:rFonts w:hint="eastAsia"/>
                <w:kern w:val="0"/>
                <w:sz w:val="24"/>
              </w:rPr>
              <w:t>经营业绩、</w:t>
            </w:r>
            <w:r w:rsidR="00B14A55">
              <w:rPr>
                <w:rFonts w:hint="eastAsia"/>
                <w:kern w:val="0"/>
                <w:sz w:val="24"/>
              </w:rPr>
              <w:t>二季度公司复工复产情况及</w:t>
            </w:r>
            <w:r w:rsidR="00C868BB">
              <w:rPr>
                <w:rFonts w:hint="eastAsia"/>
                <w:kern w:val="0"/>
                <w:sz w:val="24"/>
              </w:rPr>
              <w:t>公司</w:t>
            </w:r>
            <w:r w:rsidR="00C868BB">
              <w:rPr>
                <w:rFonts w:hint="eastAsia"/>
                <w:kern w:val="0"/>
                <w:sz w:val="24"/>
              </w:rPr>
              <w:t>618</w:t>
            </w:r>
            <w:r w:rsidR="00C868BB">
              <w:rPr>
                <w:rFonts w:hint="eastAsia"/>
                <w:kern w:val="0"/>
                <w:sz w:val="24"/>
              </w:rPr>
              <w:t>大促期间销售情况</w:t>
            </w:r>
            <w:r w:rsidR="007835FD">
              <w:rPr>
                <w:rFonts w:hint="eastAsia"/>
                <w:kern w:val="0"/>
                <w:sz w:val="24"/>
              </w:rPr>
              <w:t>等，并从</w:t>
            </w:r>
            <w:r w:rsidR="007B0126" w:rsidRPr="006E109C">
              <w:rPr>
                <w:rFonts w:hint="eastAsia"/>
                <w:kern w:val="0"/>
                <w:sz w:val="24"/>
              </w:rPr>
              <w:t>内外销</w:t>
            </w:r>
            <w:r w:rsidRPr="006E109C">
              <w:rPr>
                <w:rFonts w:hint="eastAsia"/>
                <w:kern w:val="0"/>
                <w:sz w:val="24"/>
              </w:rPr>
              <w:t>业务开展情况、</w:t>
            </w:r>
            <w:r w:rsidR="007835FD">
              <w:rPr>
                <w:rFonts w:hint="eastAsia"/>
                <w:kern w:val="0"/>
                <w:sz w:val="24"/>
              </w:rPr>
              <w:t>公司产品战略、品牌建设、</w:t>
            </w:r>
            <w:r w:rsidR="00C868BB">
              <w:rPr>
                <w:rFonts w:hint="eastAsia"/>
                <w:kern w:val="0"/>
                <w:sz w:val="24"/>
              </w:rPr>
              <w:t>渠道布局</w:t>
            </w:r>
            <w:r w:rsidRPr="006E109C">
              <w:rPr>
                <w:rFonts w:hint="eastAsia"/>
                <w:kern w:val="0"/>
                <w:sz w:val="24"/>
              </w:rPr>
              <w:t>及</w:t>
            </w:r>
            <w:r w:rsidR="00C868BB">
              <w:rPr>
                <w:rFonts w:hint="eastAsia"/>
                <w:kern w:val="0"/>
                <w:sz w:val="24"/>
              </w:rPr>
              <w:t>未来</w:t>
            </w:r>
            <w:r w:rsidR="00F74F31" w:rsidRPr="006E109C">
              <w:rPr>
                <w:rFonts w:hint="eastAsia"/>
                <w:kern w:val="0"/>
                <w:sz w:val="24"/>
              </w:rPr>
              <w:t>发展</w:t>
            </w:r>
            <w:r w:rsidR="00C868BB">
              <w:rPr>
                <w:rFonts w:hint="eastAsia"/>
                <w:kern w:val="0"/>
                <w:sz w:val="24"/>
              </w:rPr>
              <w:t>规划</w:t>
            </w:r>
            <w:r w:rsidR="00840770" w:rsidRPr="006E109C">
              <w:rPr>
                <w:rFonts w:hint="eastAsia"/>
                <w:kern w:val="0"/>
                <w:sz w:val="24"/>
              </w:rPr>
              <w:t>等方面与投资者进行</w:t>
            </w:r>
            <w:r w:rsidR="00F74F31" w:rsidRPr="006E109C">
              <w:rPr>
                <w:rFonts w:hint="eastAsia"/>
                <w:kern w:val="0"/>
                <w:sz w:val="24"/>
              </w:rPr>
              <w:t>深入交流。</w:t>
            </w:r>
          </w:p>
          <w:p w:rsidR="00840770" w:rsidRDefault="00BB448D" w:rsidP="00E64A07">
            <w:pPr>
              <w:spacing w:line="440" w:lineRule="exact"/>
              <w:ind w:firstLineChars="200" w:firstLine="480"/>
              <w:rPr>
                <w:kern w:val="0"/>
                <w:sz w:val="24"/>
              </w:rPr>
            </w:pPr>
            <w:r w:rsidRPr="006E109C">
              <w:rPr>
                <w:rFonts w:hint="eastAsia"/>
                <w:kern w:val="0"/>
                <w:sz w:val="24"/>
              </w:rPr>
              <w:t>主要问题具体如下：</w:t>
            </w:r>
          </w:p>
          <w:p w:rsidR="00B46F1C" w:rsidRPr="006E109C" w:rsidRDefault="00B46F1C" w:rsidP="00E64A07">
            <w:pPr>
              <w:spacing w:line="440" w:lineRule="exact"/>
              <w:ind w:firstLineChars="200" w:firstLine="480"/>
              <w:rPr>
                <w:kern w:val="0"/>
                <w:sz w:val="24"/>
              </w:rPr>
            </w:pPr>
          </w:p>
          <w:p w:rsidR="00522957" w:rsidRDefault="00C868BB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公司二季度单季情况如何</w:t>
            </w:r>
            <w:r w:rsidR="00522957">
              <w:rPr>
                <w:rFonts w:hint="eastAsia"/>
                <w:b/>
                <w:kern w:val="0"/>
                <w:sz w:val="24"/>
              </w:rPr>
              <w:t>？</w:t>
            </w:r>
          </w:p>
          <w:p w:rsidR="007835FD" w:rsidRPr="007835FD" w:rsidRDefault="00C868BB" w:rsidP="007835FD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公司所有基地生产运营在二季度均恢复至正常水平，部分产品缺货问题也得到相应改善。二季度单季</w:t>
            </w:r>
            <w:r w:rsidR="00625F8F">
              <w:rPr>
                <w:rFonts w:hint="eastAsia"/>
                <w:kern w:val="0"/>
                <w:sz w:val="24"/>
              </w:rPr>
              <w:t>实现营业收入同比增长</w:t>
            </w:r>
            <w:r w:rsidR="00625F8F">
              <w:rPr>
                <w:rFonts w:hint="eastAsia"/>
                <w:kern w:val="0"/>
                <w:sz w:val="24"/>
              </w:rPr>
              <w:t>5.59%</w:t>
            </w:r>
            <w:r w:rsidR="00625F8F">
              <w:rPr>
                <w:rFonts w:hint="eastAsia"/>
                <w:kern w:val="0"/>
                <w:sz w:val="24"/>
              </w:rPr>
              <w:t>，恢复</w:t>
            </w:r>
            <w:r w:rsidR="009105C4">
              <w:rPr>
                <w:rFonts w:hint="eastAsia"/>
                <w:kern w:val="0"/>
                <w:sz w:val="24"/>
              </w:rPr>
              <w:t>至</w:t>
            </w:r>
            <w:r w:rsidR="00625F8F">
              <w:rPr>
                <w:rFonts w:hint="eastAsia"/>
                <w:kern w:val="0"/>
                <w:sz w:val="24"/>
              </w:rPr>
              <w:t>正增长；</w:t>
            </w:r>
            <w:r w:rsidR="009105C4">
              <w:rPr>
                <w:rFonts w:hint="eastAsia"/>
                <w:kern w:val="0"/>
                <w:sz w:val="24"/>
              </w:rPr>
              <w:t>其中</w:t>
            </w:r>
            <w:r w:rsidR="00625F8F">
              <w:rPr>
                <w:rFonts w:hint="eastAsia"/>
                <w:kern w:val="0"/>
                <w:sz w:val="24"/>
              </w:rPr>
              <w:t>线上渠道同比恢复增长，线下渠道同比仍下滑但环比已大幅改善，预计随着国内疫情得到较好的控制，</w:t>
            </w:r>
            <w:r w:rsidR="009105C4">
              <w:rPr>
                <w:rFonts w:hint="eastAsia"/>
                <w:kern w:val="0"/>
                <w:sz w:val="24"/>
              </w:rPr>
              <w:t>以及</w:t>
            </w:r>
            <w:r w:rsidR="00625F8F">
              <w:rPr>
                <w:rFonts w:hint="eastAsia"/>
                <w:kern w:val="0"/>
                <w:sz w:val="24"/>
              </w:rPr>
              <w:t>线下渠道客流</w:t>
            </w:r>
            <w:r w:rsidR="009105C4">
              <w:rPr>
                <w:rFonts w:hint="eastAsia"/>
                <w:kern w:val="0"/>
                <w:sz w:val="24"/>
              </w:rPr>
              <w:t>量</w:t>
            </w:r>
            <w:r w:rsidR="00625F8F">
              <w:rPr>
                <w:rFonts w:hint="eastAsia"/>
                <w:kern w:val="0"/>
                <w:sz w:val="24"/>
              </w:rPr>
              <w:t>的逐步恢复，线下渠道销售情况将有望得到改善。</w:t>
            </w:r>
          </w:p>
          <w:p w:rsidR="00522957" w:rsidRPr="00522957" w:rsidRDefault="00522957" w:rsidP="00522957">
            <w:pPr>
              <w:widowControl/>
              <w:spacing w:line="440" w:lineRule="exact"/>
              <w:ind w:firstLineChars="200" w:firstLine="480"/>
              <w:jc w:val="left"/>
              <w:rPr>
                <w:kern w:val="0"/>
                <w:sz w:val="24"/>
              </w:rPr>
            </w:pPr>
          </w:p>
          <w:p w:rsidR="007E63F6" w:rsidRDefault="007E63F6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</w:t>
            </w:r>
            <w:r>
              <w:rPr>
                <w:rFonts w:hint="eastAsia"/>
                <w:b/>
                <w:kern w:val="0"/>
                <w:sz w:val="24"/>
              </w:rPr>
              <w:t>618</w:t>
            </w:r>
            <w:r>
              <w:rPr>
                <w:rFonts w:hint="eastAsia"/>
                <w:b/>
                <w:kern w:val="0"/>
                <w:sz w:val="24"/>
              </w:rPr>
              <w:t>大促取得非常好的销售业绩主要原因？</w:t>
            </w:r>
          </w:p>
          <w:p w:rsidR="007E63F6" w:rsidRDefault="007D2385" w:rsidP="006E109C">
            <w:pPr>
              <w:widowControl/>
              <w:spacing w:line="440" w:lineRule="exact"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今年以来</w:t>
            </w:r>
            <w:r w:rsidR="007E63F6" w:rsidRPr="007E63F6">
              <w:rPr>
                <w:rFonts w:hint="eastAsia"/>
                <w:kern w:val="0"/>
                <w:sz w:val="24"/>
              </w:rPr>
              <w:t>公司积极应对疫情带来的市场和渠道变化，快速调整线上营销模式，通过直播带货和社交电商有效开展消费者沟通；同时加快因疫情原因延期的新品推出，工业体系也快速反应配合新品上市，企业内外部资源的有效整合、调配使得本次</w:t>
            </w:r>
            <w:r w:rsidR="007E63F6" w:rsidRPr="007E63F6">
              <w:rPr>
                <w:rFonts w:hint="eastAsia"/>
                <w:kern w:val="0"/>
                <w:sz w:val="24"/>
              </w:rPr>
              <w:t>618</w:t>
            </w:r>
            <w:r w:rsidR="007E63F6" w:rsidRPr="007E63F6">
              <w:rPr>
                <w:rFonts w:hint="eastAsia"/>
                <w:kern w:val="0"/>
                <w:sz w:val="24"/>
              </w:rPr>
              <w:t>大促取得</w:t>
            </w:r>
            <w:r>
              <w:rPr>
                <w:rFonts w:hint="eastAsia"/>
                <w:kern w:val="0"/>
                <w:sz w:val="24"/>
              </w:rPr>
              <w:t>不错的销售业绩</w:t>
            </w:r>
            <w:r w:rsidR="007E63F6">
              <w:rPr>
                <w:rFonts w:hint="eastAsia"/>
                <w:kern w:val="0"/>
                <w:sz w:val="24"/>
              </w:rPr>
              <w:t>。</w:t>
            </w:r>
          </w:p>
          <w:p w:rsidR="007E63F6" w:rsidRPr="007E63F6" w:rsidRDefault="007E63F6" w:rsidP="006E109C">
            <w:pPr>
              <w:widowControl/>
              <w:spacing w:line="440" w:lineRule="exact"/>
              <w:ind w:firstLineChars="200" w:firstLine="480"/>
              <w:jc w:val="left"/>
              <w:rPr>
                <w:rFonts w:hint="eastAsia"/>
                <w:kern w:val="0"/>
                <w:sz w:val="24"/>
              </w:rPr>
            </w:pPr>
          </w:p>
          <w:p w:rsidR="002D6141" w:rsidRDefault="002D6141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公司对线上渠道未来的规划？</w:t>
            </w:r>
          </w:p>
          <w:p w:rsidR="002D6141" w:rsidRPr="002D6141" w:rsidRDefault="002D6141" w:rsidP="002D6141">
            <w:pPr>
              <w:spacing w:line="50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本次</w:t>
            </w:r>
            <w:r>
              <w:rPr>
                <w:rFonts w:hint="eastAsia"/>
                <w:kern w:val="0"/>
                <w:sz w:val="24"/>
              </w:rPr>
              <w:t>疫情</w:t>
            </w:r>
            <w:r>
              <w:rPr>
                <w:rFonts w:hint="eastAsia"/>
                <w:kern w:val="0"/>
                <w:sz w:val="24"/>
              </w:rPr>
              <w:t>给公司传统</w:t>
            </w:r>
            <w:r>
              <w:rPr>
                <w:rFonts w:hint="eastAsia"/>
                <w:kern w:val="0"/>
                <w:sz w:val="24"/>
              </w:rPr>
              <w:t>的</w:t>
            </w:r>
            <w:r>
              <w:rPr>
                <w:rFonts w:hint="eastAsia"/>
                <w:kern w:val="0"/>
                <w:sz w:val="24"/>
              </w:rPr>
              <w:t>销售渠道带来不小的</w:t>
            </w:r>
            <w:r w:rsidR="009105C4">
              <w:rPr>
                <w:rFonts w:hint="eastAsia"/>
                <w:kern w:val="0"/>
                <w:sz w:val="24"/>
              </w:rPr>
              <w:t>冲击</w:t>
            </w:r>
            <w:r>
              <w:rPr>
                <w:rFonts w:hint="eastAsia"/>
                <w:kern w:val="0"/>
                <w:sz w:val="24"/>
              </w:rPr>
              <w:t>，</w:t>
            </w:r>
            <w:r w:rsidRPr="002D6141">
              <w:rPr>
                <w:rFonts w:hint="eastAsia"/>
                <w:kern w:val="0"/>
                <w:sz w:val="24"/>
              </w:rPr>
              <w:t>疫情改变</w:t>
            </w:r>
            <w:r>
              <w:rPr>
                <w:rFonts w:hint="eastAsia"/>
                <w:kern w:val="0"/>
                <w:sz w:val="24"/>
              </w:rPr>
              <w:t>了部分消费者的</w:t>
            </w:r>
            <w:r w:rsidRPr="002D6141">
              <w:rPr>
                <w:rFonts w:hint="eastAsia"/>
                <w:kern w:val="0"/>
                <w:sz w:val="24"/>
              </w:rPr>
              <w:t>消费习惯</w:t>
            </w:r>
            <w:r>
              <w:rPr>
                <w:rFonts w:hint="eastAsia"/>
                <w:kern w:val="0"/>
                <w:sz w:val="24"/>
              </w:rPr>
              <w:t>，使得他们更多选择在线上购买公司产品，</w:t>
            </w:r>
            <w:r w:rsidRPr="002D6141">
              <w:rPr>
                <w:rFonts w:hint="eastAsia"/>
                <w:kern w:val="0"/>
                <w:sz w:val="24"/>
              </w:rPr>
              <w:t>消费行为</w:t>
            </w:r>
            <w:r>
              <w:rPr>
                <w:rFonts w:hint="eastAsia"/>
                <w:kern w:val="0"/>
                <w:sz w:val="24"/>
              </w:rPr>
              <w:t>的转变也让公司线上渠道的销售占比得到极大提升</w:t>
            </w:r>
            <w:r w:rsidRPr="002D6141"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未来公司也会积极响应渠道变革，通过加大</w:t>
            </w:r>
            <w:r w:rsidR="00055E96">
              <w:rPr>
                <w:rFonts w:hint="eastAsia"/>
                <w:kern w:val="0"/>
                <w:sz w:val="24"/>
              </w:rPr>
              <w:t>线上</w:t>
            </w:r>
            <w:r>
              <w:rPr>
                <w:rFonts w:hint="eastAsia"/>
                <w:kern w:val="0"/>
                <w:sz w:val="24"/>
              </w:rPr>
              <w:t>资源投入、开展多种线上营销模式保障线上业务的持续</w:t>
            </w:r>
            <w:r w:rsidR="00055E96">
              <w:rPr>
                <w:rFonts w:hint="eastAsia"/>
                <w:kern w:val="0"/>
                <w:sz w:val="24"/>
              </w:rPr>
              <w:t>、健康</w:t>
            </w:r>
            <w:r>
              <w:rPr>
                <w:rFonts w:hint="eastAsia"/>
                <w:kern w:val="0"/>
                <w:sz w:val="24"/>
              </w:rPr>
              <w:t>发展</w:t>
            </w:r>
            <w:r w:rsidRPr="002D6141">
              <w:rPr>
                <w:rFonts w:hint="eastAsia"/>
                <w:kern w:val="0"/>
                <w:sz w:val="24"/>
              </w:rPr>
              <w:t>。</w:t>
            </w:r>
          </w:p>
          <w:p w:rsidR="002D6141" w:rsidRPr="002D6141" w:rsidRDefault="002D6141" w:rsidP="006E109C">
            <w:pPr>
              <w:widowControl/>
              <w:spacing w:line="440" w:lineRule="exact"/>
              <w:ind w:firstLineChars="200" w:firstLine="482"/>
              <w:jc w:val="left"/>
              <w:rPr>
                <w:rFonts w:hint="eastAsia"/>
                <w:b/>
                <w:kern w:val="0"/>
                <w:sz w:val="24"/>
              </w:rPr>
            </w:pPr>
          </w:p>
          <w:p w:rsidR="00840770" w:rsidRPr="006E109C" w:rsidRDefault="00876C07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  <w:r w:rsidRPr="006E109C">
              <w:rPr>
                <w:rFonts w:hint="eastAsia"/>
                <w:b/>
                <w:kern w:val="0"/>
                <w:sz w:val="24"/>
              </w:rPr>
              <w:t>公司对</w:t>
            </w:r>
            <w:r w:rsidR="007D2385">
              <w:rPr>
                <w:rFonts w:hint="eastAsia"/>
                <w:b/>
                <w:kern w:val="0"/>
                <w:sz w:val="24"/>
              </w:rPr>
              <w:t>长尾品类如何规划</w:t>
            </w:r>
            <w:r w:rsidRPr="006E109C">
              <w:rPr>
                <w:rFonts w:hint="eastAsia"/>
                <w:b/>
                <w:kern w:val="0"/>
                <w:sz w:val="24"/>
              </w:rPr>
              <w:t>？</w:t>
            </w:r>
          </w:p>
          <w:p w:rsidR="000E0919" w:rsidRPr="006E109C" w:rsidRDefault="002D6141" w:rsidP="00A22DB6">
            <w:pPr>
              <w:widowControl/>
              <w:spacing w:line="44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由于本次疫情加速了线上销售的占比，而线上渠道中主力消费群体为年轻</w:t>
            </w:r>
            <w:r w:rsidR="00055E96">
              <w:rPr>
                <w:rFonts w:hint="eastAsia"/>
                <w:kern w:val="0"/>
                <w:sz w:val="24"/>
              </w:rPr>
              <w:t>人，公司也在积极推出符合线上及年轻消费群体适用性的长尾品类。目前，公司针对上述人群已推出有母婴系列产品，</w:t>
            </w:r>
            <w:r w:rsidR="00055E96">
              <w:rPr>
                <w:rFonts w:hint="eastAsia"/>
                <w:kern w:val="0"/>
                <w:sz w:val="24"/>
              </w:rPr>
              <w:t>IP</w:t>
            </w:r>
            <w:r w:rsidR="00055E96">
              <w:rPr>
                <w:rFonts w:hint="eastAsia"/>
                <w:kern w:val="0"/>
                <w:sz w:val="24"/>
              </w:rPr>
              <w:t>联名系列产品、“一人食”系列产品。未来公司也会根据市场及消费者需求</w:t>
            </w:r>
            <w:r w:rsidR="00055E96">
              <w:rPr>
                <w:rFonts w:hint="eastAsia"/>
                <w:kern w:val="0"/>
                <w:sz w:val="24"/>
              </w:rPr>
              <w:t>变化</w:t>
            </w:r>
            <w:r w:rsidR="00055E96">
              <w:rPr>
                <w:rFonts w:hint="eastAsia"/>
                <w:kern w:val="0"/>
                <w:sz w:val="24"/>
              </w:rPr>
              <w:t>，推广更多的细分品类产品。</w:t>
            </w:r>
          </w:p>
          <w:p w:rsidR="00522957" w:rsidRDefault="00522957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</w:p>
          <w:p w:rsidR="00840770" w:rsidRPr="006A159C" w:rsidRDefault="00A22DB6" w:rsidP="006E109C">
            <w:pPr>
              <w:widowControl/>
              <w:spacing w:line="440" w:lineRule="exact"/>
              <w:ind w:firstLineChars="200" w:firstLine="482"/>
              <w:jc w:val="left"/>
              <w:rPr>
                <w:b/>
                <w:kern w:val="0"/>
                <w:sz w:val="24"/>
              </w:rPr>
            </w:pPr>
            <w:r w:rsidRPr="006A159C">
              <w:rPr>
                <w:rFonts w:hint="eastAsia"/>
                <w:b/>
                <w:kern w:val="0"/>
                <w:sz w:val="24"/>
              </w:rPr>
              <w:t>公司在</w:t>
            </w:r>
            <w:r w:rsidR="009A3639" w:rsidRPr="006A159C">
              <w:rPr>
                <w:rFonts w:hint="eastAsia"/>
                <w:b/>
                <w:kern w:val="0"/>
                <w:sz w:val="24"/>
              </w:rPr>
              <w:t>品牌</w:t>
            </w:r>
            <w:r w:rsidRPr="006A159C">
              <w:rPr>
                <w:rFonts w:hint="eastAsia"/>
                <w:b/>
                <w:kern w:val="0"/>
                <w:sz w:val="24"/>
              </w:rPr>
              <w:t>年轻化方面有做哪些努力</w:t>
            </w:r>
            <w:r w:rsidR="00840770" w:rsidRPr="006A159C">
              <w:rPr>
                <w:rFonts w:hint="eastAsia"/>
                <w:b/>
                <w:kern w:val="0"/>
                <w:sz w:val="24"/>
              </w:rPr>
              <w:t>？</w:t>
            </w:r>
          </w:p>
          <w:p w:rsidR="00840770" w:rsidRDefault="00A22DB6" w:rsidP="00E64A07">
            <w:pPr>
              <w:pStyle w:val="a3"/>
              <w:widowControl/>
              <w:spacing w:line="440" w:lineRule="exact"/>
              <w:ind w:firstLine="480"/>
              <w:jc w:val="left"/>
              <w:rPr>
                <w:kern w:val="0"/>
                <w:sz w:val="24"/>
              </w:rPr>
            </w:pPr>
            <w:r w:rsidRPr="00A22DB6"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近几年也在</w:t>
            </w:r>
            <w:r w:rsidRPr="00A22DB6">
              <w:rPr>
                <w:rFonts w:hint="eastAsia"/>
                <w:kern w:val="0"/>
                <w:sz w:val="24"/>
              </w:rPr>
              <w:t>持续推动品牌的年轻化建设，关注</w:t>
            </w:r>
            <w:r>
              <w:rPr>
                <w:rFonts w:hint="eastAsia"/>
                <w:kern w:val="0"/>
                <w:sz w:val="24"/>
              </w:rPr>
              <w:t>年轻人群、单身人群、母婴人群</w:t>
            </w:r>
            <w:r w:rsidR="00271CF9">
              <w:rPr>
                <w:rFonts w:hint="eastAsia"/>
                <w:kern w:val="0"/>
                <w:sz w:val="24"/>
              </w:rPr>
              <w:t>、白领人士</w:t>
            </w:r>
            <w:r>
              <w:rPr>
                <w:rFonts w:hint="eastAsia"/>
                <w:kern w:val="0"/>
                <w:sz w:val="24"/>
              </w:rPr>
              <w:t>等</w:t>
            </w:r>
            <w:r w:rsidRPr="00A22DB6">
              <w:rPr>
                <w:rFonts w:hint="eastAsia"/>
                <w:kern w:val="0"/>
                <w:sz w:val="24"/>
              </w:rPr>
              <w:t>细分市场的产品设计与市场推广。在互联网时代的大背景下，整合跨界、直播、内容等营销</w:t>
            </w:r>
            <w:r w:rsidR="00271CF9">
              <w:rPr>
                <w:rFonts w:hint="eastAsia"/>
                <w:kern w:val="0"/>
                <w:sz w:val="24"/>
              </w:rPr>
              <w:t>模式</w:t>
            </w:r>
            <w:r w:rsidRPr="00A22DB6">
              <w:rPr>
                <w:rFonts w:hint="eastAsia"/>
                <w:kern w:val="0"/>
                <w:sz w:val="24"/>
              </w:rPr>
              <w:t>，</w:t>
            </w:r>
            <w:r>
              <w:rPr>
                <w:rFonts w:hint="eastAsia"/>
                <w:kern w:val="0"/>
                <w:sz w:val="24"/>
              </w:rPr>
              <w:t>利用网红带货、微信秒杀、抖音短视频等新兴营销方式</w:t>
            </w:r>
            <w:r w:rsidRPr="00A22DB6">
              <w:rPr>
                <w:rFonts w:hint="eastAsia"/>
                <w:kern w:val="0"/>
                <w:sz w:val="24"/>
              </w:rPr>
              <w:t>提升品牌多触点主动传播和沟通的能力，</w:t>
            </w:r>
            <w:r w:rsidR="00271CF9">
              <w:rPr>
                <w:rFonts w:hint="eastAsia"/>
                <w:kern w:val="0"/>
                <w:sz w:val="24"/>
              </w:rPr>
              <w:t>更高效地</w:t>
            </w:r>
            <w:r w:rsidRPr="00A22DB6">
              <w:rPr>
                <w:rFonts w:hint="eastAsia"/>
                <w:kern w:val="0"/>
                <w:sz w:val="24"/>
              </w:rPr>
              <w:t>触达年轻消费群体，强化用户渗透。</w:t>
            </w:r>
          </w:p>
          <w:p w:rsidR="00055E96" w:rsidRDefault="00055E96" w:rsidP="00E64A07">
            <w:pPr>
              <w:pStyle w:val="a3"/>
              <w:widowControl/>
              <w:spacing w:line="440" w:lineRule="exact"/>
              <w:ind w:firstLine="480"/>
              <w:jc w:val="left"/>
              <w:rPr>
                <w:kern w:val="0"/>
                <w:sz w:val="24"/>
              </w:rPr>
            </w:pPr>
          </w:p>
          <w:p w:rsidR="00055E96" w:rsidRPr="00055E96" w:rsidRDefault="00055E96" w:rsidP="00E64A07">
            <w:pPr>
              <w:pStyle w:val="a3"/>
              <w:widowControl/>
              <w:spacing w:line="440" w:lineRule="exact"/>
              <w:ind w:firstLine="482"/>
              <w:jc w:val="left"/>
              <w:rPr>
                <w:rFonts w:hint="eastAsia"/>
                <w:b/>
                <w:kern w:val="0"/>
                <w:sz w:val="24"/>
              </w:rPr>
            </w:pPr>
            <w:r w:rsidRPr="00055E96">
              <w:rPr>
                <w:rFonts w:hint="eastAsia"/>
                <w:b/>
                <w:kern w:val="0"/>
                <w:sz w:val="24"/>
              </w:rPr>
              <w:lastRenderedPageBreak/>
              <w:t>上半年外销情况如何及全年预期？</w:t>
            </w:r>
          </w:p>
          <w:p w:rsidR="00522957" w:rsidRDefault="00055E96" w:rsidP="009105C4">
            <w:pPr>
              <w:spacing w:line="500" w:lineRule="exact"/>
              <w:ind w:firstLineChars="200" w:firstLine="480"/>
              <w:rPr>
                <w:kern w:val="0"/>
                <w:sz w:val="24"/>
              </w:rPr>
            </w:pPr>
            <w:r w:rsidRPr="00055E96">
              <w:rPr>
                <w:rFonts w:hint="eastAsia"/>
                <w:kern w:val="0"/>
                <w:sz w:val="24"/>
              </w:rPr>
              <w:t>公司的主要外销业务来自于</w:t>
            </w:r>
            <w:r w:rsidR="006A159C">
              <w:rPr>
                <w:rFonts w:hint="eastAsia"/>
                <w:kern w:val="0"/>
                <w:sz w:val="24"/>
              </w:rPr>
              <w:t>实际控制人</w:t>
            </w:r>
            <w:r w:rsidRPr="00055E96">
              <w:rPr>
                <w:rFonts w:hint="eastAsia"/>
                <w:kern w:val="0"/>
                <w:sz w:val="24"/>
              </w:rPr>
              <w:t>SEB</w:t>
            </w:r>
            <w:r w:rsidR="006A159C">
              <w:rPr>
                <w:rFonts w:hint="eastAsia"/>
                <w:kern w:val="0"/>
                <w:sz w:val="24"/>
              </w:rPr>
              <w:t>集团</w:t>
            </w:r>
            <w:r w:rsidRPr="00055E96">
              <w:rPr>
                <w:rFonts w:hint="eastAsia"/>
                <w:kern w:val="0"/>
                <w:sz w:val="24"/>
              </w:rPr>
              <w:t>的关联交易业务，</w:t>
            </w:r>
            <w:r w:rsidR="006A159C">
              <w:rPr>
                <w:rFonts w:hint="eastAsia"/>
                <w:kern w:val="0"/>
                <w:sz w:val="24"/>
              </w:rPr>
              <w:t>二季度情况较一季度已有所改善，下半年有望持续改善；但考虑到国外疫情仍有较大不确定性，根据公司与</w:t>
            </w:r>
            <w:r w:rsidR="006A159C">
              <w:rPr>
                <w:rFonts w:hint="eastAsia"/>
                <w:kern w:val="0"/>
                <w:sz w:val="24"/>
              </w:rPr>
              <w:t>SEB</w:t>
            </w:r>
            <w:r w:rsidR="006A159C">
              <w:rPr>
                <w:rFonts w:hint="eastAsia"/>
                <w:kern w:val="0"/>
                <w:sz w:val="24"/>
              </w:rPr>
              <w:t>关联交易预计</w:t>
            </w:r>
            <w:r w:rsidR="006A159C">
              <w:rPr>
                <w:rFonts w:hint="eastAsia"/>
                <w:kern w:val="0"/>
                <w:sz w:val="24"/>
              </w:rPr>
              <w:t>显示</w:t>
            </w:r>
            <w:r w:rsidR="006A159C">
              <w:rPr>
                <w:rFonts w:hint="eastAsia"/>
                <w:kern w:val="0"/>
                <w:sz w:val="24"/>
              </w:rPr>
              <w:t>全年仍将小幅下滑</w:t>
            </w:r>
            <w:r w:rsidRPr="00055E96">
              <w:rPr>
                <w:rFonts w:hint="eastAsia"/>
                <w:kern w:val="0"/>
                <w:sz w:val="24"/>
              </w:rPr>
              <w:t>；其他非</w:t>
            </w:r>
            <w:r w:rsidRPr="00055E96">
              <w:rPr>
                <w:rFonts w:hint="eastAsia"/>
                <w:kern w:val="0"/>
                <w:sz w:val="24"/>
              </w:rPr>
              <w:t>SEB</w:t>
            </w:r>
            <w:r w:rsidRPr="00055E96">
              <w:rPr>
                <w:rFonts w:hint="eastAsia"/>
                <w:kern w:val="0"/>
                <w:sz w:val="24"/>
              </w:rPr>
              <w:t>的外贸业务较为正常，</w:t>
            </w:r>
            <w:r w:rsidR="006A159C">
              <w:rPr>
                <w:rFonts w:hint="eastAsia"/>
                <w:kern w:val="0"/>
                <w:sz w:val="24"/>
              </w:rPr>
              <w:t>一季度</w:t>
            </w:r>
            <w:r w:rsidRPr="00055E96">
              <w:rPr>
                <w:rFonts w:hint="eastAsia"/>
                <w:kern w:val="0"/>
                <w:sz w:val="24"/>
              </w:rPr>
              <w:t>主要是由于疫情原因出现延迟交货的现象</w:t>
            </w:r>
            <w:r w:rsidR="006A159C">
              <w:rPr>
                <w:rFonts w:hint="eastAsia"/>
                <w:kern w:val="0"/>
                <w:sz w:val="24"/>
              </w:rPr>
              <w:t>，二季度已明显改善</w:t>
            </w:r>
            <w:r w:rsidRPr="00055E96">
              <w:rPr>
                <w:rFonts w:hint="eastAsia"/>
                <w:kern w:val="0"/>
                <w:sz w:val="24"/>
              </w:rPr>
              <w:t>。</w:t>
            </w:r>
          </w:p>
          <w:p w:rsidR="009105C4" w:rsidRPr="00055E96" w:rsidRDefault="009105C4" w:rsidP="009105C4">
            <w:pPr>
              <w:spacing w:line="500" w:lineRule="exact"/>
              <w:ind w:firstLineChars="200" w:firstLine="480"/>
              <w:rPr>
                <w:rFonts w:hint="eastAsia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37E7B" w:rsidRPr="00F7661A" w:rsidTr="00B0075F">
        <w:tc>
          <w:tcPr>
            <w:tcW w:w="1908" w:type="dxa"/>
            <w:shd w:val="clear" w:color="auto" w:fill="auto"/>
            <w:vAlign w:val="center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637E7B" w:rsidRPr="00F7661A" w:rsidRDefault="00855026" w:rsidP="00B0075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637E7B" w:rsidRPr="00F7661A" w:rsidTr="00B0075F">
        <w:tc>
          <w:tcPr>
            <w:tcW w:w="1908" w:type="dxa"/>
            <w:shd w:val="clear" w:color="auto" w:fill="auto"/>
            <w:vAlign w:val="center"/>
          </w:tcPr>
          <w:p w:rsidR="00637E7B" w:rsidRPr="00F7661A" w:rsidRDefault="00637E7B" w:rsidP="00B0075F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637E7B" w:rsidRPr="00C75226" w:rsidRDefault="009436B6" w:rsidP="00876C07"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 w:rsidRPr="00C75226">
              <w:rPr>
                <w:bCs/>
                <w:iCs/>
                <w:sz w:val="24"/>
                <w:szCs w:val="24"/>
              </w:rPr>
              <w:t>20</w:t>
            </w:r>
            <w:r w:rsidR="007835FD">
              <w:rPr>
                <w:bCs/>
                <w:iCs/>
                <w:sz w:val="24"/>
                <w:szCs w:val="24"/>
              </w:rPr>
              <w:t>20</w:t>
            </w:r>
            <w:r w:rsidRPr="00C75226">
              <w:rPr>
                <w:bCs/>
                <w:iCs/>
                <w:sz w:val="24"/>
                <w:szCs w:val="24"/>
              </w:rPr>
              <w:t>年</w:t>
            </w:r>
            <w:r w:rsidR="007E63F6">
              <w:rPr>
                <w:rFonts w:hint="eastAsia"/>
                <w:bCs/>
                <w:iCs/>
                <w:sz w:val="24"/>
                <w:szCs w:val="24"/>
              </w:rPr>
              <w:t>8</w:t>
            </w:r>
            <w:r w:rsidRPr="00876C07">
              <w:rPr>
                <w:bCs/>
                <w:iCs/>
                <w:sz w:val="24"/>
                <w:szCs w:val="24"/>
              </w:rPr>
              <w:t>月</w:t>
            </w:r>
            <w:r w:rsidR="007835FD">
              <w:rPr>
                <w:rFonts w:hint="eastAsia"/>
                <w:bCs/>
                <w:iCs/>
                <w:sz w:val="24"/>
                <w:szCs w:val="24"/>
              </w:rPr>
              <w:t>3</w:t>
            </w:r>
            <w:r w:rsidR="007E63F6">
              <w:rPr>
                <w:rFonts w:hint="eastAsia"/>
                <w:bCs/>
                <w:iCs/>
                <w:sz w:val="24"/>
                <w:szCs w:val="24"/>
              </w:rPr>
              <w:t>1</w:t>
            </w:r>
            <w:r w:rsidRPr="00876C07">
              <w:rPr>
                <w:bCs/>
                <w:iCs/>
                <w:sz w:val="24"/>
                <w:szCs w:val="24"/>
              </w:rPr>
              <w:t>日</w:t>
            </w:r>
          </w:p>
        </w:tc>
      </w:tr>
    </w:tbl>
    <w:p w:rsidR="005B5B90" w:rsidRPr="00180185" w:rsidRDefault="005B5B90" w:rsidP="006E649D">
      <w:pPr>
        <w:rPr>
          <w:sz w:val="24"/>
        </w:rPr>
      </w:pPr>
    </w:p>
    <w:p w:rsidR="00151D95" w:rsidRDefault="00151D95" w:rsidP="006E649D">
      <w:pPr>
        <w:rPr>
          <w:sz w:val="24"/>
          <w:szCs w:val="24"/>
        </w:rPr>
      </w:pPr>
    </w:p>
    <w:p w:rsidR="001F3AF3" w:rsidRDefault="001F3AF3" w:rsidP="001F3AF3">
      <w:pPr>
        <w:rPr>
          <w:sz w:val="24"/>
          <w:szCs w:val="24"/>
        </w:rPr>
      </w:pPr>
    </w:p>
    <w:p w:rsidR="002C3957" w:rsidRDefault="002C3957" w:rsidP="006E649D">
      <w:pPr>
        <w:rPr>
          <w:sz w:val="24"/>
          <w:szCs w:val="24"/>
        </w:rPr>
      </w:pPr>
    </w:p>
    <w:sectPr w:rsidR="002C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9C" w:rsidRDefault="005F0F9C" w:rsidP="00C441A2">
      <w:r>
        <w:separator/>
      </w:r>
    </w:p>
  </w:endnote>
  <w:endnote w:type="continuationSeparator" w:id="0">
    <w:p w:rsidR="005F0F9C" w:rsidRDefault="005F0F9C" w:rsidP="00C4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9C" w:rsidRDefault="005F0F9C" w:rsidP="00C441A2">
      <w:r>
        <w:separator/>
      </w:r>
    </w:p>
  </w:footnote>
  <w:footnote w:type="continuationSeparator" w:id="0">
    <w:p w:rsidR="005F0F9C" w:rsidRDefault="005F0F9C" w:rsidP="00C4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B09"/>
    <w:multiLevelType w:val="multilevel"/>
    <w:tmpl w:val="A2F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C31BB"/>
    <w:multiLevelType w:val="hybridMultilevel"/>
    <w:tmpl w:val="A9E8CBAA"/>
    <w:lvl w:ilvl="0" w:tplc="7A129AD6">
      <w:start w:val="1"/>
      <w:numFmt w:val="japaneseCounting"/>
      <w:lvlText w:val="%1、"/>
      <w:lvlJc w:val="left"/>
      <w:pPr>
        <w:ind w:left="16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B691D9C"/>
    <w:multiLevelType w:val="hybridMultilevel"/>
    <w:tmpl w:val="8272C5AA"/>
    <w:lvl w:ilvl="0" w:tplc="93E2A90C">
      <w:start w:val="1"/>
      <w:numFmt w:val="decimal"/>
      <w:lvlText w:val="%1、"/>
      <w:lvlJc w:val="left"/>
      <w:pPr>
        <w:ind w:left="840" w:hanging="360"/>
      </w:pPr>
      <w:rPr>
        <w:rFonts w:ascii="宋体" w:hAnsi="宋体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DCF690A"/>
    <w:multiLevelType w:val="hybridMultilevel"/>
    <w:tmpl w:val="FD00A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A57032"/>
    <w:multiLevelType w:val="hybridMultilevel"/>
    <w:tmpl w:val="A1B4F7AA"/>
    <w:lvl w:ilvl="0" w:tplc="CE12002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506D78"/>
    <w:multiLevelType w:val="hybridMultilevel"/>
    <w:tmpl w:val="DF36D7DA"/>
    <w:lvl w:ilvl="0" w:tplc="16923E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38671E"/>
    <w:multiLevelType w:val="hybridMultilevel"/>
    <w:tmpl w:val="79AE9212"/>
    <w:lvl w:ilvl="0" w:tplc="DC8A3F30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79A76128"/>
    <w:multiLevelType w:val="hybridMultilevel"/>
    <w:tmpl w:val="05F857E4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7B"/>
    <w:rsid w:val="00020067"/>
    <w:rsid w:val="000402E1"/>
    <w:rsid w:val="00047414"/>
    <w:rsid w:val="000525FF"/>
    <w:rsid w:val="00055E96"/>
    <w:rsid w:val="0009454F"/>
    <w:rsid w:val="000D0D96"/>
    <w:rsid w:val="000D521D"/>
    <w:rsid w:val="000E0919"/>
    <w:rsid w:val="000E65A2"/>
    <w:rsid w:val="000F7150"/>
    <w:rsid w:val="00105D30"/>
    <w:rsid w:val="001173CE"/>
    <w:rsid w:val="00132A88"/>
    <w:rsid w:val="00151D95"/>
    <w:rsid w:val="0015298B"/>
    <w:rsid w:val="00180185"/>
    <w:rsid w:val="00180FDA"/>
    <w:rsid w:val="00182406"/>
    <w:rsid w:val="00195607"/>
    <w:rsid w:val="001C13F8"/>
    <w:rsid w:val="001D1D03"/>
    <w:rsid w:val="001F3AF3"/>
    <w:rsid w:val="002423D8"/>
    <w:rsid w:val="00271CF9"/>
    <w:rsid w:val="00280942"/>
    <w:rsid w:val="0029766A"/>
    <w:rsid w:val="002A1ED2"/>
    <w:rsid w:val="002A342A"/>
    <w:rsid w:val="002C3957"/>
    <w:rsid w:val="002D55E1"/>
    <w:rsid w:val="002D6141"/>
    <w:rsid w:val="002D72A3"/>
    <w:rsid w:val="00314976"/>
    <w:rsid w:val="00317DCC"/>
    <w:rsid w:val="00391F6E"/>
    <w:rsid w:val="003C43D9"/>
    <w:rsid w:val="003D7905"/>
    <w:rsid w:val="003E0141"/>
    <w:rsid w:val="003F7037"/>
    <w:rsid w:val="004148FC"/>
    <w:rsid w:val="00420CDC"/>
    <w:rsid w:val="00433FBC"/>
    <w:rsid w:val="00442B96"/>
    <w:rsid w:val="00451047"/>
    <w:rsid w:val="00471E07"/>
    <w:rsid w:val="004B792D"/>
    <w:rsid w:val="004E44E3"/>
    <w:rsid w:val="0051650F"/>
    <w:rsid w:val="00522957"/>
    <w:rsid w:val="00531EE4"/>
    <w:rsid w:val="00564C5D"/>
    <w:rsid w:val="00570DE0"/>
    <w:rsid w:val="005B5B90"/>
    <w:rsid w:val="005E4C01"/>
    <w:rsid w:val="005E5E0A"/>
    <w:rsid w:val="005F0F9C"/>
    <w:rsid w:val="00625F8F"/>
    <w:rsid w:val="00637E7B"/>
    <w:rsid w:val="00657C0C"/>
    <w:rsid w:val="00681BBF"/>
    <w:rsid w:val="006825AF"/>
    <w:rsid w:val="006A0706"/>
    <w:rsid w:val="006A159C"/>
    <w:rsid w:val="006E109C"/>
    <w:rsid w:val="006E649D"/>
    <w:rsid w:val="007544ED"/>
    <w:rsid w:val="007835FD"/>
    <w:rsid w:val="007A4972"/>
    <w:rsid w:val="007B0126"/>
    <w:rsid w:val="007D2385"/>
    <w:rsid w:val="007E02D8"/>
    <w:rsid w:val="007E63F6"/>
    <w:rsid w:val="007F628A"/>
    <w:rsid w:val="008274FD"/>
    <w:rsid w:val="00840770"/>
    <w:rsid w:val="008524AF"/>
    <w:rsid w:val="00855026"/>
    <w:rsid w:val="008602D1"/>
    <w:rsid w:val="00876C07"/>
    <w:rsid w:val="008A4D82"/>
    <w:rsid w:val="008A4EA7"/>
    <w:rsid w:val="008C0B1D"/>
    <w:rsid w:val="008D05FC"/>
    <w:rsid w:val="009105C4"/>
    <w:rsid w:val="009318BF"/>
    <w:rsid w:val="009436B6"/>
    <w:rsid w:val="009813BB"/>
    <w:rsid w:val="009A3639"/>
    <w:rsid w:val="009A76E3"/>
    <w:rsid w:val="00A14E0C"/>
    <w:rsid w:val="00A22DB6"/>
    <w:rsid w:val="00A72899"/>
    <w:rsid w:val="00A7756C"/>
    <w:rsid w:val="00A93339"/>
    <w:rsid w:val="00AC1E1C"/>
    <w:rsid w:val="00AC4AC1"/>
    <w:rsid w:val="00B0075F"/>
    <w:rsid w:val="00B07F5D"/>
    <w:rsid w:val="00B12314"/>
    <w:rsid w:val="00B12CB1"/>
    <w:rsid w:val="00B14A55"/>
    <w:rsid w:val="00B2615E"/>
    <w:rsid w:val="00B347CE"/>
    <w:rsid w:val="00B46F1C"/>
    <w:rsid w:val="00BA0646"/>
    <w:rsid w:val="00BA7513"/>
    <w:rsid w:val="00BB448D"/>
    <w:rsid w:val="00BE3FB1"/>
    <w:rsid w:val="00C10686"/>
    <w:rsid w:val="00C17832"/>
    <w:rsid w:val="00C4036C"/>
    <w:rsid w:val="00C424D4"/>
    <w:rsid w:val="00C441A2"/>
    <w:rsid w:val="00C75226"/>
    <w:rsid w:val="00C861B8"/>
    <w:rsid w:val="00C868BB"/>
    <w:rsid w:val="00CA2B4C"/>
    <w:rsid w:val="00CC37B3"/>
    <w:rsid w:val="00CE32A3"/>
    <w:rsid w:val="00CF380E"/>
    <w:rsid w:val="00CF7EFF"/>
    <w:rsid w:val="00D05863"/>
    <w:rsid w:val="00D60145"/>
    <w:rsid w:val="00D9326B"/>
    <w:rsid w:val="00D973C6"/>
    <w:rsid w:val="00DC6C06"/>
    <w:rsid w:val="00DC759A"/>
    <w:rsid w:val="00DD3B71"/>
    <w:rsid w:val="00DD768F"/>
    <w:rsid w:val="00DE2742"/>
    <w:rsid w:val="00E14CCC"/>
    <w:rsid w:val="00E22E3B"/>
    <w:rsid w:val="00E328B1"/>
    <w:rsid w:val="00E64A07"/>
    <w:rsid w:val="00EC1195"/>
    <w:rsid w:val="00EC46BB"/>
    <w:rsid w:val="00EE3DFB"/>
    <w:rsid w:val="00EF3989"/>
    <w:rsid w:val="00EF7304"/>
    <w:rsid w:val="00F36569"/>
    <w:rsid w:val="00F3719C"/>
    <w:rsid w:val="00F60E29"/>
    <w:rsid w:val="00F74F31"/>
    <w:rsid w:val="00F95BC6"/>
    <w:rsid w:val="00FB601F"/>
    <w:rsid w:val="00FD697C"/>
    <w:rsid w:val="00FE400E"/>
    <w:rsid w:val="00FF3592"/>
    <w:rsid w:val="00FF534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A6045-B484-4FC2-AD0D-AF205BD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7522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522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41A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41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Lin方琳</dc:creator>
  <cp:lastModifiedBy>FANG Lin方琳</cp:lastModifiedBy>
  <cp:revision>107</cp:revision>
  <cp:lastPrinted>2018-01-23T06:29:00Z</cp:lastPrinted>
  <dcterms:created xsi:type="dcterms:W3CDTF">2016-09-21T14:24:00Z</dcterms:created>
  <dcterms:modified xsi:type="dcterms:W3CDTF">2020-08-31T02:39:00Z</dcterms:modified>
</cp:coreProperties>
</file>