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91AF" w14:textId="77777777" w:rsidR="00F80767" w:rsidRPr="00B61224" w:rsidRDefault="00F80767" w:rsidP="00F80767">
      <w:pPr>
        <w:spacing w:line="560" w:lineRule="exact"/>
        <w:jc w:val="center"/>
        <w:rPr>
          <w:rFonts w:ascii="Times New Roman" w:hAnsi="Times New Roman"/>
          <w:b/>
          <w:sz w:val="30"/>
          <w:szCs w:val="30"/>
        </w:rPr>
      </w:pPr>
      <w:r w:rsidRPr="00B61224">
        <w:rPr>
          <w:rFonts w:ascii="Times New Roman" w:hAnsi="Times New Roman" w:hint="eastAsia"/>
          <w:b/>
          <w:sz w:val="30"/>
          <w:szCs w:val="30"/>
        </w:rPr>
        <w:t>河南双汇投资发展股份有限公司</w:t>
      </w:r>
    </w:p>
    <w:p w14:paraId="36FCC12A" w14:textId="77777777" w:rsidR="00F80767" w:rsidRPr="00B61224" w:rsidRDefault="00F80767" w:rsidP="00F80767">
      <w:pPr>
        <w:spacing w:line="560" w:lineRule="exact"/>
        <w:jc w:val="center"/>
        <w:rPr>
          <w:rFonts w:ascii="Times New Roman" w:hAnsi="Times New Roman"/>
          <w:b/>
          <w:sz w:val="30"/>
          <w:szCs w:val="30"/>
        </w:rPr>
      </w:pPr>
      <w:r w:rsidRPr="00B61224">
        <w:rPr>
          <w:rFonts w:ascii="Times New Roman" w:hAnsi="Times New Roman" w:hint="eastAsia"/>
          <w:b/>
          <w:sz w:val="30"/>
          <w:szCs w:val="30"/>
        </w:rPr>
        <w:t>投资者</w:t>
      </w:r>
      <w:bookmarkStart w:id="0" w:name="_Hlk536449059"/>
      <w:r w:rsidRPr="00B61224">
        <w:rPr>
          <w:rFonts w:ascii="Times New Roman" w:hAnsi="Times New Roman" w:hint="eastAsia"/>
          <w:b/>
          <w:sz w:val="30"/>
          <w:szCs w:val="30"/>
        </w:rPr>
        <w:t>调研</w:t>
      </w:r>
      <w:bookmarkEnd w:id="0"/>
      <w:r w:rsidRPr="00B61224">
        <w:rPr>
          <w:rFonts w:ascii="Times New Roman" w:hAnsi="Times New Roman" w:hint="eastAsia"/>
          <w:b/>
          <w:sz w:val="30"/>
          <w:szCs w:val="30"/>
        </w:rPr>
        <w:t>记录</w:t>
      </w:r>
    </w:p>
    <w:p w14:paraId="198B32E4" w14:textId="77777777" w:rsidR="00F80767" w:rsidRPr="00B61224" w:rsidRDefault="00F80767" w:rsidP="00F80767">
      <w:pPr>
        <w:widowControl/>
        <w:jc w:val="left"/>
        <w:rPr>
          <w:rFonts w:ascii="Times New Roman" w:hAnsi="Times New Roman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475"/>
        <w:gridCol w:w="1412"/>
        <w:gridCol w:w="88"/>
        <w:gridCol w:w="1658"/>
        <w:gridCol w:w="1386"/>
        <w:gridCol w:w="1491"/>
      </w:tblGrid>
      <w:tr w:rsidR="00F80767" w:rsidRPr="00B61224" w14:paraId="24B97425" w14:textId="77777777" w:rsidTr="001B103C">
        <w:trPr>
          <w:trHeight w:val="594"/>
        </w:trPr>
        <w:tc>
          <w:tcPr>
            <w:tcW w:w="909" w:type="pct"/>
            <w:vAlign w:val="center"/>
          </w:tcPr>
          <w:p w14:paraId="0C2C0503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时间</w:t>
            </w:r>
          </w:p>
        </w:tc>
        <w:tc>
          <w:tcPr>
            <w:tcW w:w="1621" w:type="pct"/>
            <w:gridSpan w:val="3"/>
            <w:vAlign w:val="center"/>
          </w:tcPr>
          <w:p w14:paraId="0FC8EFB4" w14:textId="2B51EA2E" w:rsidR="00F80767" w:rsidRPr="00B61224" w:rsidRDefault="00F80767" w:rsidP="00CB7544">
            <w:pPr>
              <w:rPr>
                <w:rFonts w:ascii="Times New Roman" w:hAnsi="Times New Roman"/>
                <w:color w:val="FF0000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年</w:t>
            </w:r>
            <w:r w:rsidR="001B103C">
              <w:rPr>
                <w:rFonts w:ascii="Times New Roman" w:hAnsi="Times New Roman"/>
                <w:sz w:val="24"/>
              </w:rPr>
              <w:t>9</w:t>
            </w:r>
            <w:r w:rsidRPr="00B61224">
              <w:rPr>
                <w:rFonts w:ascii="Times New Roman" w:hAnsi="Times New Roman" w:hint="eastAsia"/>
                <w:sz w:val="24"/>
              </w:rPr>
              <w:t>月</w:t>
            </w:r>
            <w:r w:rsidR="001B103C">
              <w:rPr>
                <w:rFonts w:ascii="Times New Roman" w:hAnsi="Times New Roman"/>
                <w:sz w:val="24"/>
              </w:rPr>
              <w:t>2</w:t>
            </w:r>
            <w:r w:rsidR="00C0181B" w:rsidRPr="00B61224">
              <w:rPr>
                <w:rFonts w:ascii="Times New Roman" w:hAnsi="Times New Roman" w:hint="eastAsia"/>
                <w:sz w:val="24"/>
              </w:rPr>
              <w:t>日</w:t>
            </w:r>
            <w:r w:rsidR="00C0181B" w:rsidRPr="00B61224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903" w:type="pct"/>
            <w:vAlign w:val="center"/>
          </w:tcPr>
          <w:p w14:paraId="2AA074EE" w14:textId="77777777" w:rsidR="00F80767" w:rsidRPr="007D14CA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14CA">
              <w:rPr>
                <w:rFonts w:ascii="Times New Roman" w:hAnsi="Times New Roman" w:hint="eastAsia"/>
                <w:b/>
                <w:sz w:val="24"/>
              </w:rPr>
              <w:t>地点</w:t>
            </w:r>
          </w:p>
        </w:tc>
        <w:tc>
          <w:tcPr>
            <w:tcW w:w="1567" w:type="pct"/>
            <w:gridSpan w:val="2"/>
            <w:vAlign w:val="center"/>
          </w:tcPr>
          <w:p w14:paraId="2FFC1512" w14:textId="77777777" w:rsidR="00D7793E" w:rsidRDefault="001B103C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7D14CA">
              <w:rPr>
                <w:rFonts w:ascii="Times New Roman" w:hAnsi="Times New Roman" w:hint="eastAsia"/>
                <w:sz w:val="24"/>
              </w:rPr>
              <w:t>上海浦东汤臣洲际酒店</w:t>
            </w:r>
          </w:p>
          <w:p w14:paraId="68B28C33" w14:textId="135E9EBB" w:rsidR="00F80767" w:rsidRPr="007D14CA" w:rsidRDefault="001B103C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7D14CA">
              <w:rPr>
                <w:rFonts w:ascii="Times New Roman" w:hAnsi="Times New Roman" w:hint="eastAsia"/>
                <w:sz w:val="24"/>
              </w:rPr>
              <w:t>会议室</w:t>
            </w:r>
          </w:p>
        </w:tc>
      </w:tr>
      <w:tr w:rsidR="00F80767" w:rsidRPr="00B61224" w14:paraId="2E6B3544" w14:textId="77777777" w:rsidTr="0053227A">
        <w:trPr>
          <w:trHeight w:val="926"/>
        </w:trPr>
        <w:tc>
          <w:tcPr>
            <w:tcW w:w="909" w:type="pct"/>
            <w:vAlign w:val="center"/>
          </w:tcPr>
          <w:p w14:paraId="79A96D54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投资者</w:t>
            </w:r>
            <w:r w:rsidRPr="00B61224">
              <w:rPr>
                <w:rFonts w:ascii="Times New Roman" w:hAnsi="Times New Roman"/>
                <w:b/>
                <w:sz w:val="24"/>
              </w:rPr>
              <w:t>关系活动类别</w:t>
            </w:r>
          </w:p>
        </w:tc>
        <w:tc>
          <w:tcPr>
            <w:tcW w:w="4091" w:type="pct"/>
            <w:gridSpan w:val="6"/>
            <w:vAlign w:val="center"/>
          </w:tcPr>
          <w:p w14:paraId="73D43110" w14:textId="11C066D0" w:rsidR="00F80767" w:rsidRPr="00B61224" w:rsidRDefault="001B103C" w:rsidP="00630EE7">
            <w:pPr>
              <w:widowControl/>
              <w:jc w:val="lef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投资者交流会</w:t>
            </w:r>
          </w:p>
        </w:tc>
      </w:tr>
      <w:tr w:rsidR="00F80767" w:rsidRPr="00B61224" w14:paraId="3FD29728" w14:textId="77777777" w:rsidTr="001B103C">
        <w:trPr>
          <w:trHeight w:val="494"/>
        </w:trPr>
        <w:tc>
          <w:tcPr>
            <w:tcW w:w="909" w:type="pct"/>
            <w:vAlign w:val="center"/>
          </w:tcPr>
          <w:p w14:paraId="61E72E52" w14:textId="77777777" w:rsidR="00F80767" w:rsidRPr="00F32032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2032">
              <w:rPr>
                <w:rFonts w:ascii="Times New Roman" w:hAnsi="Times New Roman" w:hint="eastAsia"/>
                <w:b/>
                <w:sz w:val="24"/>
              </w:rPr>
              <w:t>参与单位</w:t>
            </w:r>
            <w:r w:rsidRPr="00F32032">
              <w:rPr>
                <w:rFonts w:ascii="Times New Roman" w:hAnsi="Times New Roman"/>
                <w:b/>
                <w:sz w:val="24"/>
              </w:rPr>
              <w:t>名称及人员姓名</w:t>
            </w:r>
          </w:p>
        </w:tc>
        <w:tc>
          <w:tcPr>
            <w:tcW w:w="4091" w:type="pct"/>
            <w:gridSpan w:val="6"/>
            <w:vAlign w:val="center"/>
          </w:tcPr>
          <w:p w14:paraId="1CDE3DB5" w14:textId="033CFE2C" w:rsidR="00FD1C2E" w:rsidRPr="00F32032" w:rsidRDefault="00FD1C2E" w:rsidP="00FD1C2E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proofErr w:type="gramStart"/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申万宏</w:t>
            </w:r>
            <w:proofErr w:type="gramEnd"/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源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  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周缘</w:t>
            </w:r>
            <w:r w:rsidR="00F32032" w:rsidRPr="00F32032">
              <w:rPr>
                <w:rFonts w:ascii="Times New Roman" w:hAnsi="Times New Roman" w:cs="宋体" w:hint="eastAsia"/>
                <w:kern w:val="0"/>
                <w:sz w:val="24"/>
              </w:rPr>
              <w:t>、孙毓晨</w:t>
            </w:r>
          </w:p>
          <w:p w14:paraId="1C9423A2" w14:textId="38145D9F" w:rsidR="00F32032" w:rsidRPr="00F32032" w:rsidRDefault="00F32032" w:rsidP="00FD1C2E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华夏基金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王</w:t>
            </w:r>
            <w:proofErr w:type="gramStart"/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世</w:t>
            </w:r>
            <w:proofErr w:type="gramEnd"/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佳</w:t>
            </w:r>
          </w:p>
          <w:p w14:paraId="055486D4" w14:textId="2311852C" w:rsidR="00F32032" w:rsidRPr="00F32032" w:rsidRDefault="00F32032" w:rsidP="00F32032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泰康资产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郭嘉熙</w:t>
            </w:r>
          </w:p>
          <w:p w14:paraId="722EAA3F" w14:textId="167EDB21" w:rsidR="00F32032" w:rsidRPr="00F32032" w:rsidRDefault="00F32032" w:rsidP="00F32032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华泰柏瑞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陈文凯</w:t>
            </w:r>
          </w:p>
          <w:p w14:paraId="1C6AF9D5" w14:textId="21B3AF30" w:rsidR="00F32032" w:rsidRPr="00F32032" w:rsidRDefault="00F32032" w:rsidP="00F32032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太平养老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赵莹</w:t>
            </w:r>
          </w:p>
          <w:p w14:paraId="7CE8D79A" w14:textId="6D98DE46" w:rsidR="00F80767" w:rsidRPr="00F32032" w:rsidRDefault="001B103C" w:rsidP="00FD1C2E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中欧基金</w:t>
            </w:r>
            <w:r w:rsidR="00F80767"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="00F80767"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沈悦</w:t>
            </w:r>
          </w:p>
          <w:p w14:paraId="3C384839" w14:textId="005F859D" w:rsidR="00F32032" w:rsidRPr="00F32032" w:rsidRDefault="00F32032" w:rsidP="00F32032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</w:rPr>
              <w:t>国寿安保</w:t>
            </w:r>
            <w:proofErr w:type="gramEnd"/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王韫涵</w:t>
            </w:r>
          </w:p>
          <w:p w14:paraId="56378A26" w14:textId="77777777" w:rsidR="00F32032" w:rsidRPr="00F32032" w:rsidRDefault="00F32032" w:rsidP="00F32032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财通证券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毕晓静</w:t>
            </w:r>
          </w:p>
          <w:p w14:paraId="21B39DBC" w14:textId="27C4A85D" w:rsidR="00542ADE" w:rsidRPr="00F32032" w:rsidRDefault="001B103C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富国基金</w:t>
            </w:r>
            <w:r w:rsidR="00542ADE"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="00542ADE"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="00F32032" w:rsidRPr="00F32032">
              <w:rPr>
                <w:rFonts w:ascii="Times New Roman" w:hAnsi="Times New Roman" w:cs="宋体" w:hint="eastAsia"/>
                <w:kern w:val="0"/>
                <w:sz w:val="24"/>
              </w:rPr>
              <w:t>王园</w:t>
            </w:r>
            <w:proofErr w:type="gramStart"/>
            <w:r w:rsidR="00F32032" w:rsidRPr="00F32032">
              <w:rPr>
                <w:rFonts w:ascii="Times New Roman" w:hAnsi="Times New Roman" w:cs="宋体" w:hint="eastAsia"/>
                <w:kern w:val="0"/>
                <w:sz w:val="24"/>
              </w:rPr>
              <w:t>园</w:t>
            </w:r>
            <w:proofErr w:type="gramEnd"/>
            <w:r w:rsidR="00F32032" w:rsidRPr="00F32032">
              <w:rPr>
                <w:rFonts w:ascii="Times New Roman" w:hAnsi="Times New Roman" w:cs="宋体" w:hint="eastAsia"/>
                <w:kern w:val="0"/>
                <w:sz w:val="24"/>
              </w:rPr>
              <w:t>、</w:t>
            </w:r>
            <w:proofErr w:type="gramStart"/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肖威兵</w:t>
            </w:r>
            <w:proofErr w:type="gramEnd"/>
          </w:p>
          <w:p w14:paraId="5F193D7F" w14:textId="41F7ECC4" w:rsidR="008B4AAF" w:rsidRPr="00F32032" w:rsidRDefault="001B103C" w:rsidP="00630EE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华安基金</w:t>
            </w:r>
            <w:r w:rsidR="008B4AAF" w:rsidRPr="00F32032"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 w:rsidR="008B4AAF" w:rsidRPr="00F32032"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陈媛</w:t>
            </w:r>
          </w:p>
          <w:p w14:paraId="5B9A0C31" w14:textId="440FC067" w:rsidR="00F80767" w:rsidRPr="00F32032" w:rsidRDefault="00E36276" w:rsidP="00AD26A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 w:rsidRPr="00F32032">
              <w:rPr>
                <w:rFonts w:ascii="Times New Roman" w:hAnsi="Times New Roman" w:cs="宋体" w:hint="eastAsia"/>
                <w:kern w:val="0"/>
                <w:sz w:val="24"/>
              </w:rPr>
              <w:t>等</w:t>
            </w:r>
            <w:r w:rsidR="00F32032" w:rsidRPr="00F32032"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  <w:r w:rsidR="00F32032" w:rsidRPr="00F32032">
              <w:rPr>
                <w:rFonts w:ascii="Times New Roman" w:hAnsi="Times New Roman" w:cs="宋体"/>
                <w:kern w:val="0"/>
                <w:sz w:val="24"/>
              </w:rPr>
              <w:t>4</w:t>
            </w:r>
            <w:r w:rsidR="00F80767" w:rsidRPr="00F32032">
              <w:rPr>
                <w:rFonts w:ascii="Times New Roman" w:hAnsi="Times New Roman" w:cs="宋体" w:hint="eastAsia"/>
                <w:kern w:val="0"/>
                <w:sz w:val="24"/>
              </w:rPr>
              <w:t>人</w:t>
            </w:r>
            <w:r w:rsidR="00F80767" w:rsidRPr="00F32032">
              <w:rPr>
                <w:rFonts w:ascii="Times New Roman" w:hAnsi="Times New Roman" w:hint="eastAsia"/>
                <w:sz w:val="24"/>
              </w:rPr>
              <w:t>。</w:t>
            </w:r>
          </w:p>
        </w:tc>
      </w:tr>
      <w:tr w:rsidR="00F80767" w:rsidRPr="00B61224" w14:paraId="24F9E98E" w14:textId="77777777" w:rsidTr="0053227A">
        <w:trPr>
          <w:trHeight w:val="926"/>
        </w:trPr>
        <w:tc>
          <w:tcPr>
            <w:tcW w:w="909" w:type="pct"/>
            <w:vAlign w:val="center"/>
          </w:tcPr>
          <w:p w14:paraId="0CFDADD4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公司接待人员</w:t>
            </w:r>
          </w:p>
        </w:tc>
        <w:tc>
          <w:tcPr>
            <w:tcW w:w="4091" w:type="pct"/>
            <w:gridSpan w:val="6"/>
            <w:vAlign w:val="center"/>
          </w:tcPr>
          <w:p w14:paraId="7B025EC0" w14:textId="70E25D69" w:rsidR="00F80767" w:rsidRPr="00B61224" w:rsidRDefault="0053227A" w:rsidP="005D67A2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cs="宋体" w:hint="eastAsia"/>
                <w:sz w:val="24"/>
              </w:rPr>
              <w:t>公司总裁马相杰</w:t>
            </w:r>
            <w:r w:rsidRPr="00FA645E">
              <w:rPr>
                <w:rFonts w:cs="宋体" w:hint="eastAsia"/>
                <w:sz w:val="24"/>
              </w:rPr>
              <w:t>、</w:t>
            </w:r>
            <w:r>
              <w:rPr>
                <w:rFonts w:cs="宋体" w:hint="eastAsia"/>
                <w:sz w:val="24"/>
              </w:rPr>
              <w:t>副总裁兼董事会秘书张立文</w:t>
            </w:r>
            <w:r w:rsidRPr="00FA645E">
              <w:rPr>
                <w:rFonts w:cs="宋体" w:hint="eastAsia"/>
                <w:sz w:val="24"/>
              </w:rPr>
              <w:t>。</w:t>
            </w:r>
          </w:p>
        </w:tc>
      </w:tr>
      <w:tr w:rsidR="00F80767" w:rsidRPr="00B61224" w14:paraId="678396D2" w14:textId="77777777" w:rsidTr="00630EE7">
        <w:trPr>
          <w:trHeight w:val="428"/>
        </w:trPr>
        <w:tc>
          <w:tcPr>
            <w:tcW w:w="5000" w:type="pct"/>
            <w:gridSpan w:val="7"/>
            <w:vAlign w:val="center"/>
          </w:tcPr>
          <w:p w14:paraId="2281C587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1224">
              <w:rPr>
                <w:rFonts w:ascii="Times New Roman" w:hAnsi="Times New Roman" w:hint="eastAsia"/>
                <w:b/>
                <w:sz w:val="24"/>
              </w:rPr>
              <w:t>会议记录</w:t>
            </w:r>
          </w:p>
        </w:tc>
      </w:tr>
      <w:tr w:rsidR="00F80767" w:rsidRPr="00B61224" w14:paraId="3D60F64B" w14:textId="77777777" w:rsidTr="00630EE7">
        <w:trPr>
          <w:trHeight w:val="558"/>
        </w:trPr>
        <w:tc>
          <w:tcPr>
            <w:tcW w:w="5000" w:type="pct"/>
            <w:gridSpan w:val="7"/>
          </w:tcPr>
          <w:p w14:paraId="1F3E03DB" w14:textId="4CA4F967" w:rsidR="00B6178E" w:rsidRPr="00B6178E" w:rsidRDefault="00B6178E" w:rsidP="00B6178E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 w:hint="eastAsia"/>
                <w:b/>
                <w:bCs/>
                <w:kern w:val="0"/>
                <w:sz w:val="24"/>
              </w:rPr>
            </w:pPr>
            <w:r w:rsidRPr="00B6178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1</w:t>
            </w:r>
            <w:r w:rsidRPr="00B6178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、新产品开发与推广的思路？</w:t>
            </w:r>
          </w:p>
          <w:p w14:paraId="2926A3E7" w14:textId="77777777" w:rsidR="00B6178E" w:rsidRPr="00B6178E" w:rsidRDefault="00B6178E" w:rsidP="00B6178E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 w:hint="eastAsia"/>
                <w:kern w:val="0"/>
                <w:sz w:val="24"/>
              </w:rPr>
            </w:pPr>
            <w:r w:rsidRPr="00B6178E">
              <w:rPr>
                <w:rFonts w:ascii="Times New Roman" w:hAnsi="Times New Roman" w:hint="eastAsia"/>
                <w:kern w:val="0"/>
                <w:sz w:val="24"/>
              </w:rPr>
              <w:t>公司新产品开发与推广的整体思路是：精心设计、谨慎推出、聚焦主导、持续推广。精选产品，减少数量、注重质量，聚焦主导产品，加强营销宣传，进行持续推广。</w:t>
            </w:r>
          </w:p>
          <w:p w14:paraId="78F02375" w14:textId="1A53942F" w:rsidR="00B6178E" w:rsidRPr="00B6178E" w:rsidRDefault="00B6178E" w:rsidP="00B6178E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 w:hint="eastAsia"/>
                <w:b/>
                <w:bCs/>
                <w:kern w:val="0"/>
                <w:sz w:val="24"/>
              </w:rPr>
            </w:pPr>
            <w:r w:rsidRPr="00B6178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2</w:t>
            </w:r>
            <w:r w:rsidR="00DC6BF0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、</w:t>
            </w:r>
            <w:r w:rsidRPr="00B6178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未来公司营销费用投入规划？</w:t>
            </w:r>
          </w:p>
          <w:p w14:paraId="2F8D3511" w14:textId="77777777" w:rsidR="00B6178E" w:rsidRPr="00B6178E" w:rsidRDefault="00B6178E" w:rsidP="00B6178E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 w:hint="eastAsia"/>
                <w:kern w:val="0"/>
                <w:sz w:val="24"/>
              </w:rPr>
            </w:pPr>
            <w:r w:rsidRPr="00B6178E">
              <w:rPr>
                <w:rFonts w:ascii="Times New Roman" w:hAnsi="Times New Roman" w:hint="eastAsia"/>
                <w:kern w:val="0"/>
                <w:sz w:val="24"/>
              </w:rPr>
              <w:t>未来公司将继续加大营销投入，费用的投入方向主要有：一是加大在新媒体方面的宣传，包括在抖音、直播等新媒体平台上的推广投入；二是加大对市场终端的促销支持等。</w:t>
            </w:r>
          </w:p>
          <w:p w14:paraId="59C35662" w14:textId="77777777" w:rsidR="00B6178E" w:rsidRPr="00B6178E" w:rsidRDefault="00B6178E" w:rsidP="00B6178E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 w:hint="eastAsia"/>
                <w:b/>
                <w:bCs/>
                <w:kern w:val="0"/>
                <w:sz w:val="24"/>
              </w:rPr>
            </w:pPr>
            <w:r w:rsidRPr="00B6178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3</w:t>
            </w:r>
            <w:r w:rsidRPr="00B6178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、公司发展养殖业的思路？</w:t>
            </w:r>
          </w:p>
          <w:p w14:paraId="667BFE45" w14:textId="77777777" w:rsidR="00B6178E" w:rsidRPr="00B6178E" w:rsidRDefault="00B6178E" w:rsidP="00B6178E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 w:hint="eastAsia"/>
                <w:kern w:val="0"/>
                <w:sz w:val="24"/>
              </w:rPr>
            </w:pPr>
            <w:r w:rsidRPr="00B6178E">
              <w:rPr>
                <w:rFonts w:ascii="Times New Roman" w:hAnsi="Times New Roman" w:hint="eastAsia"/>
                <w:kern w:val="0"/>
                <w:sz w:val="24"/>
              </w:rPr>
              <w:t>公司发展养殖业是为了支持主业，配套主业，增强主业对上游资源掌控力，完善产业链，实现产业协同，壮大企业规模，进一步增强公司的总体竞争力。</w:t>
            </w:r>
          </w:p>
          <w:p w14:paraId="6C4DFDE4" w14:textId="77777777" w:rsidR="00B6178E" w:rsidRPr="00B6178E" w:rsidRDefault="00B6178E" w:rsidP="00B6178E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 w:hint="eastAsia"/>
                <w:b/>
                <w:bCs/>
                <w:kern w:val="0"/>
                <w:sz w:val="24"/>
              </w:rPr>
            </w:pPr>
            <w:r w:rsidRPr="00B6178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4</w:t>
            </w:r>
            <w:r w:rsidRPr="00B6178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、市场信息化建设进展？</w:t>
            </w:r>
          </w:p>
          <w:p w14:paraId="5C15C2F6" w14:textId="77777777" w:rsidR="00B6178E" w:rsidRPr="00B6178E" w:rsidRDefault="00B6178E" w:rsidP="00B6178E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 w:hint="eastAsia"/>
                <w:kern w:val="0"/>
                <w:sz w:val="24"/>
              </w:rPr>
            </w:pPr>
            <w:r w:rsidRPr="00B6178E">
              <w:rPr>
                <w:rFonts w:ascii="Times New Roman" w:hAnsi="Times New Roman" w:hint="eastAsia"/>
                <w:kern w:val="0"/>
                <w:sz w:val="24"/>
              </w:rPr>
              <w:t>目前公司</w:t>
            </w:r>
            <w:proofErr w:type="gramStart"/>
            <w:r w:rsidRPr="00B6178E">
              <w:rPr>
                <w:rFonts w:ascii="Times New Roman" w:hAnsi="Times New Roman" w:hint="eastAsia"/>
                <w:kern w:val="0"/>
                <w:sz w:val="24"/>
              </w:rPr>
              <w:t>云商系统</w:t>
            </w:r>
            <w:proofErr w:type="gramEnd"/>
            <w:r w:rsidRPr="00B6178E">
              <w:rPr>
                <w:rFonts w:ascii="Times New Roman" w:hAnsi="Times New Roman" w:hint="eastAsia"/>
                <w:kern w:val="0"/>
                <w:sz w:val="24"/>
              </w:rPr>
              <w:t>推广已覆盖约</w:t>
            </w:r>
            <w:r w:rsidRPr="00B6178E">
              <w:rPr>
                <w:rFonts w:ascii="Times New Roman" w:hAnsi="Times New Roman" w:hint="eastAsia"/>
                <w:kern w:val="0"/>
                <w:sz w:val="24"/>
              </w:rPr>
              <w:t>70%</w:t>
            </w:r>
            <w:r w:rsidRPr="00B6178E">
              <w:rPr>
                <w:rFonts w:ascii="Times New Roman" w:hAnsi="Times New Roman" w:hint="eastAsia"/>
                <w:kern w:val="0"/>
                <w:sz w:val="24"/>
              </w:rPr>
              <w:t>的网点布局，年底前预计可达到</w:t>
            </w:r>
            <w:r w:rsidRPr="00B6178E">
              <w:rPr>
                <w:rFonts w:ascii="Times New Roman" w:hAnsi="Times New Roman" w:hint="eastAsia"/>
                <w:kern w:val="0"/>
                <w:sz w:val="24"/>
              </w:rPr>
              <w:t>90%</w:t>
            </w:r>
            <w:r w:rsidRPr="00B6178E">
              <w:rPr>
                <w:rFonts w:ascii="Times New Roman" w:hAnsi="Times New Roman" w:hint="eastAsia"/>
                <w:kern w:val="0"/>
                <w:sz w:val="24"/>
              </w:rPr>
              <w:t>左右，实现网点信息化、数字化，推动企业建立大数据平台和服务平台，更好地帮助公司掌控终端，帮助业务人员更有效地开拓市场、管理市场、服务终端。</w:t>
            </w:r>
          </w:p>
          <w:p w14:paraId="7B2A1291" w14:textId="77777777" w:rsidR="00B6178E" w:rsidRPr="00B6178E" w:rsidRDefault="00B6178E" w:rsidP="00B6178E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 w:hint="eastAsia"/>
                <w:b/>
                <w:bCs/>
                <w:kern w:val="0"/>
                <w:sz w:val="24"/>
              </w:rPr>
            </w:pPr>
            <w:r w:rsidRPr="00B6178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lastRenderedPageBreak/>
              <w:t>5</w:t>
            </w:r>
            <w:r w:rsidRPr="00B6178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、如何看待肉制品未来的增长潜力？</w:t>
            </w:r>
          </w:p>
          <w:p w14:paraId="4D72B7AA" w14:textId="77777777" w:rsidR="00B6178E" w:rsidRPr="00B6178E" w:rsidRDefault="00B6178E" w:rsidP="00B6178E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 w:hint="eastAsia"/>
                <w:kern w:val="0"/>
                <w:sz w:val="24"/>
              </w:rPr>
            </w:pPr>
            <w:r w:rsidRPr="00B6178E">
              <w:rPr>
                <w:rFonts w:ascii="Times New Roman" w:hAnsi="Times New Roman" w:hint="eastAsia"/>
                <w:kern w:val="0"/>
                <w:sz w:val="24"/>
              </w:rPr>
              <w:t>与发达国家相比，中国人均肉类消费量和肉制品转化率都处于较低水平，随着国内消费水平的持续提升，肉类消费总量将不断提升，肉制品转化率也会提高，因此肉制品增长潜力很大。公司致力于打造肉制品为主的供应链，向肉类服务商转型。</w:t>
            </w:r>
          </w:p>
          <w:p w14:paraId="3060C2D6" w14:textId="77777777" w:rsidR="00B6178E" w:rsidRPr="00B6178E" w:rsidRDefault="00B6178E" w:rsidP="00B6178E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 w:hint="eastAsia"/>
                <w:b/>
                <w:bCs/>
                <w:kern w:val="0"/>
                <w:sz w:val="24"/>
              </w:rPr>
            </w:pPr>
            <w:r w:rsidRPr="00B6178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6</w:t>
            </w:r>
            <w:r w:rsidRPr="00B6178E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、肉制品规模持续增长的措施？</w:t>
            </w:r>
          </w:p>
          <w:p w14:paraId="3C845FEE" w14:textId="4A52E74C" w:rsidR="000973A3" w:rsidRPr="00B61224" w:rsidRDefault="00B6178E" w:rsidP="00B6178E">
            <w:pPr>
              <w:widowControl/>
              <w:spacing w:beforeLines="50" w:before="156" w:afterLines="50" w:after="156"/>
              <w:ind w:left="3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B6178E">
              <w:rPr>
                <w:rFonts w:ascii="Times New Roman" w:hAnsi="Times New Roman" w:hint="eastAsia"/>
                <w:kern w:val="0"/>
                <w:sz w:val="24"/>
              </w:rPr>
              <w:t>公司将通过加强市场管理，加大业务队伍激励，持续加大营销投入，加强新产品推广以及加大网点开发力度等工作多方发力，持续提升肉制品规模。</w:t>
            </w:r>
          </w:p>
        </w:tc>
      </w:tr>
      <w:tr w:rsidR="00F80767" w:rsidRPr="00B61224" w14:paraId="40C0342E" w14:textId="77777777" w:rsidTr="0053227A">
        <w:trPr>
          <w:trHeight w:val="425"/>
        </w:trPr>
        <w:tc>
          <w:tcPr>
            <w:tcW w:w="909" w:type="pct"/>
            <w:vAlign w:val="center"/>
          </w:tcPr>
          <w:p w14:paraId="4BD56400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lastRenderedPageBreak/>
              <w:t>记录</w:t>
            </w:r>
          </w:p>
        </w:tc>
        <w:tc>
          <w:tcPr>
            <w:tcW w:w="804" w:type="pct"/>
            <w:vAlign w:val="center"/>
          </w:tcPr>
          <w:p w14:paraId="546A3C26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61224">
              <w:rPr>
                <w:rFonts w:ascii="Times New Roman" w:hAnsi="Times New Roman" w:hint="eastAsia"/>
                <w:sz w:val="24"/>
              </w:rPr>
              <w:t>张霄</w:t>
            </w:r>
            <w:proofErr w:type="gramEnd"/>
          </w:p>
        </w:tc>
        <w:tc>
          <w:tcPr>
            <w:tcW w:w="769" w:type="pct"/>
            <w:vAlign w:val="center"/>
          </w:tcPr>
          <w:p w14:paraId="0A926A14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审核</w:t>
            </w:r>
          </w:p>
        </w:tc>
        <w:tc>
          <w:tcPr>
            <w:tcW w:w="951" w:type="pct"/>
            <w:gridSpan w:val="2"/>
            <w:vAlign w:val="center"/>
          </w:tcPr>
          <w:p w14:paraId="2DFC46CD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张立文</w:t>
            </w:r>
          </w:p>
        </w:tc>
        <w:tc>
          <w:tcPr>
            <w:tcW w:w="755" w:type="pct"/>
            <w:vAlign w:val="center"/>
          </w:tcPr>
          <w:p w14:paraId="4234EF87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批准</w:t>
            </w:r>
          </w:p>
        </w:tc>
        <w:tc>
          <w:tcPr>
            <w:tcW w:w="812" w:type="pct"/>
            <w:vAlign w:val="center"/>
          </w:tcPr>
          <w:p w14:paraId="03D5EBB5" w14:textId="77777777" w:rsidR="00F80767" w:rsidRPr="00B61224" w:rsidRDefault="00F80767" w:rsidP="00630EE7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张立文</w:t>
            </w:r>
          </w:p>
        </w:tc>
      </w:tr>
      <w:tr w:rsidR="000973A3" w:rsidRPr="00B61224" w14:paraId="294C1153" w14:textId="77777777" w:rsidTr="0053227A">
        <w:trPr>
          <w:trHeight w:val="404"/>
        </w:trPr>
        <w:tc>
          <w:tcPr>
            <w:tcW w:w="909" w:type="pct"/>
            <w:vAlign w:val="center"/>
          </w:tcPr>
          <w:p w14:paraId="289E8FBF" w14:textId="77777777" w:rsidR="000973A3" w:rsidRPr="00B61224" w:rsidRDefault="000973A3" w:rsidP="000973A3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整理日期</w:t>
            </w:r>
          </w:p>
        </w:tc>
        <w:tc>
          <w:tcPr>
            <w:tcW w:w="804" w:type="pct"/>
            <w:vAlign w:val="center"/>
          </w:tcPr>
          <w:p w14:paraId="65FD4D5A" w14:textId="35198249" w:rsidR="000973A3" w:rsidRPr="00B61224" w:rsidRDefault="000973A3" w:rsidP="000973A3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B61224"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9" w:type="pct"/>
            <w:vAlign w:val="center"/>
          </w:tcPr>
          <w:p w14:paraId="418D7406" w14:textId="77777777" w:rsidR="000973A3" w:rsidRPr="00B61224" w:rsidRDefault="000973A3" w:rsidP="000973A3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审核日期</w:t>
            </w:r>
          </w:p>
        </w:tc>
        <w:tc>
          <w:tcPr>
            <w:tcW w:w="951" w:type="pct"/>
            <w:gridSpan w:val="2"/>
            <w:vAlign w:val="center"/>
          </w:tcPr>
          <w:p w14:paraId="6AA8ED75" w14:textId="3526F64D" w:rsidR="000973A3" w:rsidRPr="00B61224" w:rsidRDefault="000973A3" w:rsidP="000973A3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55" w:type="pct"/>
            <w:vAlign w:val="center"/>
          </w:tcPr>
          <w:p w14:paraId="6DAA9531" w14:textId="77777777" w:rsidR="000973A3" w:rsidRPr="00B61224" w:rsidRDefault="000973A3" w:rsidP="000973A3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 w:hint="eastAsia"/>
                <w:sz w:val="24"/>
              </w:rPr>
              <w:t>批准日期</w:t>
            </w:r>
          </w:p>
        </w:tc>
        <w:tc>
          <w:tcPr>
            <w:tcW w:w="812" w:type="pct"/>
            <w:vAlign w:val="center"/>
          </w:tcPr>
          <w:p w14:paraId="442A6406" w14:textId="373DE807" w:rsidR="000973A3" w:rsidRPr="00B61224" w:rsidRDefault="000973A3" w:rsidP="000973A3">
            <w:pPr>
              <w:jc w:val="center"/>
              <w:rPr>
                <w:rFonts w:ascii="Times New Roman" w:hAnsi="Times New Roman"/>
                <w:sz w:val="24"/>
              </w:rPr>
            </w:pPr>
            <w:r w:rsidRPr="00B61224"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14:paraId="66415A24" w14:textId="77777777" w:rsidR="00F80767" w:rsidRPr="00B61224" w:rsidRDefault="00F80767" w:rsidP="00F80767">
      <w:pPr>
        <w:widowControl/>
        <w:jc w:val="left"/>
        <w:rPr>
          <w:rFonts w:ascii="Times New Roman" w:hAnsi="Times New Roman"/>
        </w:rPr>
      </w:pPr>
    </w:p>
    <w:p w14:paraId="0D3CF0AE" w14:textId="77777777" w:rsidR="008944FB" w:rsidRPr="00B61224" w:rsidRDefault="008944FB">
      <w:pPr>
        <w:rPr>
          <w:rFonts w:ascii="Times New Roman" w:hAnsi="Times New Roman"/>
        </w:rPr>
      </w:pPr>
    </w:p>
    <w:sectPr w:rsidR="008944FB" w:rsidRPr="00B61224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EB12C" w14:textId="77777777" w:rsidR="009A25DA" w:rsidRDefault="009A25DA" w:rsidP="00F80767">
      <w:r>
        <w:separator/>
      </w:r>
    </w:p>
  </w:endnote>
  <w:endnote w:type="continuationSeparator" w:id="0">
    <w:p w14:paraId="2F1949B9" w14:textId="77777777" w:rsidR="009A25DA" w:rsidRDefault="009A25DA" w:rsidP="00F8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C101" w14:textId="77777777" w:rsidR="00332EA2" w:rsidRDefault="00F232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1C2E" w:rsidRPr="00FD1C2E">
      <w:rPr>
        <w:noProof/>
        <w:lang w:val="zh-CN"/>
      </w:rPr>
      <w:t>3</w:t>
    </w:r>
    <w:r>
      <w:fldChar w:fldCharType="end"/>
    </w:r>
  </w:p>
  <w:p w14:paraId="1833072D" w14:textId="77777777" w:rsidR="00332EA2" w:rsidRDefault="009A25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E4EBF" w14:textId="77777777" w:rsidR="009A25DA" w:rsidRDefault="009A25DA" w:rsidP="00F80767">
      <w:r>
        <w:separator/>
      </w:r>
    </w:p>
  </w:footnote>
  <w:footnote w:type="continuationSeparator" w:id="0">
    <w:p w14:paraId="112AFB3C" w14:textId="77777777" w:rsidR="009A25DA" w:rsidRDefault="009A25DA" w:rsidP="00F8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11BC" w14:textId="77777777" w:rsidR="00332EA2" w:rsidRDefault="009A25DA">
    <w:pPr>
      <w:pStyle w:val="a3"/>
    </w:pPr>
  </w:p>
  <w:p w14:paraId="59B14066" w14:textId="012FC8D2" w:rsidR="004E6060" w:rsidRPr="00426F81" w:rsidRDefault="00F23288">
    <w:pPr>
      <w:pStyle w:val="a3"/>
      <w:jc w:val="both"/>
      <w:rPr>
        <w:rFonts w:ascii="Times New Roman" w:hAnsi="Times New Roman"/>
        <w:sz w:val="24"/>
        <w:szCs w:val="24"/>
      </w:rPr>
    </w:pPr>
    <w:r w:rsidRPr="00426F81">
      <w:rPr>
        <w:rFonts w:ascii="Times New Roman" w:hAnsi="Times New Roman"/>
        <w:sz w:val="24"/>
        <w:szCs w:val="24"/>
      </w:rPr>
      <w:t>000895</w:t>
    </w:r>
    <w:r>
      <w:rPr>
        <w:rFonts w:ascii="Times New Roman" w:hAnsi="Times New Roman" w:hint="eastAsia"/>
        <w:sz w:val="24"/>
        <w:szCs w:val="24"/>
      </w:rPr>
      <w:t>投资者</w:t>
    </w:r>
    <w:r w:rsidRPr="00426F81">
      <w:rPr>
        <w:rFonts w:ascii="Times New Roman" w:hAnsi="Times New Roman"/>
        <w:sz w:val="24"/>
        <w:szCs w:val="24"/>
      </w:rPr>
      <w:t>调研记录</w:t>
    </w:r>
    <w:r w:rsidRPr="00426F81">
      <w:rPr>
        <w:rFonts w:ascii="Times New Roman" w:hAnsi="Times New Roman"/>
        <w:sz w:val="24"/>
        <w:szCs w:val="24"/>
      </w:rPr>
      <w:t xml:space="preserve">                                        </w:t>
    </w:r>
    <w:r w:rsidRPr="00426F81">
      <w:rPr>
        <w:rFonts w:ascii="Times New Roman" w:hAnsi="Times New Roman"/>
        <w:sz w:val="24"/>
        <w:szCs w:val="24"/>
      </w:rPr>
      <w:t>编号：</w:t>
    </w:r>
    <w:r w:rsidRPr="00426F81">
      <w:rPr>
        <w:rFonts w:ascii="Times New Roman" w:hAnsi="Times New Roman"/>
        <w:sz w:val="24"/>
        <w:szCs w:val="24"/>
      </w:rPr>
      <w:t>2020</w:t>
    </w:r>
    <w:r w:rsidR="00AD26A7">
      <w:rPr>
        <w:rFonts w:ascii="Times New Roman" w:hAnsi="Times New Roman" w:hint="eastAsia"/>
        <w:sz w:val="24"/>
        <w:szCs w:val="24"/>
      </w:rPr>
      <w:t>-</w:t>
    </w:r>
    <w:r w:rsidR="001A20D4">
      <w:rPr>
        <w:rFonts w:ascii="Times New Roman" w:hAnsi="Times New Roman"/>
        <w:sz w:val="24"/>
        <w:szCs w:val="24"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04517"/>
    <w:multiLevelType w:val="hybridMultilevel"/>
    <w:tmpl w:val="AD76208E"/>
    <w:lvl w:ilvl="0" w:tplc="5596B5CA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8F"/>
    <w:rsid w:val="00015849"/>
    <w:rsid w:val="000318B3"/>
    <w:rsid w:val="0003573E"/>
    <w:rsid w:val="00081B4D"/>
    <w:rsid w:val="000824DA"/>
    <w:rsid w:val="00085BA4"/>
    <w:rsid w:val="000952C0"/>
    <w:rsid w:val="00096131"/>
    <w:rsid w:val="000973A3"/>
    <w:rsid w:val="000A791F"/>
    <w:rsid w:val="000B209D"/>
    <w:rsid w:val="000B4EE3"/>
    <w:rsid w:val="000C54F0"/>
    <w:rsid w:val="000C6E5E"/>
    <w:rsid w:val="000E2BDE"/>
    <w:rsid w:val="000E62B0"/>
    <w:rsid w:val="000F0C75"/>
    <w:rsid w:val="000F7436"/>
    <w:rsid w:val="00112726"/>
    <w:rsid w:val="0011425C"/>
    <w:rsid w:val="001229CB"/>
    <w:rsid w:val="001319AB"/>
    <w:rsid w:val="0013638B"/>
    <w:rsid w:val="001366EA"/>
    <w:rsid w:val="001A2090"/>
    <w:rsid w:val="001A20D4"/>
    <w:rsid w:val="001A2B6F"/>
    <w:rsid w:val="001A3659"/>
    <w:rsid w:val="001B103C"/>
    <w:rsid w:val="001C1C7F"/>
    <w:rsid w:val="001C4ABF"/>
    <w:rsid w:val="001C515C"/>
    <w:rsid w:val="001D48D2"/>
    <w:rsid w:val="0021687B"/>
    <w:rsid w:val="00231321"/>
    <w:rsid w:val="002402D8"/>
    <w:rsid w:val="002504DE"/>
    <w:rsid w:val="00254C77"/>
    <w:rsid w:val="0025674D"/>
    <w:rsid w:val="00264823"/>
    <w:rsid w:val="002772BA"/>
    <w:rsid w:val="002E6276"/>
    <w:rsid w:val="003006B0"/>
    <w:rsid w:val="00325C2C"/>
    <w:rsid w:val="00330176"/>
    <w:rsid w:val="00356691"/>
    <w:rsid w:val="00356E3C"/>
    <w:rsid w:val="00361CA0"/>
    <w:rsid w:val="00366433"/>
    <w:rsid w:val="0036757F"/>
    <w:rsid w:val="0037603E"/>
    <w:rsid w:val="00383E1C"/>
    <w:rsid w:val="003A05AD"/>
    <w:rsid w:val="003B30DB"/>
    <w:rsid w:val="003C770F"/>
    <w:rsid w:val="00412CE9"/>
    <w:rsid w:val="004219BD"/>
    <w:rsid w:val="00422B13"/>
    <w:rsid w:val="0042471C"/>
    <w:rsid w:val="00435B0E"/>
    <w:rsid w:val="004612B3"/>
    <w:rsid w:val="004846D7"/>
    <w:rsid w:val="00485872"/>
    <w:rsid w:val="00486348"/>
    <w:rsid w:val="004A5B6B"/>
    <w:rsid w:val="004C03F2"/>
    <w:rsid w:val="004C4C36"/>
    <w:rsid w:val="00506C07"/>
    <w:rsid w:val="0051429E"/>
    <w:rsid w:val="0051628A"/>
    <w:rsid w:val="0052251C"/>
    <w:rsid w:val="00526E02"/>
    <w:rsid w:val="00531649"/>
    <w:rsid w:val="0053227A"/>
    <w:rsid w:val="0054045D"/>
    <w:rsid w:val="00540D7F"/>
    <w:rsid w:val="00542ADE"/>
    <w:rsid w:val="00546D00"/>
    <w:rsid w:val="00554D76"/>
    <w:rsid w:val="00565913"/>
    <w:rsid w:val="00595CA0"/>
    <w:rsid w:val="005A7A3D"/>
    <w:rsid w:val="005D67A2"/>
    <w:rsid w:val="005E01BA"/>
    <w:rsid w:val="005F18F1"/>
    <w:rsid w:val="00622B26"/>
    <w:rsid w:val="006400AC"/>
    <w:rsid w:val="00646B54"/>
    <w:rsid w:val="006561B6"/>
    <w:rsid w:val="00661D23"/>
    <w:rsid w:val="00665931"/>
    <w:rsid w:val="00672F19"/>
    <w:rsid w:val="006855F3"/>
    <w:rsid w:val="006A24D5"/>
    <w:rsid w:val="006D7A7C"/>
    <w:rsid w:val="00711687"/>
    <w:rsid w:val="00722985"/>
    <w:rsid w:val="00730893"/>
    <w:rsid w:val="007311F8"/>
    <w:rsid w:val="00733C14"/>
    <w:rsid w:val="007429C9"/>
    <w:rsid w:val="00770752"/>
    <w:rsid w:val="00774B58"/>
    <w:rsid w:val="007772A1"/>
    <w:rsid w:val="00782D4C"/>
    <w:rsid w:val="0079311E"/>
    <w:rsid w:val="007B2B0F"/>
    <w:rsid w:val="007C432A"/>
    <w:rsid w:val="007D14CA"/>
    <w:rsid w:val="007D1779"/>
    <w:rsid w:val="007F3A37"/>
    <w:rsid w:val="007F40E7"/>
    <w:rsid w:val="007F5172"/>
    <w:rsid w:val="008054A6"/>
    <w:rsid w:val="00811B51"/>
    <w:rsid w:val="00813005"/>
    <w:rsid w:val="00826309"/>
    <w:rsid w:val="00830D63"/>
    <w:rsid w:val="008409B7"/>
    <w:rsid w:val="008608E6"/>
    <w:rsid w:val="00867AF6"/>
    <w:rsid w:val="00870E16"/>
    <w:rsid w:val="00880297"/>
    <w:rsid w:val="00880568"/>
    <w:rsid w:val="00883CBE"/>
    <w:rsid w:val="00893331"/>
    <w:rsid w:val="008944FB"/>
    <w:rsid w:val="00897CD2"/>
    <w:rsid w:val="008B4AAF"/>
    <w:rsid w:val="008D2701"/>
    <w:rsid w:val="008E7DCA"/>
    <w:rsid w:val="00903E21"/>
    <w:rsid w:val="00955A50"/>
    <w:rsid w:val="009718EB"/>
    <w:rsid w:val="009876BB"/>
    <w:rsid w:val="009A25DA"/>
    <w:rsid w:val="009C3DC5"/>
    <w:rsid w:val="009D1588"/>
    <w:rsid w:val="009D36BA"/>
    <w:rsid w:val="009F5E73"/>
    <w:rsid w:val="00A1436C"/>
    <w:rsid w:val="00A3042F"/>
    <w:rsid w:val="00A563FE"/>
    <w:rsid w:val="00A80F2F"/>
    <w:rsid w:val="00A82D06"/>
    <w:rsid w:val="00A87F0F"/>
    <w:rsid w:val="00A96E52"/>
    <w:rsid w:val="00AA1BEB"/>
    <w:rsid w:val="00AA3837"/>
    <w:rsid w:val="00AA526C"/>
    <w:rsid w:val="00AB0001"/>
    <w:rsid w:val="00AC6968"/>
    <w:rsid w:val="00AD1005"/>
    <w:rsid w:val="00AD26A7"/>
    <w:rsid w:val="00AD560F"/>
    <w:rsid w:val="00B15AE2"/>
    <w:rsid w:val="00B61224"/>
    <w:rsid w:val="00B6178E"/>
    <w:rsid w:val="00B62A00"/>
    <w:rsid w:val="00B64833"/>
    <w:rsid w:val="00B75E36"/>
    <w:rsid w:val="00B816BD"/>
    <w:rsid w:val="00B8757E"/>
    <w:rsid w:val="00B918B6"/>
    <w:rsid w:val="00B920A3"/>
    <w:rsid w:val="00B92E27"/>
    <w:rsid w:val="00BA0704"/>
    <w:rsid w:val="00BA42A7"/>
    <w:rsid w:val="00BB00E4"/>
    <w:rsid w:val="00BC39BC"/>
    <w:rsid w:val="00BC754D"/>
    <w:rsid w:val="00BD4F3A"/>
    <w:rsid w:val="00C00D0A"/>
    <w:rsid w:val="00C0181B"/>
    <w:rsid w:val="00C071B3"/>
    <w:rsid w:val="00C154ED"/>
    <w:rsid w:val="00C348E2"/>
    <w:rsid w:val="00C35EEA"/>
    <w:rsid w:val="00C728E8"/>
    <w:rsid w:val="00C835F4"/>
    <w:rsid w:val="00CB7544"/>
    <w:rsid w:val="00CB75BD"/>
    <w:rsid w:val="00CE07DD"/>
    <w:rsid w:val="00D062E7"/>
    <w:rsid w:val="00D4796F"/>
    <w:rsid w:val="00D7793E"/>
    <w:rsid w:val="00D930F8"/>
    <w:rsid w:val="00DA28D7"/>
    <w:rsid w:val="00DC2119"/>
    <w:rsid w:val="00DC6BF0"/>
    <w:rsid w:val="00DC7DC8"/>
    <w:rsid w:val="00DD6BA5"/>
    <w:rsid w:val="00DE00DE"/>
    <w:rsid w:val="00DF4D3E"/>
    <w:rsid w:val="00E035A2"/>
    <w:rsid w:val="00E1139B"/>
    <w:rsid w:val="00E2075B"/>
    <w:rsid w:val="00E36276"/>
    <w:rsid w:val="00E63957"/>
    <w:rsid w:val="00E653DC"/>
    <w:rsid w:val="00E66ED2"/>
    <w:rsid w:val="00E76BB2"/>
    <w:rsid w:val="00E87375"/>
    <w:rsid w:val="00E92C8F"/>
    <w:rsid w:val="00EA441F"/>
    <w:rsid w:val="00EA5CDC"/>
    <w:rsid w:val="00EB75FF"/>
    <w:rsid w:val="00EE06A0"/>
    <w:rsid w:val="00EE2127"/>
    <w:rsid w:val="00EE35CF"/>
    <w:rsid w:val="00EE3C2A"/>
    <w:rsid w:val="00F23288"/>
    <w:rsid w:val="00F23A60"/>
    <w:rsid w:val="00F312F1"/>
    <w:rsid w:val="00F32032"/>
    <w:rsid w:val="00F51EEF"/>
    <w:rsid w:val="00F53A57"/>
    <w:rsid w:val="00F774A8"/>
    <w:rsid w:val="00F80767"/>
    <w:rsid w:val="00FB388D"/>
    <w:rsid w:val="00FC7359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6E15"/>
  <w15:docId w15:val="{366FF987-B7C4-4475-984D-2FCA82DF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7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767"/>
    <w:rPr>
      <w:sz w:val="18"/>
      <w:szCs w:val="18"/>
    </w:rPr>
  </w:style>
  <w:style w:type="character" w:customStyle="1" w:styleId="Char">
    <w:name w:val="页眉 Char"/>
    <w:uiPriority w:val="99"/>
    <w:rsid w:val="00F8076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uiPriority w:val="99"/>
    <w:rsid w:val="00F80767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7AF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67AF6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C6E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li</dc:creator>
  <cp:keywords/>
  <dc:description/>
  <cp:lastModifiedBy>张 霄</cp:lastModifiedBy>
  <cp:revision>156</cp:revision>
  <dcterms:created xsi:type="dcterms:W3CDTF">2020-05-18T10:26:00Z</dcterms:created>
  <dcterms:modified xsi:type="dcterms:W3CDTF">2020-09-03T07:27:00Z</dcterms:modified>
</cp:coreProperties>
</file>