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DE" w:rsidRPr="00FE3214" w:rsidRDefault="00070CDE" w:rsidP="00FE3214">
      <w:pPr>
        <w:spacing w:after="0" w:line="360" w:lineRule="auto"/>
      </w:pPr>
      <w:r w:rsidRPr="00825AC4">
        <w:rPr>
          <w:rFonts w:hint="eastAsia"/>
        </w:rPr>
        <w:t>证券代码：</w:t>
      </w:r>
      <w:r w:rsidRPr="00763660">
        <w:rPr>
          <w:rFonts w:ascii="Times New Roman" w:hAnsi="Times New Roman"/>
        </w:rPr>
        <w:t>300613</w:t>
      </w:r>
      <w:r w:rsidRPr="00825AC4">
        <w:t xml:space="preserve">                                            </w:t>
      </w:r>
      <w:r>
        <w:t xml:space="preserve"> </w:t>
      </w:r>
      <w:r w:rsidRPr="00825AC4">
        <w:rPr>
          <w:rFonts w:hint="eastAsia"/>
        </w:rPr>
        <w:t>证券简称：</w:t>
      </w:r>
      <w:r>
        <w:rPr>
          <w:rFonts w:hint="eastAsia"/>
        </w:rPr>
        <w:t>富瀚微</w:t>
      </w:r>
    </w:p>
    <w:p w:rsidR="00070CDE" w:rsidRDefault="00070CDE" w:rsidP="00FE3214">
      <w:pPr>
        <w:spacing w:after="0" w:line="360" w:lineRule="auto"/>
        <w:ind w:firstLineChars="300" w:firstLine="840"/>
        <w:rPr>
          <w:rFonts w:ascii="宋体" w:cs="宋体"/>
          <w:noProof/>
          <w:spacing w:val="-2"/>
          <w:w w:val="98"/>
          <w:sz w:val="28"/>
        </w:rPr>
      </w:pPr>
      <w:r w:rsidRPr="00825AC4">
        <w:rPr>
          <w:rFonts w:ascii="宋体" w:hAnsi="宋体" w:cs="宋体" w:hint="eastAsia"/>
          <w:noProof/>
          <w:sz w:val="28"/>
        </w:rPr>
        <w:t>上海</w:t>
      </w:r>
      <w:r>
        <w:rPr>
          <w:rFonts w:ascii="宋体" w:hAnsi="宋体" w:cs="宋体" w:hint="eastAsia"/>
          <w:noProof/>
          <w:sz w:val="28"/>
        </w:rPr>
        <w:t>富瀚微电子</w:t>
      </w:r>
      <w:r w:rsidRPr="00825AC4">
        <w:rPr>
          <w:rFonts w:ascii="宋体" w:hAnsi="宋体" w:cs="宋体" w:hint="eastAsia"/>
          <w:noProof/>
          <w:sz w:val="28"/>
        </w:rPr>
        <w:t>股份有限公司</w:t>
      </w:r>
      <w:r w:rsidRPr="00825AC4">
        <w:rPr>
          <w:rFonts w:ascii="宋体" w:hAnsi="宋体" w:cs="宋体" w:hint="eastAsia"/>
          <w:noProof/>
          <w:spacing w:val="-1"/>
          <w:w w:val="98"/>
          <w:sz w:val="28"/>
        </w:rPr>
        <w:t>投资者关系活动记</w:t>
      </w:r>
      <w:r w:rsidRPr="00825AC4">
        <w:rPr>
          <w:rFonts w:ascii="宋体" w:hAnsi="宋体" w:cs="宋体" w:hint="eastAsia"/>
          <w:noProof/>
          <w:spacing w:val="-2"/>
          <w:w w:val="98"/>
          <w:sz w:val="28"/>
        </w:rPr>
        <w:t>录表</w:t>
      </w:r>
    </w:p>
    <w:p w:rsidR="00070CDE" w:rsidRPr="00763660" w:rsidRDefault="00070CDE" w:rsidP="00C53D16">
      <w:pPr>
        <w:wordWrap w:val="0"/>
        <w:spacing w:after="0" w:line="360" w:lineRule="auto"/>
        <w:ind w:firstLineChars="300" w:firstLine="603"/>
        <w:jc w:val="right"/>
        <w:rPr>
          <w:rFonts w:ascii="Times New Roman" w:hAnsi="Times New Roman"/>
          <w:noProof/>
          <w:szCs w:val="21"/>
        </w:rPr>
      </w:pPr>
      <w:r>
        <w:rPr>
          <w:rFonts w:ascii="宋体" w:hAnsi="宋体" w:cs="宋体"/>
          <w:noProof/>
          <w:spacing w:val="-2"/>
          <w:w w:val="98"/>
          <w:szCs w:val="21"/>
        </w:rPr>
        <w:t xml:space="preserve"> </w:t>
      </w:r>
      <w:r w:rsidR="00C53D16">
        <w:rPr>
          <w:rFonts w:ascii="宋体" w:hAnsi="宋体" w:cs="宋体" w:hint="eastAsia"/>
          <w:noProof/>
          <w:spacing w:val="-2"/>
          <w:w w:val="98"/>
          <w:szCs w:val="21"/>
        </w:rPr>
        <w:t xml:space="preserve">   </w:t>
      </w:r>
      <w:r>
        <w:rPr>
          <w:rFonts w:ascii="宋体" w:hAnsi="宋体" w:cs="宋体"/>
          <w:noProof/>
          <w:spacing w:val="-2"/>
          <w:w w:val="98"/>
          <w:szCs w:val="21"/>
        </w:rPr>
        <w:t xml:space="preserve"> </w:t>
      </w:r>
      <w:r w:rsidRPr="00FE3214">
        <w:rPr>
          <w:rFonts w:ascii="宋体" w:hAnsi="宋体" w:cs="宋体" w:hint="eastAsia"/>
          <w:noProof/>
          <w:spacing w:val="-2"/>
          <w:w w:val="98"/>
          <w:szCs w:val="21"/>
        </w:rPr>
        <w:t>编号：</w:t>
      </w:r>
      <w:r>
        <w:rPr>
          <w:rFonts w:ascii="Times New Roman" w:hAnsi="Times New Roman"/>
          <w:noProof/>
          <w:spacing w:val="-2"/>
          <w:w w:val="98"/>
          <w:szCs w:val="21"/>
        </w:rPr>
        <w:t>2020</w:t>
      </w:r>
      <w:r w:rsidRPr="00763660">
        <w:rPr>
          <w:rFonts w:ascii="Times New Roman" w:hAnsi="Times New Roman"/>
          <w:noProof/>
          <w:spacing w:val="-2"/>
          <w:w w:val="98"/>
          <w:szCs w:val="21"/>
        </w:rPr>
        <w:t>-00</w:t>
      </w:r>
      <w:r>
        <w:rPr>
          <w:rFonts w:ascii="Times New Roman" w:hAnsi="Times New Roman"/>
          <w:noProof/>
          <w:spacing w:val="-2"/>
          <w:w w:val="98"/>
          <w:szCs w:val="21"/>
        </w:rPr>
        <w:t>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070CDE" w:rsidRPr="00974890" w:rsidTr="00C22DD2">
        <w:tc>
          <w:tcPr>
            <w:tcW w:w="1668" w:type="dxa"/>
          </w:tcPr>
          <w:p w:rsidR="00070CDE" w:rsidRPr="00974890" w:rsidRDefault="00070CDE" w:rsidP="005A7BFF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070CDE" w:rsidRPr="00974890" w:rsidRDefault="00070CDE" w:rsidP="005A7BFF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070CDE" w:rsidRPr="00974890" w:rsidRDefault="00070CDE" w:rsidP="0045169F">
            <w:pPr>
              <w:spacing w:line="480" w:lineRule="atLeast"/>
              <w:jc w:val="both"/>
              <w:rPr>
                <w:rFonts w:ascii="宋体" w:cs="宋体"/>
                <w:bCs/>
                <w:iCs/>
                <w:color w:val="000000"/>
                <w:kern w:val="0"/>
                <w:sz w:val="24"/>
              </w:rPr>
            </w:pPr>
            <w:r w:rsidRPr="00974890">
              <w:rPr>
                <w:rFonts w:ascii="宋体" w:hAnsi="Wingdings" w:cs="宋体" w:hint="eastAsia"/>
                <w:bCs/>
                <w:iCs/>
                <w:color w:val="000000"/>
                <w:kern w:val="0"/>
                <w:sz w:val="24"/>
                <w:szCs w:val="24"/>
              </w:rPr>
              <w:sym w:font="Wingdings" w:char="F0FE"/>
            </w:r>
            <w:r w:rsidRPr="00974890"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>特定对象调研</w:t>
            </w:r>
            <w:r w:rsidRPr="00974890">
              <w:rPr>
                <w:rFonts w:ascii="宋体" w:hAnsi="宋体" w:cs="宋体"/>
                <w:bCs/>
                <w:iCs/>
                <w:color w:val="000000"/>
                <w:kern w:val="0"/>
                <w:sz w:val="24"/>
              </w:rPr>
              <w:t xml:space="preserve">        </w:t>
            </w:r>
            <w:r w:rsidRPr="00974890"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>□分析师会议</w:t>
            </w:r>
          </w:p>
          <w:p w:rsidR="00070CDE" w:rsidRPr="00974890" w:rsidRDefault="00070CDE" w:rsidP="0045169F">
            <w:pPr>
              <w:spacing w:line="480" w:lineRule="atLeast"/>
              <w:jc w:val="both"/>
              <w:rPr>
                <w:rFonts w:ascii="宋体" w:cs="宋体"/>
                <w:bCs/>
                <w:iCs/>
                <w:color w:val="000000"/>
                <w:kern w:val="0"/>
                <w:sz w:val="24"/>
              </w:rPr>
            </w:pPr>
            <w:r w:rsidRPr="00974890"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>□媒体采访</w:t>
            </w:r>
            <w:r w:rsidRPr="00974890">
              <w:rPr>
                <w:rFonts w:ascii="宋体" w:hAnsi="宋体" w:cs="宋体"/>
                <w:bCs/>
                <w:iCs/>
                <w:color w:val="000000"/>
                <w:kern w:val="0"/>
                <w:sz w:val="24"/>
              </w:rPr>
              <w:t xml:space="preserve">            </w:t>
            </w:r>
            <w:r w:rsidRPr="00974890"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>□业绩说明会</w:t>
            </w:r>
          </w:p>
          <w:p w:rsidR="00070CDE" w:rsidRPr="00974890" w:rsidRDefault="00070CDE" w:rsidP="0045169F">
            <w:pPr>
              <w:spacing w:line="480" w:lineRule="atLeast"/>
              <w:jc w:val="both"/>
              <w:rPr>
                <w:rFonts w:ascii="宋体" w:cs="宋体"/>
                <w:bCs/>
                <w:iCs/>
                <w:color w:val="000000"/>
                <w:kern w:val="0"/>
                <w:sz w:val="24"/>
              </w:rPr>
            </w:pPr>
            <w:r w:rsidRPr="00974890"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>□新闻发布会</w:t>
            </w:r>
            <w:r w:rsidR="0045169F">
              <w:rPr>
                <w:rFonts w:ascii="宋体" w:hAnsi="宋体" w:cs="宋体"/>
                <w:bCs/>
                <w:iCs/>
                <w:color w:val="000000"/>
                <w:kern w:val="0"/>
                <w:sz w:val="24"/>
              </w:rPr>
              <w:t xml:space="preserve">         </w:t>
            </w:r>
            <w:r w:rsidR="0045169F"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974890"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>□路演活动</w:t>
            </w:r>
          </w:p>
          <w:p w:rsidR="00070CDE" w:rsidRPr="00CA266B" w:rsidRDefault="00070CDE" w:rsidP="0045169F">
            <w:pPr>
              <w:tabs>
                <w:tab w:val="left" w:pos="2685"/>
                <w:tab w:val="center" w:pos="3199"/>
              </w:tabs>
              <w:spacing w:line="480" w:lineRule="atLeast"/>
              <w:jc w:val="both"/>
              <w:rPr>
                <w:rFonts w:ascii="宋体" w:cs="宋体"/>
                <w:bCs/>
                <w:iCs/>
                <w:color w:val="000000"/>
                <w:kern w:val="0"/>
                <w:sz w:val="24"/>
              </w:rPr>
            </w:pPr>
            <w:r w:rsidRPr="00974890"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>□现场参观</w:t>
            </w:r>
            <w:r w:rsidRPr="00974890">
              <w:rPr>
                <w:rFonts w:ascii="宋体" w:cs="宋体"/>
                <w:bCs/>
                <w:iCs/>
                <w:color w:val="000000"/>
                <w:kern w:val="0"/>
                <w:sz w:val="24"/>
              </w:rPr>
              <w:tab/>
            </w:r>
            <w:r w:rsidRPr="00974890"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>□其他</w:t>
            </w:r>
          </w:p>
        </w:tc>
      </w:tr>
      <w:tr w:rsidR="00070CDE" w:rsidRPr="006659C0" w:rsidTr="00C22DD2">
        <w:trPr>
          <w:trHeight w:val="2192"/>
        </w:trPr>
        <w:tc>
          <w:tcPr>
            <w:tcW w:w="1668" w:type="dxa"/>
          </w:tcPr>
          <w:p w:rsidR="00070CDE" w:rsidRPr="00974890" w:rsidRDefault="00070CDE" w:rsidP="005A7BFF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654" w:type="dxa"/>
          </w:tcPr>
          <w:p w:rsidR="007D1B4C" w:rsidRPr="006659C0" w:rsidRDefault="007D1B4C" w:rsidP="006659C0">
            <w:pPr>
              <w:adjustRightInd w:val="0"/>
              <w:snapToGrid w:val="0"/>
              <w:spacing w:beforeLines="50" w:before="156" w:after="0" w:line="360" w:lineRule="auto"/>
              <w:rPr>
                <w:rFonts w:ascii="Times New Roman" w:hAnsi="Times New Roman"/>
              </w:rPr>
            </w:pP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国元证券</w:t>
            </w:r>
            <w:proofErr w:type="gramEnd"/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>贺茂飞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耿军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军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刘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堃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陈图南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="005830F7" w:rsidRPr="006659C0">
              <w:rPr>
                <w:rFonts w:ascii="Times New Roman" w:hAnsi="Times New Roman"/>
              </w:rPr>
              <w:t>国信证券</w:t>
            </w:r>
            <w:r w:rsidR="005830F7" w:rsidRPr="006659C0">
              <w:rPr>
                <w:rFonts w:ascii="Times New Roman" w:hAnsi="Times New Roman"/>
              </w:rPr>
              <w:t xml:space="preserve"> </w:t>
            </w:r>
            <w:r w:rsidR="005830F7" w:rsidRPr="006659C0">
              <w:rPr>
                <w:rFonts w:ascii="Times New Roman" w:hAnsi="Times New Roman"/>
              </w:rPr>
              <w:t>熊莉</w:t>
            </w:r>
            <w:r w:rsidR="005830F7" w:rsidRPr="006659C0">
              <w:rPr>
                <w:rFonts w:ascii="Times New Roman" w:hAnsi="Times New Roman"/>
              </w:rPr>
              <w:t xml:space="preserve"> </w:t>
            </w:r>
            <w:proofErr w:type="gramStart"/>
            <w:r w:rsidR="005830F7" w:rsidRPr="006659C0">
              <w:rPr>
                <w:rFonts w:ascii="Times New Roman" w:hAnsi="Times New Roman"/>
              </w:rPr>
              <w:t>唐泓翼</w:t>
            </w:r>
            <w:proofErr w:type="gramEnd"/>
            <w:r w:rsidR="005830F7" w:rsidRPr="006659C0">
              <w:rPr>
                <w:rFonts w:ascii="Times New Roman" w:hAnsi="Times New Roman"/>
              </w:rPr>
              <w:t xml:space="preserve">    </w:t>
            </w:r>
          </w:p>
          <w:p w:rsidR="00FB617A" w:rsidRPr="006659C0" w:rsidRDefault="001F5210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6659C0">
              <w:rPr>
                <w:rFonts w:ascii="Times New Roman" w:hAnsi="Times New Roman"/>
              </w:rPr>
              <w:t>信</w:t>
            </w:r>
            <w:proofErr w:type="gramStart"/>
            <w:r w:rsidRPr="006659C0">
              <w:rPr>
                <w:rFonts w:ascii="Times New Roman" w:hAnsi="Times New Roman"/>
              </w:rPr>
              <w:t>达证券</w:t>
            </w:r>
            <w:r w:rsidR="007D1B4C" w:rsidRPr="006659C0">
              <w:rPr>
                <w:rFonts w:ascii="Times New Roman" w:hAnsi="Times New Roman"/>
              </w:rPr>
              <w:t xml:space="preserve"> </w:t>
            </w:r>
            <w:r w:rsidRPr="006659C0">
              <w:rPr>
                <w:rFonts w:ascii="Times New Roman" w:hAnsi="Times New Roman"/>
              </w:rPr>
              <w:t>方竞</w:t>
            </w:r>
            <w:proofErr w:type="gramEnd"/>
            <w:r w:rsidR="005830F7" w:rsidRPr="006659C0">
              <w:rPr>
                <w:rFonts w:ascii="Times New Roman" w:hAnsi="Times New Roman"/>
              </w:rPr>
              <w:t xml:space="preserve">  </w:t>
            </w:r>
            <w:r w:rsidR="007604AE" w:rsidRPr="006659C0">
              <w:rPr>
                <w:rFonts w:ascii="Times New Roman" w:hAnsi="Times New Roman"/>
              </w:rPr>
              <w:t xml:space="preserve"> </w:t>
            </w:r>
            <w:r w:rsidR="007D1B4C" w:rsidRPr="006659C0">
              <w:rPr>
                <w:rFonts w:ascii="Times New Roman" w:hAnsi="Times New Roman"/>
              </w:rPr>
              <w:t>李少青</w:t>
            </w:r>
            <w:r w:rsidR="007D1B4C" w:rsidRPr="006659C0">
              <w:rPr>
                <w:rFonts w:ascii="Times New Roman" w:hAnsi="Times New Roman"/>
              </w:rPr>
              <w:tab/>
            </w:r>
            <w:r w:rsidR="0073119A" w:rsidRPr="006659C0">
              <w:rPr>
                <w:rFonts w:ascii="Times New Roman" w:hAnsi="Times New Roman"/>
              </w:rPr>
              <w:t>国金证券</w:t>
            </w:r>
            <w:r w:rsidR="0073119A" w:rsidRPr="006659C0">
              <w:rPr>
                <w:rFonts w:ascii="Times New Roman" w:hAnsi="Times New Roman"/>
              </w:rPr>
              <w:t xml:space="preserve"> </w:t>
            </w:r>
            <w:r w:rsidR="0073119A" w:rsidRPr="006659C0">
              <w:rPr>
                <w:rFonts w:ascii="Times New Roman" w:hAnsi="Times New Roman"/>
              </w:rPr>
              <w:t>赵晋</w:t>
            </w:r>
            <w:r w:rsidR="0073119A" w:rsidRPr="006659C0">
              <w:rPr>
                <w:rFonts w:ascii="Times New Roman" w:hAnsi="Times New Roman"/>
              </w:rPr>
              <w:t xml:space="preserve"> </w:t>
            </w:r>
            <w:r w:rsidR="0090581D" w:rsidRPr="006659C0">
              <w:rPr>
                <w:rFonts w:ascii="Times New Roman" w:hAnsi="Times New Roman"/>
              </w:rPr>
              <w:t xml:space="preserve"> </w:t>
            </w:r>
            <w:r w:rsidR="0073119A" w:rsidRPr="006659C0">
              <w:rPr>
                <w:rFonts w:ascii="Times New Roman" w:hAnsi="Times New Roman"/>
              </w:rPr>
              <w:t>郑弼禹</w:t>
            </w:r>
            <w:r w:rsidR="0073119A" w:rsidRPr="006659C0">
              <w:rPr>
                <w:rFonts w:ascii="Times New Roman" w:hAnsi="Times New Roman"/>
              </w:rPr>
              <w:t xml:space="preserve">  </w:t>
            </w:r>
            <w:r w:rsidR="00FB617A" w:rsidRPr="006659C0">
              <w:rPr>
                <w:rFonts w:ascii="Times New Roman" w:hAnsi="Times New Roman"/>
              </w:rPr>
              <w:t>天风证券</w:t>
            </w:r>
            <w:r w:rsidR="00FB617A" w:rsidRPr="006659C0">
              <w:rPr>
                <w:rFonts w:ascii="Times New Roman" w:hAnsi="Times New Roman"/>
              </w:rPr>
              <w:t xml:space="preserve"> </w:t>
            </w:r>
            <w:r w:rsidR="00FB617A" w:rsidRPr="006659C0">
              <w:rPr>
                <w:rFonts w:ascii="Times New Roman" w:hAnsi="Times New Roman"/>
              </w:rPr>
              <w:t>陈俊杰</w:t>
            </w:r>
          </w:p>
          <w:p w:rsidR="00807460" w:rsidRPr="006659C0" w:rsidRDefault="00807460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6659C0">
              <w:rPr>
                <w:rFonts w:ascii="Times New Roman" w:hAnsi="Times New Roman"/>
              </w:rPr>
              <w:t>汇丰证券</w:t>
            </w:r>
            <w:r w:rsidRPr="006659C0">
              <w:rPr>
                <w:rFonts w:ascii="Times New Roman" w:hAnsi="Times New Roman"/>
              </w:rPr>
              <w:t xml:space="preserve"> </w:t>
            </w:r>
            <w:r w:rsidRPr="006659C0">
              <w:rPr>
                <w:rFonts w:ascii="Times New Roman" w:hAnsi="Times New Roman"/>
              </w:rPr>
              <w:t>何方</w:t>
            </w:r>
            <w:r w:rsidR="00AD3FDF" w:rsidRPr="006659C0">
              <w:rPr>
                <w:rFonts w:ascii="Times New Roman" w:hAnsi="Times New Roman"/>
              </w:rPr>
              <w:t xml:space="preserve">  </w:t>
            </w:r>
            <w:r w:rsidR="0090581D" w:rsidRPr="006659C0">
              <w:rPr>
                <w:rFonts w:ascii="Times New Roman" w:hAnsi="Times New Roman"/>
              </w:rPr>
              <w:t xml:space="preserve"> </w:t>
            </w:r>
            <w:r w:rsidRPr="006659C0">
              <w:rPr>
                <w:rFonts w:ascii="Times New Roman" w:hAnsi="Times New Roman"/>
              </w:rPr>
              <w:t>汇丰前海证券</w:t>
            </w:r>
            <w:r w:rsidRPr="006659C0">
              <w:rPr>
                <w:rFonts w:ascii="Times New Roman" w:hAnsi="Times New Roman"/>
              </w:rPr>
              <w:t xml:space="preserve"> </w:t>
            </w:r>
            <w:r w:rsidR="00AD3FDF" w:rsidRPr="006659C0">
              <w:rPr>
                <w:rFonts w:ascii="Times New Roman" w:hAnsi="Times New Roman"/>
              </w:rPr>
              <w:t xml:space="preserve"> </w:t>
            </w:r>
            <w:proofErr w:type="gramStart"/>
            <w:r w:rsidRPr="006659C0">
              <w:rPr>
                <w:rFonts w:ascii="Times New Roman" w:hAnsi="Times New Roman"/>
              </w:rPr>
              <w:t>郑冰仪</w:t>
            </w:r>
            <w:proofErr w:type="gramEnd"/>
            <w:r w:rsidR="0090581D" w:rsidRPr="006659C0">
              <w:rPr>
                <w:rFonts w:ascii="Times New Roman" w:hAnsi="Times New Roman"/>
              </w:rPr>
              <w:t xml:space="preserve"> 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兴业证券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Pr="006659C0">
              <w:rPr>
                <w:rFonts w:ascii="Times New Roman" w:hAnsi="Times New Roman"/>
              </w:rPr>
              <w:t>李双亮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7604AE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</w:rPr>
              <w:t>郜震霄</w:t>
            </w:r>
          </w:p>
          <w:p w:rsidR="004576A8" w:rsidRPr="006659C0" w:rsidRDefault="00807460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6659C0">
              <w:rPr>
                <w:rFonts w:ascii="Times New Roman" w:hAnsi="Times New Roman"/>
                <w:color w:val="000000"/>
                <w:szCs w:val="21"/>
              </w:rPr>
              <w:t>西部证券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兰飞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杜威</w:t>
            </w:r>
            <w:r w:rsidR="00CB450F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7604AE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CB450F" w:rsidRPr="006659C0">
              <w:rPr>
                <w:rFonts w:ascii="Times New Roman" w:hAnsi="Times New Roman"/>
                <w:color w:val="000000"/>
                <w:szCs w:val="21"/>
              </w:rPr>
              <w:t>华泰证券</w:t>
            </w:r>
            <w:r w:rsidR="00CB450F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CB450F" w:rsidRPr="006659C0">
              <w:rPr>
                <w:rFonts w:ascii="Times New Roman" w:hAnsi="Times New Roman"/>
                <w:color w:val="000000"/>
                <w:szCs w:val="21"/>
              </w:rPr>
              <w:t>赵宇</w:t>
            </w:r>
            <w:r w:rsidR="005E0213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E0213" w:rsidRPr="006659C0">
              <w:rPr>
                <w:rFonts w:ascii="Times New Roman" w:hAnsi="Times New Roman"/>
                <w:color w:val="000000"/>
                <w:szCs w:val="21"/>
              </w:rPr>
              <w:t>广发证券</w:t>
            </w:r>
            <w:r w:rsidR="005E0213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E0213" w:rsidRPr="006659C0">
              <w:rPr>
                <w:rFonts w:ascii="Times New Roman" w:hAnsi="Times New Roman"/>
                <w:color w:val="000000"/>
                <w:szCs w:val="21"/>
              </w:rPr>
              <w:t>王昭光</w:t>
            </w:r>
            <w:r w:rsidR="00126A37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 w:rsidR="00126A37" w:rsidRPr="006659C0">
              <w:rPr>
                <w:rFonts w:ascii="Times New Roman" w:hAnsi="Times New Roman"/>
                <w:color w:val="000000"/>
                <w:szCs w:val="21"/>
              </w:rPr>
              <w:t>万联证券</w:t>
            </w:r>
            <w:proofErr w:type="gramEnd"/>
            <w:r w:rsidR="00126A3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126A37" w:rsidRPr="006659C0">
              <w:rPr>
                <w:rFonts w:ascii="Times New Roman" w:hAnsi="Times New Roman"/>
                <w:color w:val="000000"/>
                <w:szCs w:val="21"/>
              </w:rPr>
              <w:t>夏清莹</w:t>
            </w:r>
            <w:r w:rsidR="00126A37" w:rsidRPr="006659C0">
              <w:rPr>
                <w:rFonts w:ascii="Times New Roman" w:hAnsi="Times New Roman"/>
                <w:color w:val="000000"/>
                <w:szCs w:val="21"/>
              </w:rPr>
              <w:tab/>
            </w:r>
          </w:p>
          <w:p w:rsidR="00C76798" w:rsidRPr="006659C0" w:rsidRDefault="004576A8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6659C0">
              <w:rPr>
                <w:rFonts w:ascii="Times New Roman" w:hAnsi="Times New Roman"/>
                <w:color w:val="000000"/>
                <w:szCs w:val="21"/>
              </w:rPr>
              <w:t>华安证券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丛培超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ab/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杨宗星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ab/>
            </w:r>
            <w:r w:rsidR="007604AE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刘体劲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ab/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华晋书</w:t>
            </w:r>
            <w:r w:rsidR="000624DF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0624DF" w:rsidRPr="006659C0">
              <w:rPr>
                <w:rFonts w:ascii="Times New Roman" w:hAnsi="Times New Roman"/>
                <w:color w:val="000000"/>
                <w:szCs w:val="21"/>
              </w:rPr>
              <w:t>平安养老保险</w:t>
            </w:r>
            <w:r w:rsidR="000624DF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 w:rsidR="000624DF" w:rsidRPr="006659C0">
              <w:rPr>
                <w:rFonts w:ascii="Times New Roman" w:hAnsi="Times New Roman"/>
                <w:color w:val="000000"/>
                <w:szCs w:val="21"/>
              </w:rPr>
              <w:t>蓝逸翔</w:t>
            </w:r>
            <w:proofErr w:type="gramEnd"/>
            <w:r w:rsidR="00C76798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  <w:p w:rsidR="007604AE" w:rsidRPr="006659C0" w:rsidRDefault="00C76798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中庚基金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张传杰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>嘉</w:t>
            </w:r>
            <w:proofErr w:type="gramStart"/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>实基金</w:t>
            </w:r>
            <w:proofErr w:type="gramEnd"/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>彭民</w:t>
            </w:r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>富安达基金</w:t>
            </w:r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>吴战峰</w:t>
            </w:r>
            <w:proofErr w:type="gramEnd"/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0581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>长安基金</w:t>
            </w:r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>钱帅</w:t>
            </w:r>
            <w:r w:rsidR="00BF66DA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  <w:p w:rsidR="0040799D" w:rsidRPr="006659C0" w:rsidRDefault="0040799D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6659C0">
              <w:rPr>
                <w:rFonts w:ascii="Times New Roman" w:hAnsi="Times New Roman"/>
              </w:rPr>
              <w:t>兴</w:t>
            </w:r>
            <w:proofErr w:type="gramStart"/>
            <w:r w:rsidRPr="006659C0">
              <w:rPr>
                <w:rFonts w:ascii="Times New Roman" w:hAnsi="Times New Roman"/>
              </w:rPr>
              <w:t>银基金</w:t>
            </w:r>
            <w:proofErr w:type="gramEnd"/>
            <w:r w:rsidRPr="006659C0">
              <w:rPr>
                <w:rFonts w:ascii="Times New Roman" w:hAnsi="Times New Roman"/>
              </w:rPr>
              <w:t xml:space="preserve"> </w:t>
            </w:r>
            <w:r w:rsidRPr="006659C0">
              <w:rPr>
                <w:rFonts w:ascii="Times New Roman" w:hAnsi="Times New Roman"/>
              </w:rPr>
              <w:t>高鹏</w:t>
            </w:r>
            <w:r w:rsidRPr="006659C0">
              <w:rPr>
                <w:rFonts w:ascii="Times New Roman" w:hAnsi="Times New Roman"/>
              </w:rPr>
              <w:tab/>
            </w:r>
            <w:r w:rsidRPr="006659C0">
              <w:rPr>
                <w:rFonts w:ascii="Times New Roman" w:hAnsi="Times New Roman"/>
              </w:rPr>
              <w:t>混沌投资</w:t>
            </w:r>
            <w:r w:rsidRPr="006659C0">
              <w:rPr>
                <w:rFonts w:ascii="Times New Roman" w:hAnsi="Times New Roman"/>
              </w:rPr>
              <w:t xml:space="preserve">  </w:t>
            </w:r>
            <w:r w:rsidRPr="006659C0">
              <w:rPr>
                <w:rFonts w:ascii="Times New Roman" w:hAnsi="Times New Roman"/>
              </w:rPr>
              <w:t>孙宁</w:t>
            </w:r>
            <w:r w:rsidRPr="006659C0">
              <w:rPr>
                <w:rFonts w:ascii="Times New Roman" w:hAnsi="Times New Roman"/>
              </w:rPr>
              <w:tab/>
              <w:t xml:space="preserve"> </w:t>
            </w:r>
            <w:r w:rsidRPr="006659C0">
              <w:rPr>
                <w:rFonts w:ascii="Times New Roman" w:hAnsi="Times New Roman"/>
              </w:rPr>
              <w:t>中金公司</w:t>
            </w:r>
            <w:r w:rsidRPr="006659C0">
              <w:rPr>
                <w:rFonts w:ascii="Times New Roman" w:hAnsi="Times New Roman"/>
              </w:rPr>
              <w:t xml:space="preserve"> </w:t>
            </w:r>
            <w:r w:rsidRPr="006659C0">
              <w:rPr>
                <w:rFonts w:ascii="Times New Roman" w:hAnsi="Times New Roman"/>
              </w:rPr>
              <w:t>丁宁</w:t>
            </w:r>
            <w:r w:rsidRPr="006659C0">
              <w:rPr>
                <w:rFonts w:ascii="Times New Roman" w:hAnsi="Times New Roman"/>
              </w:rPr>
              <w:t xml:space="preserve"> </w:t>
            </w:r>
            <w:r w:rsidRPr="006659C0">
              <w:rPr>
                <w:rFonts w:ascii="Times New Roman" w:hAnsi="Times New Roman"/>
              </w:rPr>
              <w:t>臧若晨</w:t>
            </w:r>
            <w:r w:rsidRPr="006659C0">
              <w:rPr>
                <w:rFonts w:ascii="Times New Roman" w:hAnsi="Times New Roman"/>
              </w:rPr>
              <w:t xml:space="preserve"> 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财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通资管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李晶</w:t>
            </w:r>
          </w:p>
          <w:p w:rsidR="007604AE" w:rsidRPr="006659C0" w:rsidRDefault="00BF66DA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6659C0">
              <w:rPr>
                <w:rFonts w:ascii="Times New Roman" w:hAnsi="Times New Roman"/>
                <w:color w:val="000000"/>
                <w:szCs w:val="21"/>
              </w:rPr>
              <w:t>人保资产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李明杰</w:t>
            </w:r>
            <w:r w:rsidR="00C76798" w:rsidRPr="006659C0">
              <w:rPr>
                <w:rFonts w:ascii="Times New Roman" w:hAnsi="Times New Roman"/>
              </w:rPr>
              <w:t xml:space="preserve">  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>泰康资产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>邹志</w:t>
            </w:r>
            <w:r w:rsidR="00AE35FE" w:rsidRPr="006659C0">
              <w:rPr>
                <w:rFonts w:ascii="Times New Roman" w:hAnsi="Times New Roman"/>
              </w:rPr>
              <w:t xml:space="preserve">  </w:t>
            </w:r>
            <w:r w:rsidR="0040799D" w:rsidRPr="006659C0">
              <w:rPr>
                <w:rFonts w:ascii="Times New Roman" w:hAnsi="Times New Roman"/>
              </w:rPr>
              <w:t xml:space="preserve"> </w:t>
            </w:r>
            <w:r w:rsidR="007604AE" w:rsidRPr="006659C0">
              <w:rPr>
                <w:rFonts w:ascii="Times New Roman" w:hAnsi="Times New Roman"/>
              </w:rPr>
              <w:t>国</w:t>
            </w:r>
            <w:proofErr w:type="gramStart"/>
            <w:r w:rsidR="007604AE" w:rsidRPr="006659C0">
              <w:rPr>
                <w:rFonts w:ascii="Times New Roman" w:hAnsi="Times New Roman"/>
              </w:rPr>
              <w:t>金资管</w:t>
            </w:r>
            <w:r w:rsidR="007604AE" w:rsidRPr="006659C0">
              <w:rPr>
                <w:rFonts w:ascii="Times New Roman" w:hAnsi="Times New Roman"/>
              </w:rPr>
              <w:t xml:space="preserve"> </w:t>
            </w:r>
            <w:r w:rsidR="007604AE" w:rsidRPr="006659C0">
              <w:rPr>
                <w:rFonts w:ascii="Times New Roman" w:hAnsi="Times New Roman"/>
              </w:rPr>
              <w:t>曾萌</w:t>
            </w:r>
            <w:proofErr w:type="gramEnd"/>
            <w:r w:rsidR="0040799D" w:rsidRPr="006659C0">
              <w:rPr>
                <w:rFonts w:ascii="Times New Roman" w:hAnsi="Times New Roman"/>
              </w:rPr>
              <w:t xml:space="preserve">  </w:t>
            </w:r>
            <w:r w:rsidR="0040799D" w:rsidRPr="006659C0">
              <w:rPr>
                <w:rFonts w:ascii="Times New Roman" w:hAnsi="Times New Roman"/>
              </w:rPr>
              <w:t>景顺长城基金</w:t>
            </w:r>
            <w:r w:rsidR="0040799D" w:rsidRPr="006659C0">
              <w:rPr>
                <w:rFonts w:ascii="Times New Roman" w:hAnsi="Times New Roman"/>
              </w:rPr>
              <w:t xml:space="preserve"> </w:t>
            </w:r>
            <w:r w:rsidR="0040799D" w:rsidRPr="006659C0">
              <w:rPr>
                <w:rFonts w:ascii="Times New Roman" w:hAnsi="Times New Roman"/>
              </w:rPr>
              <w:t>张雪薇</w:t>
            </w:r>
          </w:p>
          <w:p w:rsidR="007604AE" w:rsidRPr="006659C0" w:rsidRDefault="00AE35FE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凯石基金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周德生</w:t>
            </w:r>
            <w:r w:rsidR="007E2C84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7604AE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7E2C84" w:rsidRPr="006659C0">
              <w:rPr>
                <w:rFonts w:ascii="Times New Roman" w:hAnsi="Times New Roman"/>
                <w:color w:val="000000"/>
                <w:szCs w:val="21"/>
              </w:rPr>
              <w:t>中</w:t>
            </w:r>
            <w:proofErr w:type="gramStart"/>
            <w:r w:rsidR="007E2C84" w:rsidRPr="006659C0">
              <w:rPr>
                <w:rFonts w:ascii="Times New Roman" w:hAnsi="Times New Roman"/>
                <w:color w:val="000000"/>
                <w:szCs w:val="21"/>
              </w:rPr>
              <w:t>银基金</w:t>
            </w:r>
            <w:proofErr w:type="gramEnd"/>
            <w:r w:rsidR="007E2C84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7E2C84" w:rsidRPr="006659C0">
              <w:rPr>
                <w:rFonts w:ascii="Times New Roman" w:hAnsi="Times New Roman"/>
                <w:color w:val="000000"/>
                <w:szCs w:val="21"/>
              </w:rPr>
              <w:t>曹娜</w:t>
            </w:r>
            <w:r w:rsidR="00C76798" w:rsidRPr="006659C0">
              <w:rPr>
                <w:rFonts w:ascii="Times New Roman" w:hAnsi="Times New Roman"/>
              </w:rPr>
              <w:t xml:space="preserve">  </w:t>
            </w:r>
            <w:r w:rsidR="0040799D" w:rsidRPr="006659C0">
              <w:rPr>
                <w:rFonts w:ascii="Times New Roman" w:hAnsi="Times New Roman"/>
              </w:rPr>
              <w:t xml:space="preserve"> </w:t>
            </w:r>
            <w:proofErr w:type="gramStart"/>
            <w:r w:rsidR="00126A37" w:rsidRPr="006659C0">
              <w:rPr>
                <w:rFonts w:ascii="Times New Roman" w:hAnsi="Times New Roman"/>
                <w:color w:val="000000"/>
                <w:szCs w:val="21"/>
              </w:rPr>
              <w:t>华润元大</w:t>
            </w:r>
            <w:proofErr w:type="gramEnd"/>
            <w:r w:rsidR="00126A37" w:rsidRPr="006659C0">
              <w:rPr>
                <w:rFonts w:ascii="Times New Roman" w:hAnsi="Times New Roman"/>
                <w:color w:val="000000"/>
                <w:szCs w:val="21"/>
              </w:rPr>
              <w:t>基金管理有限公司</w:t>
            </w:r>
            <w:r w:rsidR="00126A37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="00126A37" w:rsidRPr="006659C0">
              <w:rPr>
                <w:rFonts w:ascii="Times New Roman" w:hAnsi="Times New Roman"/>
                <w:color w:val="000000"/>
                <w:szCs w:val="21"/>
              </w:rPr>
              <w:t>刘宏毅</w:t>
            </w:r>
            <w:r w:rsidR="00FB617A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</w:p>
          <w:p w:rsidR="007604AE" w:rsidRPr="006659C0" w:rsidRDefault="00FB617A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兴证全球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>基金</w:t>
            </w:r>
            <w:r w:rsidR="00C76798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陈鸿志</w:t>
            </w:r>
            <w:r w:rsidR="00C76798" w:rsidRPr="006659C0">
              <w:rPr>
                <w:rFonts w:ascii="Times New Roman" w:hAnsi="Times New Roman"/>
              </w:rPr>
              <w:t xml:space="preserve">  </w:t>
            </w:r>
            <w:r w:rsidR="00AB4C8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>国寿安保基金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B4C84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>刘兵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农银汇理</w:t>
            </w:r>
            <w:proofErr w:type="gramEnd"/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基金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B4C84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许拓</w:t>
            </w:r>
          </w:p>
          <w:p w:rsidR="0040799D" w:rsidRPr="006659C0" w:rsidRDefault="00126A37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6659C0">
              <w:rPr>
                <w:rFonts w:ascii="Times New Roman" w:hAnsi="Times New Roman"/>
                <w:color w:val="000000"/>
                <w:szCs w:val="21"/>
              </w:rPr>
              <w:t>淳厚基金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FB617A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吴若宗</w:t>
            </w:r>
            <w:proofErr w:type="gramEnd"/>
            <w:r w:rsidR="00C76798" w:rsidRPr="006659C0">
              <w:rPr>
                <w:rFonts w:ascii="Times New Roman" w:hAnsi="Times New Roman"/>
              </w:rPr>
              <w:t xml:space="preserve"> 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>华泰保兴基金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>符昌铨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C52F4" w:rsidRPr="006659C0">
              <w:rPr>
                <w:rFonts w:ascii="Times New Roman" w:hAnsi="Times New Roman"/>
                <w:color w:val="000000"/>
                <w:szCs w:val="21"/>
              </w:rPr>
              <w:t>界面</w:t>
            </w:r>
            <w:r w:rsidR="004C52F4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C52F4" w:rsidRPr="006659C0">
              <w:rPr>
                <w:rFonts w:ascii="Times New Roman" w:hAnsi="Times New Roman"/>
                <w:color w:val="000000"/>
                <w:szCs w:val="21"/>
              </w:rPr>
              <w:t>孙诗卉</w:t>
            </w:r>
            <w:r w:rsidR="004C52F4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C52F4" w:rsidRPr="006659C0">
              <w:rPr>
                <w:rFonts w:ascii="Times New Roman" w:hAnsi="Times New Roman"/>
                <w:color w:val="000000"/>
                <w:szCs w:val="21"/>
              </w:rPr>
              <w:t>刘</w:t>
            </w:r>
            <w:proofErr w:type="gramStart"/>
            <w:r w:rsidR="004C52F4" w:rsidRPr="006659C0">
              <w:rPr>
                <w:rFonts w:ascii="Times New Roman" w:hAnsi="Times New Roman"/>
                <w:color w:val="000000"/>
                <w:szCs w:val="21"/>
              </w:rPr>
              <w:t>郝</w:t>
            </w:r>
            <w:proofErr w:type="gramEnd"/>
            <w:r w:rsidR="00C74FA8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>于翼资产</w:t>
            </w:r>
            <w:proofErr w:type="gramEnd"/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>刘生</w:t>
            </w:r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>君和资本</w:t>
            </w:r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>王瑞思</w:t>
            </w:r>
            <w:proofErr w:type="gramEnd"/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Franklin Templeton </w:t>
            </w:r>
            <w:proofErr w:type="gramStart"/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孙通</w:t>
            </w:r>
            <w:proofErr w:type="gramEnd"/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野村证券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胡靖敏</w:t>
            </w:r>
            <w:proofErr w:type="gramEnd"/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泉</w:t>
            </w:r>
            <w:proofErr w:type="gramStart"/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汐</w:t>
            </w:r>
            <w:proofErr w:type="gramEnd"/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投资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张航</w:t>
            </w:r>
          </w:p>
          <w:p w:rsidR="007604AE" w:rsidRPr="006659C0" w:rsidRDefault="00B3406C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晟盟资产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0581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费志超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1400C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执云投资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0581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程金龙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F33C7E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FB617A" w:rsidRPr="006659C0">
              <w:rPr>
                <w:rFonts w:ascii="Times New Roman" w:hAnsi="Times New Roman"/>
                <w:color w:val="000000"/>
                <w:szCs w:val="21"/>
              </w:rPr>
              <w:t>上海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探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颐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侯纪宁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7604AE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南土投资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姜</w:t>
            </w:r>
            <w:proofErr w:type="gramStart"/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>荷泽</w:t>
            </w:r>
            <w:proofErr w:type="gramEnd"/>
          </w:p>
          <w:p w:rsidR="007604AE" w:rsidRPr="006659C0" w:rsidRDefault="007604AE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汇盛投资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陆静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C015E5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>翰潭投资</w:t>
            </w:r>
            <w:proofErr w:type="gramEnd"/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B3406C" w:rsidRPr="006659C0">
              <w:rPr>
                <w:rFonts w:ascii="Times New Roman" w:hAnsi="Times New Roman"/>
                <w:color w:val="000000"/>
                <w:szCs w:val="21"/>
              </w:rPr>
              <w:t>蔡晓波</w:t>
            </w:r>
            <w:r w:rsidR="00145B62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 w:rsidR="00145B62" w:rsidRPr="006659C0">
              <w:rPr>
                <w:rFonts w:ascii="Times New Roman" w:hAnsi="Times New Roman"/>
                <w:color w:val="000000"/>
                <w:szCs w:val="21"/>
              </w:rPr>
              <w:t>彬元资本</w:t>
            </w:r>
            <w:proofErr w:type="gramEnd"/>
            <w:r w:rsidR="00145B62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145B62" w:rsidRPr="006659C0">
              <w:rPr>
                <w:rFonts w:ascii="Times New Roman" w:hAnsi="Times New Roman"/>
                <w:color w:val="000000"/>
                <w:szCs w:val="21"/>
              </w:rPr>
              <w:t>薛栋民</w:t>
            </w:r>
            <w:r w:rsidR="00145B62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F33C7E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="00145B62" w:rsidRPr="006659C0">
              <w:rPr>
                <w:rFonts w:ascii="Times New Roman" w:hAnsi="Times New Roman"/>
                <w:color w:val="000000"/>
                <w:szCs w:val="21"/>
              </w:rPr>
              <w:t>亘曦资产</w:t>
            </w:r>
            <w:proofErr w:type="gramEnd"/>
            <w:r w:rsidR="00145B62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145B62" w:rsidRPr="006659C0">
              <w:rPr>
                <w:rFonts w:ascii="Times New Roman" w:hAnsi="Times New Roman"/>
                <w:color w:val="000000"/>
                <w:szCs w:val="21"/>
              </w:rPr>
              <w:t>江琪煜</w:t>
            </w:r>
            <w:r w:rsidR="00184C49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  <w:p w:rsidR="004C52F4" w:rsidRPr="006659C0" w:rsidRDefault="00B3406C" w:rsidP="006659C0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659C0">
              <w:rPr>
                <w:rFonts w:ascii="Times New Roman" w:hAnsi="Times New Roman"/>
                <w:color w:val="000000"/>
                <w:szCs w:val="21"/>
              </w:rPr>
              <w:t>盘京投资</w:t>
            </w:r>
            <w:proofErr w:type="gramEnd"/>
            <w:r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C76798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659C0">
              <w:rPr>
                <w:rFonts w:ascii="Times New Roman" w:hAnsi="Times New Roman"/>
                <w:color w:val="000000"/>
                <w:szCs w:val="21"/>
              </w:rPr>
              <w:t>王莉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>大</w:t>
            </w:r>
            <w:proofErr w:type="gramStart"/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>朴资产</w:t>
            </w:r>
            <w:proofErr w:type="gramEnd"/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F33C7E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>马迪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651372" w:rsidRPr="006659C0">
              <w:rPr>
                <w:rFonts w:ascii="Times New Roman" w:hAnsi="Times New Roman"/>
                <w:color w:val="000000"/>
                <w:szCs w:val="21"/>
              </w:rPr>
              <w:t>唐俊杰</w:t>
            </w:r>
            <w:r w:rsidR="009676CE" w:rsidRPr="006659C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="009676CE" w:rsidRPr="006659C0">
              <w:rPr>
                <w:rFonts w:ascii="Times New Roman" w:hAnsi="Times New Roman"/>
                <w:color w:val="000000"/>
                <w:szCs w:val="21"/>
              </w:rPr>
              <w:t>船客科技</w:t>
            </w:r>
            <w:r w:rsidR="009676CE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proofErr w:type="gramStart"/>
            <w:r w:rsidR="009676CE" w:rsidRPr="006659C0">
              <w:rPr>
                <w:rFonts w:ascii="Times New Roman" w:hAnsi="Times New Roman"/>
                <w:color w:val="000000"/>
                <w:szCs w:val="21"/>
              </w:rPr>
              <w:t>刘红全</w:t>
            </w:r>
            <w:proofErr w:type="gramEnd"/>
            <w:r w:rsidR="003E3BD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>个人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0799D" w:rsidRPr="006659C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830F7" w:rsidRPr="006659C0">
              <w:rPr>
                <w:rFonts w:ascii="Times New Roman" w:hAnsi="Times New Roman"/>
                <w:color w:val="000000"/>
                <w:szCs w:val="21"/>
              </w:rPr>
              <w:t>雷志杰</w:t>
            </w:r>
          </w:p>
        </w:tc>
      </w:tr>
      <w:tr w:rsidR="00070CDE" w:rsidRPr="00974890" w:rsidTr="00C22DD2">
        <w:trPr>
          <w:trHeight w:val="576"/>
        </w:trPr>
        <w:tc>
          <w:tcPr>
            <w:tcW w:w="1668" w:type="dxa"/>
          </w:tcPr>
          <w:p w:rsidR="00070CDE" w:rsidRPr="00974890" w:rsidRDefault="00070CDE" w:rsidP="005A7BFF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654" w:type="dxa"/>
            <w:vAlign w:val="center"/>
          </w:tcPr>
          <w:p w:rsidR="00070CDE" w:rsidRPr="00C9042F" w:rsidRDefault="00070CDE" w:rsidP="00A032C3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20"/>
              </w:smartTagPr>
              <w:r w:rsidRPr="00763660"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20</w:t>
              </w:r>
              <w:r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20</w:t>
              </w:r>
              <w:r w:rsidRPr="00C9042F">
                <w:rPr>
                  <w:rFonts w:ascii="宋体" w:hAnsi="宋体" w:hint="eastAsia"/>
                  <w:bCs/>
                  <w:iCs/>
                  <w:color w:val="000000"/>
                  <w:sz w:val="24"/>
                </w:rPr>
                <w:t>年</w:t>
              </w:r>
              <w:r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9</w:t>
              </w:r>
              <w:r w:rsidRPr="00C9042F">
                <w:rPr>
                  <w:rFonts w:ascii="宋体" w:hAnsi="宋体" w:hint="eastAsia"/>
                  <w:bCs/>
                  <w:iCs/>
                  <w:color w:val="000000"/>
                  <w:sz w:val="24"/>
                </w:rPr>
                <w:t>月</w:t>
              </w:r>
              <w:r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1</w:t>
              </w:r>
              <w:r w:rsidRPr="0024371E">
                <w:rPr>
                  <w:rFonts w:ascii="Times New Roman" w:hAnsi="Times New Roman" w:hint="eastAsia"/>
                  <w:bCs/>
                  <w:iCs/>
                  <w:color w:val="000000"/>
                  <w:sz w:val="24"/>
                </w:rPr>
                <w:t>日</w:t>
              </w:r>
            </w:smartTag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20"/>
              </w:smartTagPr>
              <w:r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2020</w:t>
              </w:r>
              <w:r>
                <w:rPr>
                  <w:rFonts w:ascii="Times New Roman" w:hAnsi="Times New Roman" w:hint="eastAsia"/>
                  <w:bCs/>
                  <w:iCs/>
                  <w:color w:val="000000"/>
                  <w:sz w:val="24"/>
                </w:rPr>
                <w:t>年</w:t>
              </w:r>
              <w:r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9</w:t>
              </w:r>
              <w:r>
                <w:rPr>
                  <w:rFonts w:ascii="Times New Roman" w:hAnsi="Times New Roman" w:hint="eastAsia"/>
                  <w:bCs/>
                  <w:iCs/>
                  <w:color w:val="000000"/>
                  <w:sz w:val="24"/>
                </w:rPr>
                <w:t>月</w:t>
              </w:r>
              <w:r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3</w:t>
              </w:r>
              <w:r>
                <w:rPr>
                  <w:rFonts w:ascii="Times New Roman" w:hAnsi="Times New Roman" w:hint="eastAsia"/>
                  <w:bCs/>
                  <w:iCs/>
                  <w:color w:val="000000"/>
                  <w:sz w:val="24"/>
                </w:rPr>
                <w:t>日</w:t>
              </w:r>
            </w:smartTag>
          </w:p>
        </w:tc>
      </w:tr>
      <w:tr w:rsidR="00070CDE" w:rsidRPr="00974890" w:rsidTr="00C22DD2">
        <w:tc>
          <w:tcPr>
            <w:tcW w:w="1668" w:type="dxa"/>
          </w:tcPr>
          <w:p w:rsidR="00070CDE" w:rsidRPr="00974890" w:rsidRDefault="00070CDE" w:rsidP="005A7BFF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654" w:type="dxa"/>
            <w:vAlign w:val="center"/>
          </w:tcPr>
          <w:p w:rsidR="00070CDE" w:rsidRPr="00974890" w:rsidRDefault="00070CDE" w:rsidP="005A7BFF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070CDE" w:rsidRPr="00974890" w:rsidTr="00C22DD2">
        <w:trPr>
          <w:trHeight w:val="1363"/>
        </w:trPr>
        <w:tc>
          <w:tcPr>
            <w:tcW w:w="1668" w:type="dxa"/>
            <w:vAlign w:val="center"/>
          </w:tcPr>
          <w:p w:rsidR="00070CDE" w:rsidRPr="00974890" w:rsidRDefault="00070CDE" w:rsidP="001C218F">
            <w:pPr>
              <w:spacing w:line="480" w:lineRule="atLeast"/>
              <w:jc w:val="center"/>
              <w:rPr>
                <w:rFonts w:asci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654" w:type="dxa"/>
            <w:vAlign w:val="center"/>
          </w:tcPr>
          <w:p w:rsidR="00070CDE" w:rsidRPr="00C9042F" w:rsidRDefault="00234BDD" w:rsidP="006C19CB">
            <w:pPr>
              <w:spacing w:line="300" w:lineRule="auto"/>
              <w:rPr>
                <w:rFonts w:ascii="宋体" w:cs="Arial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iCs/>
                <w:color w:val="000000"/>
                <w:kern w:val="0"/>
                <w:sz w:val="24"/>
                <w:szCs w:val="24"/>
              </w:rPr>
              <w:t>董事、</w:t>
            </w:r>
            <w:r w:rsidR="00070CDE">
              <w:rPr>
                <w:rFonts w:ascii="宋体" w:cs="Arial" w:hint="eastAsia"/>
                <w:bCs/>
                <w:iCs/>
                <w:color w:val="000000"/>
                <w:kern w:val="0"/>
                <w:sz w:val="24"/>
                <w:szCs w:val="24"/>
              </w:rPr>
              <w:t>高级运营副总裁谢煜璋；董事会秘书、财务总监冯小军</w:t>
            </w:r>
            <w:bookmarkStart w:id="0" w:name="_GoBack"/>
            <w:bookmarkEnd w:id="0"/>
            <w:r w:rsidR="00070CDE">
              <w:rPr>
                <w:rFonts w:ascii="宋体" w:cs="Arial"/>
                <w:bCs/>
                <w:i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070CDE" w:rsidRPr="00974890" w:rsidTr="00C22DD2">
        <w:trPr>
          <w:trHeight w:val="841"/>
        </w:trPr>
        <w:tc>
          <w:tcPr>
            <w:tcW w:w="1668" w:type="dxa"/>
            <w:vAlign w:val="center"/>
          </w:tcPr>
          <w:p w:rsidR="00C22DD2" w:rsidRDefault="00070CDE" w:rsidP="00C22DD2">
            <w:pPr>
              <w:adjustRightInd w:val="0"/>
              <w:snapToGrid w:val="0"/>
              <w:spacing w:after="0" w:line="300" w:lineRule="auto"/>
              <w:jc w:val="both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投资者关系活动主要内容</w:t>
            </w:r>
          </w:p>
          <w:p w:rsidR="00070CDE" w:rsidRPr="00974890" w:rsidRDefault="00070CDE" w:rsidP="00C22DD2">
            <w:pPr>
              <w:adjustRightInd w:val="0"/>
              <w:snapToGrid w:val="0"/>
              <w:spacing w:after="0" w:line="300" w:lineRule="auto"/>
              <w:jc w:val="both"/>
              <w:rPr>
                <w:rFonts w:asci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t>介绍</w:t>
            </w:r>
          </w:p>
        </w:tc>
        <w:tc>
          <w:tcPr>
            <w:tcW w:w="7654" w:type="dxa"/>
          </w:tcPr>
          <w:p w:rsidR="00070CDE" w:rsidRPr="008305BE" w:rsidRDefault="00070CDE" w:rsidP="007E1274">
            <w:pPr>
              <w:pStyle w:val="a5"/>
              <w:numPr>
                <w:ilvl w:val="0"/>
                <w:numId w:val="15"/>
              </w:numPr>
              <w:adjustRightInd w:val="0"/>
              <w:snapToGrid w:val="0"/>
              <w:spacing w:beforeLines="50" w:before="156" w:after="0" w:line="300" w:lineRule="auto"/>
              <w:ind w:left="39" w:hangingChars="16" w:hanging="39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8305BE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董事会秘书、财务总监冯小军女士介绍公司</w:t>
            </w:r>
            <w:r w:rsidRPr="008305BE"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年半</w:t>
            </w:r>
            <w:r w:rsidRPr="008305BE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度经营</w:t>
            </w:r>
            <w:r w:rsidRPr="008305BE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情况</w:t>
            </w:r>
          </w:p>
          <w:p w:rsidR="00070CDE" w:rsidRPr="009D5C71" w:rsidRDefault="00070CDE" w:rsidP="00C56E4B">
            <w:pPr>
              <w:adjustRightInd w:val="0"/>
              <w:snapToGrid w:val="0"/>
              <w:spacing w:after="0" w:line="360" w:lineRule="auto"/>
              <w:ind w:firstLineChars="200" w:firstLine="480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 w:rsidRPr="0046201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2020</w:t>
            </w:r>
            <w:r w:rsidRPr="0046201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上半</w:t>
            </w:r>
            <w:r w:rsidRPr="0046201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年度实现营业收入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2.82</w:t>
            </w:r>
            <w:r w:rsidRPr="0046201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亿元，同比上升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28.84</w:t>
            </w:r>
            <w:r w:rsidRPr="0046201A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%</w:t>
            </w:r>
            <w:r w:rsidRPr="0046201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；实现归属于上市公司股东净利润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4,394.07</w:t>
            </w:r>
            <w:r w:rsidRPr="0046201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万元，同比增长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18.72</w:t>
            </w:r>
            <w:r w:rsidRPr="0046201A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%</w:t>
            </w:r>
            <w:r w:rsidRPr="0046201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产品综合毛利率企稳并有小幅上升。二季度由于海外终端市场开始受到疫情波及，部分国家地区生产生活秩序停摆，对公司二季度销售收入产生较大影响。面对复杂的外部环境，公司的研发计划、市场拓展有序推进，加快产品导入客户、推向市场的进程，赢得时间，是公司的首要任务。</w:t>
            </w:r>
          </w:p>
          <w:p w:rsidR="00070CDE" w:rsidRPr="004403AA" w:rsidRDefault="00070CDE" w:rsidP="009339D9">
            <w:pPr>
              <w:pStyle w:val="a5"/>
              <w:numPr>
                <w:ilvl w:val="0"/>
                <w:numId w:val="15"/>
              </w:numPr>
              <w:adjustRightInd w:val="0"/>
              <w:snapToGrid w:val="0"/>
              <w:spacing w:line="300" w:lineRule="auto"/>
              <w:ind w:firstLineChars="0"/>
              <w:rPr>
                <w:rFonts w:ascii="宋体" w:cs="Arial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4403AA">
              <w:rPr>
                <w:rFonts w:hint="eastAsia"/>
                <w:b/>
                <w:kern w:val="0"/>
                <w:sz w:val="24"/>
                <w:szCs w:val="24"/>
              </w:rPr>
              <w:t>互动交流环节</w:t>
            </w:r>
          </w:p>
          <w:p w:rsidR="00070CDE" w:rsidRDefault="00070CDE" w:rsidP="0045028B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8305BE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Q</w:t>
            </w:r>
            <w:r w:rsidR="002954E2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：公司一季度业绩增长较好，二季度业绩放缓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原因？</w:t>
            </w:r>
            <w:r w:rsidR="002954E2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从目前来看是否有恢复迹象？</w:t>
            </w:r>
          </w:p>
          <w:p w:rsidR="00070CDE" w:rsidRPr="00231A1C" w:rsidRDefault="00070CDE" w:rsidP="00C56E4B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403AA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：二季度海外疫情加剧，海外市场销售</w:t>
            </w:r>
            <w:r w:rsidRPr="00C4239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不确定性加大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，下游客户更谨慎地采取“去库存”策略，导致公司订单同比减少。</w:t>
            </w:r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从</w:t>
            </w:r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月底看，海外</w:t>
            </w:r>
            <w:r w:rsidR="000C016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部分</w:t>
            </w:r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地区复工复产，订单有企</w:t>
            </w:r>
            <w:proofErr w:type="gramStart"/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稳恢复</w:t>
            </w:r>
            <w:proofErr w:type="gramEnd"/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趋势，但依然存在不确定性。</w:t>
            </w:r>
          </w:p>
          <w:p w:rsidR="00925D28" w:rsidRDefault="00070CDE" w:rsidP="00F26BE4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45532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Q</w:t>
            </w:r>
            <w:r w:rsidRPr="00445532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公司如何</w:t>
            </w:r>
            <w:proofErr w:type="gramStart"/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看待海思芯片</w:t>
            </w:r>
            <w:proofErr w:type="gramEnd"/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受阻后续的</w:t>
            </w:r>
            <w:r w:rsidRPr="00445532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IPC </w:t>
            </w:r>
            <w:proofErr w:type="spellStart"/>
            <w:r w:rsidRPr="00445532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SoC</w:t>
            </w:r>
            <w:proofErr w:type="spellEnd"/>
            <w:r w:rsidRPr="00445532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市场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机会？公司的优势？</w:t>
            </w:r>
            <w:r w:rsidR="00925D2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公司在该市场地位？</w:t>
            </w:r>
            <w:r w:rsidRPr="00445532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产品是否将加速导入大客户？</w:t>
            </w:r>
            <w:r w:rsidR="00925D2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25D28" w:rsidRDefault="00070CDE" w:rsidP="00C56E4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</w:t>
            </w:r>
            <w:r w:rsidR="000C016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：首先，该事件对于整个产业</w:t>
            </w:r>
            <w:proofErr w:type="gramStart"/>
            <w:r w:rsidR="000C016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链来说</w:t>
            </w:r>
            <w:proofErr w:type="gramEnd"/>
            <w:r w:rsidR="000C016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并非好事；</w:t>
            </w:r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其次，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公司并不只是现在开始，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年前就已着力布局发展该市场业务，现在已取得较明显收效</w:t>
            </w:r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，近两年在公司产品销售占比逐年上升，对营</w:t>
            </w:r>
            <w:proofErr w:type="gramStart"/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收贡献</w:t>
            </w:r>
            <w:proofErr w:type="gramEnd"/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较好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IPC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后续市场存在机会，同样面临更大挑战，</w:t>
            </w:r>
            <w:r w:rsidR="000C016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玩家不少；</w:t>
            </w:r>
            <w:r w:rsidR="00925D28" w:rsidRPr="00925D2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公司需全力及时做好客户所需产品并切入，这是能否把握市场契机的关键。</w:t>
            </w:r>
          </w:p>
          <w:p w:rsidR="00070CDE" w:rsidRPr="00925D28" w:rsidRDefault="000C0165" w:rsidP="00C56E4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ind w:firstLineChars="200" w:firstLine="48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公司优势在</w:t>
            </w:r>
            <w:r w:rsidR="00C11AF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专注视频图像</w:t>
            </w:r>
            <w:r w:rsidR="00C11AF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芯片设计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十六年，</w:t>
            </w:r>
            <w:r w:rsidR="002954E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长期</w:t>
            </w:r>
            <w:r w:rsidR="00070CD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深入客户第一线，掌握最新</w:t>
            </w:r>
            <w:r w:rsidR="00925D2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市场</w:t>
            </w:r>
            <w:r w:rsidR="00070CD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需求与趋势，能够更准确规划定义新产品，可避免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试错、</w:t>
            </w:r>
            <w:r w:rsidR="00070CD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沉没成本；公司</w:t>
            </w:r>
            <w:r w:rsidR="00070CD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IPC </w:t>
            </w:r>
            <w:proofErr w:type="spellStart"/>
            <w:r w:rsidR="00070CD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以工业级品质主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打行业安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防市场，针对行业需求如夜视、户外、雨雾等环境下真实还原</w:t>
            </w:r>
            <w:r w:rsidR="00925D2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图像，以及拥有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低光全彩、宽动态、低功耗</w:t>
            </w:r>
            <w:r w:rsidR="00925D2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等，近</w:t>
            </w:r>
            <w:r w:rsidR="00070CD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年在</w:t>
            </w:r>
            <w:proofErr w:type="gramStart"/>
            <w:r w:rsidR="00925D2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泛安防</w:t>
            </w:r>
            <w:r w:rsidR="00070CD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消费</w:t>
            </w:r>
            <w:proofErr w:type="gramEnd"/>
            <w:r w:rsidR="00070CD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类电子、汽车电子市场也有不错表现。</w:t>
            </w:r>
          </w:p>
          <w:p w:rsidR="00070CDE" w:rsidRPr="00984A90" w:rsidRDefault="00070CDE" w:rsidP="00925D28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CB391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Q</w:t>
            </w:r>
            <w:r w:rsidRPr="00CB391C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对于目前安防芯片缺货的状况，公司的芯片能否在性能上可以实现替代？</w:t>
            </w:r>
          </w:p>
          <w:p w:rsidR="00070CDE" w:rsidRDefault="00070CDE" w:rsidP="00C56E4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除部分特别高端、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AI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芯片外，公司产品线从高端到中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低端均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可满足行业安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防客户</w:t>
            </w:r>
            <w:proofErr w:type="gramEnd"/>
            <w:r w:rsidR="00925D2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个性化、碎片化需求。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如公司主力</w:t>
            </w:r>
            <w:r w:rsidR="005E035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SoC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FH88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系列芯片在性能上不输竞品；公司持续加大研发投入，对于更高阶的产品，公司基于客户需求，作了提前布局，</w:t>
            </w:r>
            <w:r w:rsidR="00925D2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投片回来将进入测试阶段，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期待有好的表现。</w:t>
            </w:r>
          </w:p>
          <w:p w:rsidR="00070CDE" w:rsidRPr="001C0C1B" w:rsidRDefault="00070CDE" w:rsidP="0045028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1C0C1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公司上半年</w:t>
            </w:r>
            <w:r w:rsidRPr="001C0C1B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IPC </w:t>
            </w:r>
            <w:proofErr w:type="spellStart"/>
            <w:r w:rsidRPr="001C0C1B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SoC</w:t>
            </w:r>
            <w:proofErr w:type="spellEnd"/>
            <w:r w:rsidRPr="001C0C1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市场情况？</w:t>
            </w:r>
          </w:p>
          <w:p w:rsidR="00070CDE" w:rsidRDefault="00070CDE" w:rsidP="00C56E4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：公司基于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H.265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IPC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系列芯片，今年以来出货情况较好，主要来自国内数字化转型等市场机会，基本来自公司北方客户。</w:t>
            </w:r>
          </w:p>
          <w:p w:rsidR="00070CDE" w:rsidRPr="001C0C1B" w:rsidRDefault="00070CDE" w:rsidP="0045028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C0C1B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Q</w:t>
            </w:r>
            <w:r w:rsidRPr="001C0C1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：公司上半年</w:t>
            </w:r>
            <w:r w:rsidRPr="001C0C1B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ISP</w:t>
            </w:r>
            <w:r w:rsidRPr="001C0C1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市场情况</w:t>
            </w:r>
            <w:r w:rsidRPr="001C0C1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？</w:t>
            </w:r>
          </w:p>
          <w:p w:rsidR="00070CDE" w:rsidRDefault="00070CDE" w:rsidP="00C56E4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：公司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ISP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产品主要销售地印度、巴西等市场受疫情影响较重，上半年没有增长。</w:t>
            </w:r>
          </w:p>
          <w:p w:rsidR="00070CDE" w:rsidRPr="00BF6B02" w:rsidRDefault="00070CDE" w:rsidP="0045028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BF6B02"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  <w:t>Q</w:t>
            </w:r>
            <w:r w:rsidRPr="00BF6B02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公司</w:t>
            </w:r>
            <w:r w:rsidRPr="00BF6B02"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  <w:t xml:space="preserve"> AI</w:t>
            </w:r>
            <w:r w:rsidRPr="00BF6B02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芯片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具体</w:t>
            </w:r>
            <w:r w:rsidRPr="00BF6B02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进展？</w:t>
            </w:r>
          </w:p>
          <w:p w:rsidR="00070CDE" w:rsidRPr="00E22F9A" w:rsidRDefault="00070CDE" w:rsidP="00C56E4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A</w:t>
            </w:r>
            <w:r w:rsidR="00925D28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：公司目前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有如园区考勤、智能门锁、车牌识别等</w:t>
            </w:r>
            <w:r w:rsidR="002954E2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轻</w:t>
            </w:r>
            <w:r w:rsidR="002954E2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AI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应用</w:t>
            </w:r>
            <w:r w:rsidR="002954E2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已经快速普及。而可实现深度学习的、更高阶的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AI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芯片算力从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0.5T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1.5T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不等，会根据市场实际需求来定制，预计年底推出。</w:t>
            </w:r>
          </w:p>
          <w:p w:rsidR="00070CDE" w:rsidRPr="00D239AD" w:rsidRDefault="00070CDE" w:rsidP="0045028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D239AD"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：请介绍关于</w:t>
            </w:r>
            <w:r w:rsidRPr="00D239AD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对外投资情况？</w:t>
            </w:r>
          </w:p>
          <w:p w:rsidR="00070CDE" w:rsidRDefault="00070CDE" w:rsidP="00C56E4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：公司投资围绕视频处理芯片，通过投资参股相关企业，</w:t>
            </w:r>
            <w:proofErr w:type="gramStart"/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如眸芯</w:t>
            </w:r>
            <w:proofErr w:type="gramEnd"/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、数字动力、芯</w:t>
            </w:r>
            <w:proofErr w:type="gramStart"/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熠</w:t>
            </w:r>
            <w:proofErr w:type="gramEnd"/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微，覆盖从前端摄像机芯片到后端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DVR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NVR</w:t>
            </w:r>
            <w:r w:rsidR="00DC2C2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等，不排除未来进一步外延并购，以实现更全面产品布局；公司启动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设立成都全资子公司，利用地方产业政策及人才资源等优势，加速公司研发计划推进，实现公司中长期战略规划目标。</w:t>
            </w:r>
          </w:p>
          <w:p w:rsidR="00070CDE" w:rsidRPr="00685964" w:rsidRDefault="00070CDE" w:rsidP="0045028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685964"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</w:rPr>
              <w:t>Q</w:t>
            </w:r>
            <w:r w:rsidRPr="00685964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：公司</w:t>
            </w:r>
            <w:r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是否有加大</w:t>
            </w:r>
            <w:r w:rsidRPr="00685964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研发人才招募计划？</w:t>
            </w:r>
          </w:p>
          <w:p w:rsidR="00070CDE" w:rsidRPr="00D239AD" w:rsidRDefault="00070CDE" w:rsidP="00C56E4B">
            <w:pPr>
              <w:widowControl/>
              <w:shd w:val="clear" w:color="auto" w:fill="FFFFFF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：公司仍在加大研发人才招聘</w:t>
            </w:r>
            <w:r w:rsidR="001351C5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力度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，包括校招、社招、猎头等多渠道，包括在成都设子公司也是希望可以吸引到更多优秀人才加入。</w:t>
            </w:r>
          </w:p>
        </w:tc>
      </w:tr>
      <w:tr w:rsidR="00070CDE" w:rsidRPr="00974890" w:rsidTr="00C22DD2">
        <w:trPr>
          <w:trHeight w:val="1057"/>
        </w:trPr>
        <w:tc>
          <w:tcPr>
            <w:tcW w:w="1668" w:type="dxa"/>
            <w:vAlign w:val="center"/>
          </w:tcPr>
          <w:p w:rsidR="00EF67BB" w:rsidRDefault="00070CDE" w:rsidP="00F849C7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</w:t>
            </w:r>
          </w:p>
          <w:p w:rsidR="00070CDE" w:rsidRPr="00974890" w:rsidRDefault="00070CDE" w:rsidP="00F849C7">
            <w:pPr>
              <w:adjustRightInd w:val="0"/>
              <w:snapToGrid w:val="0"/>
              <w:spacing w:line="300" w:lineRule="auto"/>
              <w:rPr>
                <w:rFonts w:asci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t>（如有）</w:t>
            </w:r>
          </w:p>
        </w:tc>
        <w:tc>
          <w:tcPr>
            <w:tcW w:w="7654" w:type="dxa"/>
            <w:vAlign w:val="center"/>
          </w:tcPr>
          <w:p w:rsidR="00070CDE" w:rsidRPr="00974890" w:rsidRDefault="00070CDE" w:rsidP="001C218F">
            <w:pPr>
              <w:adjustRightInd w:val="0"/>
              <w:snapToGrid w:val="0"/>
              <w:spacing w:line="300" w:lineRule="auto"/>
              <w:jc w:val="both"/>
              <w:rPr>
                <w:rFonts w:asci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070CDE" w:rsidRPr="00974890" w:rsidTr="00C22DD2">
        <w:trPr>
          <w:trHeight w:val="388"/>
        </w:trPr>
        <w:tc>
          <w:tcPr>
            <w:tcW w:w="1668" w:type="dxa"/>
            <w:vAlign w:val="center"/>
          </w:tcPr>
          <w:p w:rsidR="00070CDE" w:rsidRPr="00974890" w:rsidRDefault="00070CDE" w:rsidP="00F849C7">
            <w:pPr>
              <w:adjustRightInd w:val="0"/>
              <w:snapToGrid w:val="0"/>
              <w:spacing w:line="300" w:lineRule="auto"/>
              <w:rPr>
                <w:rFonts w:ascii="宋体"/>
                <w:bCs/>
                <w:iCs/>
                <w:color w:val="000000"/>
                <w:sz w:val="24"/>
              </w:rPr>
            </w:pPr>
            <w:r w:rsidRPr="00974890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654" w:type="dxa"/>
            <w:vAlign w:val="center"/>
          </w:tcPr>
          <w:p w:rsidR="00070CDE" w:rsidRPr="00B04A94" w:rsidRDefault="00070CDE" w:rsidP="001C218F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20"/>
              </w:smartTagPr>
              <w:r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2020</w:t>
              </w:r>
              <w:r w:rsidRPr="00B04A94">
                <w:rPr>
                  <w:rFonts w:ascii="Times New Roman" w:hAnsi="宋体" w:hint="eastAsia"/>
                  <w:bCs/>
                  <w:iCs/>
                  <w:color w:val="000000"/>
                  <w:sz w:val="24"/>
                </w:rPr>
                <w:t>年</w:t>
              </w:r>
              <w:r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9</w:t>
              </w:r>
              <w:r w:rsidRPr="00B04A94">
                <w:rPr>
                  <w:rFonts w:ascii="Times New Roman" w:hAnsi="宋体" w:hint="eastAsia"/>
                  <w:bCs/>
                  <w:iCs/>
                  <w:color w:val="000000"/>
                  <w:sz w:val="24"/>
                </w:rPr>
                <w:t>月</w:t>
              </w:r>
              <w:r>
                <w:rPr>
                  <w:rFonts w:ascii="Times New Roman" w:hAnsi="Times New Roman"/>
                  <w:bCs/>
                  <w:iCs/>
                  <w:color w:val="000000"/>
                  <w:sz w:val="24"/>
                </w:rPr>
                <w:t>4</w:t>
              </w:r>
              <w:r w:rsidRPr="00B04A94">
                <w:rPr>
                  <w:rFonts w:ascii="Times New Roman" w:hAnsi="宋体" w:hint="eastAsia"/>
                  <w:bCs/>
                  <w:iCs/>
                  <w:color w:val="000000"/>
                  <w:sz w:val="24"/>
                </w:rPr>
                <w:t>日</w:t>
              </w:r>
            </w:smartTag>
          </w:p>
        </w:tc>
      </w:tr>
    </w:tbl>
    <w:p w:rsidR="00070CDE" w:rsidRDefault="00070CDE" w:rsidP="002940BE">
      <w:pPr>
        <w:adjustRightInd w:val="0"/>
        <w:snapToGrid w:val="0"/>
        <w:spacing w:line="300" w:lineRule="auto"/>
      </w:pPr>
    </w:p>
    <w:sectPr w:rsidR="00070CDE" w:rsidSect="0012464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DD" w:rsidRDefault="000326DD" w:rsidP="0001341D">
      <w:pPr>
        <w:spacing w:after="0" w:line="240" w:lineRule="auto"/>
      </w:pPr>
      <w:r>
        <w:separator/>
      </w:r>
    </w:p>
  </w:endnote>
  <w:endnote w:type="continuationSeparator" w:id="0">
    <w:p w:rsidR="000326DD" w:rsidRDefault="000326DD" w:rsidP="0001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DE" w:rsidRDefault="00070CDE" w:rsidP="00E57B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0CDE" w:rsidRDefault="00070C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DE" w:rsidRDefault="00070CDE" w:rsidP="00E57B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35ED">
      <w:rPr>
        <w:rStyle w:val="a6"/>
        <w:noProof/>
      </w:rPr>
      <w:t>3</w:t>
    </w:r>
    <w:r>
      <w:rPr>
        <w:rStyle w:val="a6"/>
      </w:rPr>
      <w:fldChar w:fldCharType="end"/>
    </w:r>
  </w:p>
  <w:p w:rsidR="00070CDE" w:rsidRDefault="00070C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DD" w:rsidRDefault="000326DD" w:rsidP="0001341D">
      <w:pPr>
        <w:spacing w:after="0" w:line="240" w:lineRule="auto"/>
      </w:pPr>
      <w:r>
        <w:separator/>
      </w:r>
    </w:p>
  </w:footnote>
  <w:footnote w:type="continuationSeparator" w:id="0">
    <w:p w:rsidR="000326DD" w:rsidRDefault="000326DD" w:rsidP="0001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823AC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08F875B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ABC492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210C0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358F91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4E8088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E1AA1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ECAED6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E682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B2FDD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CF1A4E"/>
    <w:multiLevelType w:val="hybridMultilevel"/>
    <w:tmpl w:val="A8820374"/>
    <w:lvl w:ilvl="0" w:tplc="724E85CE">
      <w:start w:val="1"/>
      <w:numFmt w:val="decimal"/>
      <w:lvlText w:val="%1、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>
    <w:nsid w:val="2F8B2865"/>
    <w:multiLevelType w:val="hybridMultilevel"/>
    <w:tmpl w:val="DB943DE6"/>
    <w:lvl w:ilvl="0" w:tplc="A7C48CE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712211D"/>
    <w:multiLevelType w:val="hybridMultilevel"/>
    <w:tmpl w:val="D97AC3D8"/>
    <w:lvl w:ilvl="0" w:tplc="FE6E681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7252664"/>
    <w:multiLevelType w:val="hybridMultilevel"/>
    <w:tmpl w:val="FE780E56"/>
    <w:lvl w:ilvl="0" w:tplc="51802DD0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F594780"/>
    <w:multiLevelType w:val="hybridMultilevel"/>
    <w:tmpl w:val="CF8E368A"/>
    <w:lvl w:ilvl="0" w:tplc="91EED0DA">
      <w:start w:val="4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6B"/>
    <w:rsid w:val="0001108B"/>
    <w:rsid w:val="0001341D"/>
    <w:rsid w:val="000206E7"/>
    <w:rsid w:val="0002086D"/>
    <w:rsid w:val="000212DA"/>
    <w:rsid w:val="00021C02"/>
    <w:rsid w:val="00024A09"/>
    <w:rsid w:val="000326DD"/>
    <w:rsid w:val="000361C3"/>
    <w:rsid w:val="00041609"/>
    <w:rsid w:val="000624DF"/>
    <w:rsid w:val="000660A4"/>
    <w:rsid w:val="00070CDE"/>
    <w:rsid w:val="000712A4"/>
    <w:rsid w:val="00072FE7"/>
    <w:rsid w:val="00073368"/>
    <w:rsid w:val="00073C9C"/>
    <w:rsid w:val="00074455"/>
    <w:rsid w:val="00080320"/>
    <w:rsid w:val="00082B44"/>
    <w:rsid w:val="00091820"/>
    <w:rsid w:val="00093C72"/>
    <w:rsid w:val="000971D9"/>
    <w:rsid w:val="000A2033"/>
    <w:rsid w:val="000A3545"/>
    <w:rsid w:val="000B2022"/>
    <w:rsid w:val="000B2112"/>
    <w:rsid w:val="000C0165"/>
    <w:rsid w:val="000C063E"/>
    <w:rsid w:val="000C400B"/>
    <w:rsid w:val="000C4BC6"/>
    <w:rsid w:val="000D60C2"/>
    <w:rsid w:val="000E22C3"/>
    <w:rsid w:val="000E7865"/>
    <w:rsid w:val="000E7BE1"/>
    <w:rsid w:val="000F1F3C"/>
    <w:rsid w:val="000F4889"/>
    <w:rsid w:val="000F793F"/>
    <w:rsid w:val="00104AD8"/>
    <w:rsid w:val="00107DB3"/>
    <w:rsid w:val="00113FD7"/>
    <w:rsid w:val="0012464C"/>
    <w:rsid w:val="00126A37"/>
    <w:rsid w:val="001351C5"/>
    <w:rsid w:val="0013555C"/>
    <w:rsid w:val="00137ABA"/>
    <w:rsid w:val="0014520E"/>
    <w:rsid w:val="00145B62"/>
    <w:rsid w:val="00145BE6"/>
    <w:rsid w:val="00154AA5"/>
    <w:rsid w:val="00156DC7"/>
    <w:rsid w:val="0016722F"/>
    <w:rsid w:val="00170D53"/>
    <w:rsid w:val="0017642A"/>
    <w:rsid w:val="00184C49"/>
    <w:rsid w:val="00196C11"/>
    <w:rsid w:val="001A12CF"/>
    <w:rsid w:val="001A5037"/>
    <w:rsid w:val="001B1D4B"/>
    <w:rsid w:val="001B3AF0"/>
    <w:rsid w:val="001C0C1B"/>
    <w:rsid w:val="001C218F"/>
    <w:rsid w:val="001C4089"/>
    <w:rsid w:val="001E040B"/>
    <w:rsid w:val="001E6D7E"/>
    <w:rsid w:val="001F5210"/>
    <w:rsid w:val="001F5F98"/>
    <w:rsid w:val="001F6DF9"/>
    <w:rsid w:val="002018E9"/>
    <w:rsid w:val="00211D62"/>
    <w:rsid w:val="002259A4"/>
    <w:rsid w:val="00226F8E"/>
    <w:rsid w:val="00231A1C"/>
    <w:rsid w:val="00232F21"/>
    <w:rsid w:val="00234BDD"/>
    <w:rsid w:val="00237F88"/>
    <w:rsid w:val="002401F1"/>
    <w:rsid w:val="0024287B"/>
    <w:rsid w:val="0024371E"/>
    <w:rsid w:val="00245235"/>
    <w:rsid w:val="002455A2"/>
    <w:rsid w:val="00250239"/>
    <w:rsid w:val="00252935"/>
    <w:rsid w:val="002574D7"/>
    <w:rsid w:val="00262932"/>
    <w:rsid w:val="00264C5D"/>
    <w:rsid w:val="002723CE"/>
    <w:rsid w:val="00274142"/>
    <w:rsid w:val="002745C3"/>
    <w:rsid w:val="00286A8F"/>
    <w:rsid w:val="00287A5A"/>
    <w:rsid w:val="002940BE"/>
    <w:rsid w:val="002954E2"/>
    <w:rsid w:val="002A0205"/>
    <w:rsid w:val="002B10D6"/>
    <w:rsid w:val="002C5893"/>
    <w:rsid w:val="002D2BB5"/>
    <w:rsid w:val="002D36A1"/>
    <w:rsid w:val="002D3FF4"/>
    <w:rsid w:val="002E258A"/>
    <w:rsid w:val="002E3080"/>
    <w:rsid w:val="002E49E8"/>
    <w:rsid w:val="002E5959"/>
    <w:rsid w:val="002F0F58"/>
    <w:rsid w:val="002F105D"/>
    <w:rsid w:val="002F5FD5"/>
    <w:rsid w:val="00302CF8"/>
    <w:rsid w:val="00313C4C"/>
    <w:rsid w:val="003148CD"/>
    <w:rsid w:val="00317633"/>
    <w:rsid w:val="003176A8"/>
    <w:rsid w:val="0032759B"/>
    <w:rsid w:val="00332317"/>
    <w:rsid w:val="00342685"/>
    <w:rsid w:val="00350D81"/>
    <w:rsid w:val="00364412"/>
    <w:rsid w:val="00371B72"/>
    <w:rsid w:val="00372F29"/>
    <w:rsid w:val="003745C5"/>
    <w:rsid w:val="00375336"/>
    <w:rsid w:val="00375500"/>
    <w:rsid w:val="0037666F"/>
    <w:rsid w:val="003806B8"/>
    <w:rsid w:val="00384D08"/>
    <w:rsid w:val="00386085"/>
    <w:rsid w:val="00390CF2"/>
    <w:rsid w:val="00395847"/>
    <w:rsid w:val="00396A99"/>
    <w:rsid w:val="0039713A"/>
    <w:rsid w:val="003A7808"/>
    <w:rsid w:val="003B71FF"/>
    <w:rsid w:val="003C08AA"/>
    <w:rsid w:val="003D0158"/>
    <w:rsid w:val="003D1507"/>
    <w:rsid w:val="003D4969"/>
    <w:rsid w:val="003E3BD7"/>
    <w:rsid w:val="003E7F52"/>
    <w:rsid w:val="003F28B6"/>
    <w:rsid w:val="003F7EA6"/>
    <w:rsid w:val="004021E8"/>
    <w:rsid w:val="00403D52"/>
    <w:rsid w:val="004059A4"/>
    <w:rsid w:val="00406629"/>
    <w:rsid w:val="0040799D"/>
    <w:rsid w:val="00413544"/>
    <w:rsid w:val="0041657A"/>
    <w:rsid w:val="004174DD"/>
    <w:rsid w:val="004303B5"/>
    <w:rsid w:val="004326E8"/>
    <w:rsid w:val="004349B2"/>
    <w:rsid w:val="00436450"/>
    <w:rsid w:val="0043728F"/>
    <w:rsid w:val="004403AA"/>
    <w:rsid w:val="00445532"/>
    <w:rsid w:val="0045028B"/>
    <w:rsid w:val="0045169F"/>
    <w:rsid w:val="004576A8"/>
    <w:rsid w:val="00457FE5"/>
    <w:rsid w:val="0046201A"/>
    <w:rsid w:val="004643F1"/>
    <w:rsid w:val="0048259B"/>
    <w:rsid w:val="00483E2F"/>
    <w:rsid w:val="00491C09"/>
    <w:rsid w:val="004967B8"/>
    <w:rsid w:val="004A0961"/>
    <w:rsid w:val="004B168B"/>
    <w:rsid w:val="004B4309"/>
    <w:rsid w:val="004C159C"/>
    <w:rsid w:val="004C1E61"/>
    <w:rsid w:val="004C4F32"/>
    <w:rsid w:val="004C52F4"/>
    <w:rsid w:val="004D1BA0"/>
    <w:rsid w:val="004D1D72"/>
    <w:rsid w:val="004D5448"/>
    <w:rsid w:val="004E3E28"/>
    <w:rsid w:val="00506696"/>
    <w:rsid w:val="0051400C"/>
    <w:rsid w:val="005206EB"/>
    <w:rsid w:val="00524AA0"/>
    <w:rsid w:val="00525248"/>
    <w:rsid w:val="00526D42"/>
    <w:rsid w:val="00527899"/>
    <w:rsid w:val="005335A6"/>
    <w:rsid w:val="005349A2"/>
    <w:rsid w:val="005350A8"/>
    <w:rsid w:val="005465D3"/>
    <w:rsid w:val="005471BE"/>
    <w:rsid w:val="0055195C"/>
    <w:rsid w:val="005562B6"/>
    <w:rsid w:val="005830F7"/>
    <w:rsid w:val="005836AE"/>
    <w:rsid w:val="00584A22"/>
    <w:rsid w:val="00584CDE"/>
    <w:rsid w:val="00592F17"/>
    <w:rsid w:val="00592F7F"/>
    <w:rsid w:val="00594487"/>
    <w:rsid w:val="005A3A4F"/>
    <w:rsid w:val="005A7BFF"/>
    <w:rsid w:val="005B19C4"/>
    <w:rsid w:val="005B4214"/>
    <w:rsid w:val="005C3BCB"/>
    <w:rsid w:val="005C4ABB"/>
    <w:rsid w:val="005C5A14"/>
    <w:rsid w:val="005E0213"/>
    <w:rsid w:val="005E035E"/>
    <w:rsid w:val="005E0896"/>
    <w:rsid w:val="005F193C"/>
    <w:rsid w:val="005F7A68"/>
    <w:rsid w:val="005F7E7E"/>
    <w:rsid w:val="00604EC7"/>
    <w:rsid w:val="00606565"/>
    <w:rsid w:val="00616768"/>
    <w:rsid w:val="0062416D"/>
    <w:rsid w:val="00641AE7"/>
    <w:rsid w:val="00645CC0"/>
    <w:rsid w:val="00646F01"/>
    <w:rsid w:val="00651372"/>
    <w:rsid w:val="00657371"/>
    <w:rsid w:val="006645B4"/>
    <w:rsid w:val="00665937"/>
    <w:rsid w:val="006659C0"/>
    <w:rsid w:val="00667B5F"/>
    <w:rsid w:val="00685964"/>
    <w:rsid w:val="006A2061"/>
    <w:rsid w:val="006A796A"/>
    <w:rsid w:val="006B14F6"/>
    <w:rsid w:val="006C19CB"/>
    <w:rsid w:val="006D1018"/>
    <w:rsid w:val="006D2B95"/>
    <w:rsid w:val="006E45D7"/>
    <w:rsid w:val="006F4C41"/>
    <w:rsid w:val="007013AD"/>
    <w:rsid w:val="00703EDA"/>
    <w:rsid w:val="007062E3"/>
    <w:rsid w:val="007159C3"/>
    <w:rsid w:val="007159D4"/>
    <w:rsid w:val="00716380"/>
    <w:rsid w:val="00721496"/>
    <w:rsid w:val="00721B5F"/>
    <w:rsid w:val="0072251B"/>
    <w:rsid w:val="00722FDB"/>
    <w:rsid w:val="00727CBB"/>
    <w:rsid w:val="0073119A"/>
    <w:rsid w:val="00737058"/>
    <w:rsid w:val="00737781"/>
    <w:rsid w:val="00755EFA"/>
    <w:rsid w:val="007604AE"/>
    <w:rsid w:val="00763660"/>
    <w:rsid w:val="007767DF"/>
    <w:rsid w:val="00797C04"/>
    <w:rsid w:val="007A24A6"/>
    <w:rsid w:val="007A65A2"/>
    <w:rsid w:val="007B0C14"/>
    <w:rsid w:val="007B52FB"/>
    <w:rsid w:val="007B60E6"/>
    <w:rsid w:val="007B60F8"/>
    <w:rsid w:val="007B71B3"/>
    <w:rsid w:val="007B75E3"/>
    <w:rsid w:val="007D1B4C"/>
    <w:rsid w:val="007D702E"/>
    <w:rsid w:val="007E1274"/>
    <w:rsid w:val="007E2C84"/>
    <w:rsid w:val="007E3680"/>
    <w:rsid w:val="007E410F"/>
    <w:rsid w:val="007F2C0A"/>
    <w:rsid w:val="007F503C"/>
    <w:rsid w:val="007F63E4"/>
    <w:rsid w:val="007F78B7"/>
    <w:rsid w:val="00806D8B"/>
    <w:rsid w:val="00807460"/>
    <w:rsid w:val="008170CC"/>
    <w:rsid w:val="00825AC4"/>
    <w:rsid w:val="008305BE"/>
    <w:rsid w:val="00863580"/>
    <w:rsid w:val="00877865"/>
    <w:rsid w:val="008917F7"/>
    <w:rsid w:val="0089602C"/>
    <w:rsid w:val="00896F1C"/>
    <w:rsid w:val="008A0368"/>
    <w:rsid w:val="008A186F"/>
    <w:rsid w:val="008A5548"/>
    <w:rsid w:val="008B0898"/>
    <w:rsid w:val="008B2823"/>
    <w:rsid w:val="008C3916"/>
    <w:rsid w:val="008C3985"/>
    <w:rsid w:val="008C5800"/>
    <w:rsid w:val="008C5966"/>
    <w:rsid w:val="008C5D1B"/>
    <w:rsid w:val="008D0C34"/>
    <w:rsid w:val="008D2BAA"/>
    <w:rsid w:val="008D7B33"/>
    <w:rsid w:val="008F421B"/>
    <w:rsid w:val="008F63C6"/>
    <w:rsid w:val="008F6F5F"/>
    <w:rsid w:val="0090581D"/>
    <w:rsid w:val="009065B6"/>
    <w:rsid w:val="00924ABE"/>
    <w:rsid w:val="00925157"/>
    <w:rsid w:val="00925D28"/>
    <w:rsid w:val="009339D9"/>
    <w:rsid w:val="0093637A"/>
    <w:rsid w:val="009403F5"/>
    <w:rsid w:val="00940CF7"/>
    <w:rsid w:val="009423C7"/>
    <w:rsid w:val="00950819"/>
    <w:rsid w:val="009566B2"/>
    <w:rsid w:val="00960901"/>
    <w:rsid w:val="00965BF7"/>
    <w:rsid w:val="009662B6"/>
    <w:rsid w:val="009676CE"/>
    <w:rsid w:val="00972B1C"/>
    <w:rsid w:val="00974890"/>
    <w:rsid w:val="00974B07"/>
    <w:rsid w:val="00974D7B"/>
    <w:rsid w:val="009816F8"/>
    <w:rsid w:val="00984A90"/>
    <w:rsid w:val="00990FCF"/>
    <w:rsid w:val="009A7628"/>
    <w:rsid w:val="009B12DA"/>
    <w:rsid w:val="009B2DAE"/>
    <w:rsid w:val="009B37CC"/>
    <w:rsid w:val="009C3162"/>
    <w:rsid w:val="009D07C4"/>
    <w:rsid w:val="009D1E9B"/>
    <w:rsid w:val="009D5C71"/>
    <w:rsid w:val="009D6051"/>
    <w:rsid w:val="009E20C0"/>
    <w:rsid w:val="009E5A81"/>
    <w:rsid w:val="00A032C3"/>
    <w:rsid w:val="00A03DC7"/>
    <w:rsid w:val="00A05721"/>
    <w:rsid w:val="00A20D69"/>
    <w:rsid w:val="00A27FD6"/>
    <w:rsid w:val="00A300D9"/>
    <w:rsid w:val="00A3530B"/>
    <w:rsid w:val="00A37636"/>
    <w:rsid w:val="00A428AA"/>
    <w:rsid w:val="00A43BAC"/>
    <w:rsid w:val="00A44D30"/>
    <w:rsid w:val="00A46ECE"/>
    <w:rsid w:val="00A46F7C"/>
    <w:rsid w:val="00A47011"/>
    <w:rsid w:val="00A55C6F"/>
    <w:rsid w:val="00A64C27"/>
    <w:rsid w:val="00A65ED1"/>
    <w:rsid w:val="00A66366"/>
    <w:rsid w:val="00A712EE"/>
    <w:rsid w:val="00A74198"/>
    <w:rsid w:val="00A76E05"/>
    <w:rsid w:val="00A85814"/>
    <w:rsid w:val="00A87798"/>
    <w:rsid w:val="00A9211C"/>
    <w:rsid w:val="00A933BB"/>
    <w:rsid w:val="00A93713"/>
    <w:rsid w:val="00AA0B7F"/>
    <w:rsid w:val="00AA0E83"/>
    <w:rsid w:val="00AA4B03"/>
    <w:rsid w:val="00AA77CE"/>
    <w:rsid w:val="00AB3BF9"/>
    <w:rsid w:val="00AB4C84"/>
    <w:rsid w:val="00AC4E87"/>
    <w:rsid w:val="00AD3FDF"/>
    <w:rsid w:val="00AE0572"/>
    <w:rsid w:val="00AE35FE"/>
    <w:rsid w:val="00AE4680"/>
    <w:rsid w:val="00AE4AD5"/>
    <w:rsid w:val="00AE56F2"/>
    <w:rsid w:val="00AF3042"/>
    <w:rsid w:val="00B0277B"/>
    <w:rsid w:val="00B04A94"/>
    <w:rsid w:val="00B06DCD"/>
    <w:rsid w:val="00B07FA8"/>
    <w:rsid w:val="00B1157D"/>
    <w:rsid w:val="00B115E8"/>
    <w:rsid w:val="00B122DE"/>
    <w:rsid w:val="00B21A86"/>
    <w:rsid w:val="00B242A4"/>
    <w:rsid w:val="00B27C59"/>
    <w:rsid w:val="00B333D9"/>
    <w:rsid w:val="00B3406C"/>
    <w:rsid w:val="00B72A57"/>
    <w:rsid w:val="00B763BB"/>
    <w:rsid w:val="00B85552"/>
    <w:rsid w:val="00B8605F"/>
    <w:rsid w:val="00BA2334"/>
    <w:rsid w:val="00BC69C8"/>
    <w:rsid w:val="00BE439D"/>
    <w:rsid w:val="00BF2E50"/>
    <w:rsid w:val="00BF66DA"/>
    <w:rsid w:val="00BF6B02"/>
    <w:rsid w:val="00C015E5"/>
    <w:rsid w:val="00C11AFA"/>
    <w:rsid w:val="00C1469C"/>
    <w:rsid w:val="00C16366"/>
    <w:rsid w:val="00C22DD2"/>
    <w:rsid w:val="00C334C4"/>
    <w:rsid w:val="00C40110"/>
    <w:rsid w:val="00C4239D"/>
    <w:rsid w:val="00C53D16"/>
    <w:rsid w:val="00C56E4B"/>
    <w:rsid w:val="00C57226"/>
    <w:rsid w:val="00C74FA8"/>
    <w:rsid w:val="00C76798"/>
    <w:rsid w:val="00C774FF"/>
    <w:rsid w:val="00C821D7"/>
    <w:rsid w:val="00C82D71"/>
    <w:rsid w:val="00C9042F"/>
    <w:rsid w:val="00C9214E"/>
    <w:rsid w:val="00C924D1"/>
    <w:rsid w:val="00C935CC"/>
    <w:rsid w:val="00C9455B"/>
    <w:rsid w:val="00CA266B"/>
    <w:rsid w:val="00CA6BAA"/>
    <w:rsid w:val="00CB391C"/>
    <w:rsid w:val="00CB450F"/>
    <w:rsid w:val="00CB4BDA"/>
    <w:rsid w:val="00CB7CD2"/>
    <w:rsid w:val="00CC159D"/>
    <w:rsid w:val="00CC791B"/>
    <w:rsid w:val="00CD4867"/>
    <w:rsid w:val="00CD5644"/>
    <w:rsid w:val="00CF25FD"/>
    <w:rsid w:val="00CF4620"/>
    <w:rsid w:val="00D06191"/>
    <w:rsid w:val="00D0757A"/>
    <w:rsid w:val="00D14D38"/>
    <w:rsid w:val="00D21682"/>
    <w:rsid w:val="00D23035"/>
    <w:rsid w:val="00D239AD"/>
    <w:rsid w:val="00D36139"/>
    <w:rsid w:val="00D374C7"/>
    <w:rsid w:val="00D42815"/>
    <w:rsid w:val="00D447FE"/>
    <w:rsid w:val="00D47590"/>
    <w:rsid w:val="00D56955"/>
    <w:rsid w:val="00D5713C"/>
    <w:rsid w:val="00D601C4"/>
    <w:rsid w:val="00D623F7"/>
    <w:rsid w:val="00D70C72"/>
    <w:rsid w:val="00D768BE"/>
    <w:rsid w:val="00D9591D"/>
    <w:rsid w:val="00D96EA7"/>
    <w:rsid w:val="00DA4778"/>
    <w:rsid w:val="00DC166B"/>
    <w:rsid w:val="00DC2C2A"/>
    <w:rsid w:val="00DC42BC"/>
    <w:rsid w:val="00DC74C2"/>
    <w:rsid w:val="00E006F5"/>
    <w:rsid w:val="00E070AE"/>
    <w:rsid w:val="00E22F9A"/>
    <w:rsid w:val="00E24B81"/>
    <w:rsid w:val="00E364C1"/>
    <w:rsid w:val="00E42DE9"/>
    <w:rsid w:val="00E435ED"/>
    <w:rsid w:val="00E51268"/>
    <w:rsid w:val="00E5407F"/>
    <w:rsid w:val="00E57BB1"/>
    <w:rsid w:val="00E65513"/>
    <w:rsid w:val="00E70AAC"/>
    <w:rsid w:val="00E70E6A"/>
    <w:rsid w:val="00E723C9"/>
    <w:rsid w:val="00E73C6D"/>
    <w:rsid w:val="00E75C0C"/>
    <w:rsid w:val="00E77565"/>
    <w:rsid w:val="00E808FC"/>
    <w:rsid w:val="00E80DDB"/>
    <w:rsid w:val="00E82B2E"/>
    <w:rsid w:val="00E852C0"/>
    <w:rsid w:val="00E92BCB"/>
    <w:rsid w:val="00E95D08"/>
    <w:rsid w:val="00EA0976"/>
    <w:rsid w:val="00EA2021"/>
    <w:rsid w:val="00EA5649"/>
    <w:rsid w:val="00EB4681"/>
    <w:rsid w:val="00EB6D76"/>
    <w:rsid w:val="00EC12BD"/>
    <w:rsid w:val="00ED6540"/>
    <w:rsid w:val="00ED7516"/>
    <w:rsid w:val="00EE34F3"/>
    <w:rsid w:val="00EE7002"/>
    <w:rsid w:val="00EF0C5D"/>
    <w:rsid w:val="00EF67BB"/>
    <w:rsid w:val="00EF6BE8"/>
    <w:rsid w:val="00EF6C81"/>
    <w:rsid w:val="00F03096"/>
    <w:rsid w:val="00F058D7"/>
    <w:rsid w:val="00F07509"/>
    <w:rsid w:val="00F15766"/>
    <w:rsid w:val="00F15E9E"/>
    <w:rsid w:val="00F171DC"/>
    <w:rsid w:val="00F21E14"/>
    <w:rsid w:val="00F2214D"/>
    <w:rsid w:val="00F26BE4"/>
    <w:rsid w:val="00F3043A"/>
    <w:rsid w:val="00F31704"/>
    <w:rsid w:val="00F33C7E"/>
    <w:rsid w:val="00F351C2"/>
    <w:rsid w:val="00F61A0C"/>
    <w:rsid w:val="00F6249B"/>
    <w:rsid w:val="00F65430"/>
    <w:rsid w:val="00F7066B"/>
    <w:rsid w:val="00F75189"/>
    <w:rsid w:val="00F82931"/>
    <w:rsid w:val="00F84917"/>
    <w:rsid w:val="00F849C7"/>
    <w:rsid w:val="00F92159"/>
    <w:rsid w:val="00F927A5"/>
    <w:rsid w:val="00F93E44"/>
    <w:rsid w:val="00F96D48"/>
    <w:rsid w:val="00F96EEA"/>
    <w:rsid w:val="00FA7086"/>
    <w:rsid w:val="00FB617A"/>
    <w:rsid w:val="00FB619E"/>
    <w:rsid w:val="00FB7BF1"/>
    <w:rsid w:val="00FC2720"/>
    <w:rsid w:val="00FD647D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1D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1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1341D"/>
    <w:rPr>
      <w:sz w:val="18"/>
    </w:rPr>
  </w:style>
  <w:style w:type="paragraph" w:styleId="a4">
    <w:name w:val="footer"/>
    <w:basedOn w:val="a"/>
    <w:link w:val="Char0"/>
    <w:uiPriority w:val="99"/>
    <w:rsid w:val="0001341D"/>
    <w:pPr>
      <w:tabs>
        <w:tab w:val="center" w:pos="4153"/>
        <w:tab w:val="right" w:pos="8306"/>
      </w:tabs>
      <w:snapToGrid w:val="0"/>
      <w:spacing w:after="0" w:line="240" w:lineRule="auto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1341D"/>
    <w:rPr>
      <w:sz w:val="18"/>
    </w:rPr>
  </w:style>
  <w:style w:type="paragraph" w:styleId="a5">
    <w:name w:val="List Paragraph"/>
    <w:basedOn w:val="a"/>
    <w:uiPriority w:val="99"/>
    <w:qFormat/>
    <w:rsid w:val="00A46ECE"/>
    <w:pPr>
      <w:ind w:firstLineChars="200" w:firstLine="420"/>
    </w:pPr>
  </w:style>
  <w:style w:type="character" w:customStyle="1" w:styleId="apple-converted-space">
    <w:name w:val="apple-converted-space"/>
    <w:uiPriority w:val="99"/>
    <w:rsid w:val="002B10D6"/>
  </w:style>
  <w:style w:type="character" w:styleId="a6">
    <w:name w:val="page number"/>
    <w:basedOn w:val="a0"/>
    <w:uiPriority w:val="99"/>
    <w:rsid w:val="00F849C7"/>
    <w:rPr>
      <w:rFonts w:cs="Times New Roman"/>
    </w:rPr>
  </w:style>
  <w:style w:type="character" w:styleId="a7">
    <w:name w:val="annotation reference"/>
    <w:basedOn w:val="a0"/>
    <w:uiPriority w:val="99"/>
    <w:semiHidden/>
    <w:rsid w:val="00721B5F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721B5F"/>
  </w:style>
  <w:style w:type="character" w:customStyle="1" w:styleId="Char1">
    <w:name w:val="批注文字 Char"/>
    <w:basedOn w:val="a0"/>
    <w:link w:val="a8"/>
    <w:uiPriority w:val="99"/>
    <w:semiHidden/>
    <w:locked/>
    <w:rsid w:val="00721B5F"/>
    <w:rPr>
      <w:rFonts w:cs="Times New Roman"/>
      <w:kern w:val="2"/>
      <w:sz w:val="22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rsid w:val="00721B5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locked/>
    <w:rsid w:val="00721B5F"/>
    <w:rPr>
      <w:rFonts w:cs="Times New Roman"/>
      <w:b/>
      <w:bCs/>
      <w:kern w:val="2"/>
      <w:sz w:val="22"/>
      <w:szCs w:val="22"/>
    </w:rPr>
  </w:style>
  <w:style w:type="paragraph" w:styleId="aa">
    <w:name w:val="Balloon Text"/>
    <w:basedOn w:val="a"/>
    <w:link w:val="Char3"/>
    <w:uiPriority w:val="99"/>
    <w:semiHidden/>
    <w:rsid w:val="00721B5F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721B5F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1D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1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1341D"/>
    <w:rPr>
      <w:sz w:val="18"/>
    </w:rPr>
  </w:style>
  <w:style w:type="paragraph" w:styleId="a4">
    <w:name w:val="footer"/>
    <w:basedOn w:val="a"/>
    <w:link w:val="Char0"/>
    <w:uiPriority w:val="99"/>
    <w:rsid w:val="0001341D"/>
    <w:pPr>
      <w:tabs>
        <w:tab w:val="center" w:pos="4153"/>
        <w:tab w:val="right" w:pos="8306"/>
      </w:tabs>
      <w:snapToGrid w:val="0"/>
      <w:spacing w:after="0" w:line="240" w:lineRule="auto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1341D"/>
    <w:rPr>
      <w:sz w:val="18"/>
    </w:rPr>
  </w:style>
  <w:style w:type="paragraph" w:styleId="a5">
    <w:name w:val="List Paragraph"/>
    <w:basedOn w:val="a"/>
    <w:uiPriority w:val="99"/>
    <w:qFormat/>
    <w:rsid w:val="00A46ECE"/>
    <w:pPr>
      <w:ind w:firstLineChars="200" w:firstLine="420"/>
    </w:pPr>
  </w:style>
  <w:style w:type="character" w:customStyle="1" w:styleId="apple-converted-space">
    <w:name w:val="apple-converted-space"/>
    <w:uiPriority w:val="99"/>
    <w:rsid w:val="002B10D6"/>
  </w:style>
  <w:style w:type="character" w:styleId="a6">
    <w:name w:val="page number"/>
    <w:basedOn w:val="a0"/>
    <w:uiPriority w:val="99"/>
    <w:rsid w:val="00F849C7"/>
    <w:rPr>
      <w:rFonts w:cs="Times New Roman"/>
    </w:rPr>
  </w:style>
  <w:style w:type="character" w:styleId="a7">
    <w:name w:val="annotation reference"/>
    <w:basedOn w:val="a0"/>
    <w:uiPriority w:val="99"/>
    <w:semiHidden/>
    <w:rsid w:val="00721B5F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721B5F"/>
  </w:style>
  <w:style w:type="character" w:customStyle="1" w:styleId="Char1">
    <w:name w:val="批注文字 Char"/>
    <w:basedOn w:val="a0"/>
    <w:link w:val="a8"/>
    <w:uiPriority w:val="99"/>
    <w:semiHidden/>
    <w:locked/>
    <w:rsid w:val="00721B5F"/>
    <w:rPr>
      <w:rFonts w:cs="Times New Roman"/>
      <w:kern w:val="2"/>
      <w:sz w:val="22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rsid w:val="00721B5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locked/>
    <w:rsid w:val="00721B5F"/>
    <w:rPr>
      <w:rFonts w:cs="Times New Roman"/>
      <w:b/>
      <w:bCs/>
      <w:kern w:val="2"/>
      <w:sz w:val="22"/>
      <w:szCs w:val="22"/>
    </w:rPr>
  </w:style>
  <w:style w:type="paragraph" w:styleId="aa">
    <w:name w:val="Balloon Text"/>
    <w:basedOn w:val="a"/>
    <w:link w:val="Char3"/>
    <w:uiPriority w:val="99"/>
    <w:semiHidden/>
    <w:rsid w:val="00721B5F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721B5F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348</Words>
  <Characters>1986</Characters>
  <Application>Microsoft Office Word</Application>
  <DocSecurity>0</DocSecurity>
  <Lines>16</Lines>
  <Paragraphs>4</Paragraphs>
  <ScaleCrop>false</ScaleCrop>
  <Company>微软中国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上海富瀚微电子股份有限公司投资者关系活动记录表</dc:title>
  <dc:creator>fengxj</dc:creator>
  <cp:lastModifiedBy>余滢</cp:lastModifiedBy>
  <cp:revision>35</cp:revision>
  <cp:lastPrinted>2020-09-04T10:51:00Z</cp:lastPrinted>
  <dcterms:created xsi:type="dcterms:W3CDTF">2020-09-04T04:44:00Z</dcterms:created>
  <dcterms:modified xsi:type="dcterms:W3CDTF">2020-09-04T10:59:00Z</dcterms:modified>
</cp:coreProperties>
</file>