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E9D27" w14:textId="77777777" w:rsidR="009F6076" w:rsidRDefault="009F6076" w:rsidP="009F6076">
      <w:pPr>
        <w:spacing w:beforeLines="50" w:before="156" w:afterLines="50" w:after="156" w:line="400" w:lineRule="exact"/>
        <w:rPr>
          <w:rFonts w:ascii="Times New Roman" w:hAnsi="Times New Roman"/>
          <w:bCs/>
          <w:iCs/>
          <w:sz w:val="24"/>
        </w:rPr>
      </w:pPr>
      <w:r w:rsidRPr="006C70E7">
        <w:rPr>
          <w:rFonts w:ascii="Times New Roman" w:hAnsi="Times New Roman"/>
          <w:bCs/>
          <w:iCs/>
          <w:sz w:val="24"/>
        </w:rPr>
        <w:t>证券代码：</w:t>
      </w:r>
      <w:r w:rsidRPr="006C70E7">
        <w:rPr>
          <w:rFonts w:ascii="Times New Roman" w:hAnsi="Times New Roman"/>
          <w:bCs/>
          <w:iCs/>
          <w:sz w:val="24"/>
        </w:rPr>
        <w:t xml:space="preserve">300772                             </w:t>
      </w:r>
      <w:r>
        <w:rPr>
          <w:rFonts w:ascii="Times New Roman" w:hAnsi="Times New Roman" w:hint="eastAsia"/>
          <w:bCs/>
          <w:iCs/>
          <w:sz w:val="24"/>
        </w:rPr>
        <w:t xml:space="preserve">     </w:t>
      </w:r>
      <w:r w:rsidRPr="006C70E7">
        <w:rPr>
          <w:rFonts w:ascii="Times New Roman" w:hAnsi="Times New Roman"/>
          <w:bCs/>
          <w:iCs/>
          <w:sz w:val="24"/>
        </w:rPr>
        <w:t xml:space="preserve"> </w:t>
      </w:r>
      <w:r w:rsidRPr="006C70E7">
        <w:rPr>
          <w:rFonts w:ascii="Times New Roman" w:hAnsi="Times New Roman"/>
          <w:bCs/>
          <w:iCs/>
          <w:sz w:val="24"/>
        </w:rPr>
        <w:t>证券简称：运达股份</w:t>
      </w:r>
    </w:p>
    <w:p w14:paraId="126FD490" w14:textId="77777777" w:rsidR="009F6076" w:rsidRPr="006C70E7" w:rsidRDefault="009F6076" w:rsidP="009F6076">
      <w:pPr>
        <w:spacing w:beforeLines="50" w:before="156" w:afterLines="50" w:after="156" w:line="400" w:lineRule="exact"/>
        <w:ind w:firstLineChars="300" w:firstLine="720"/>
        <w:rPr>
          <w:rFonts w:ascii="Times New Roman" w:hAnsi="Times New Roman"/>
          <w:bCs/>
          <w:iCs/>
          <w:sz w:val="24"/>
        </w:rPr>
      </w:pPr>
    </w:p>
    <w:p w14:paraId="673A414C" w14:textId="77777777" w:rsidR="009F6076" w:rsidRPr="008B592B" w:rsidRDefault="009F6076" w:rsidP="009F6076">
      <w:pPr>
        <w:spacing w:beforeLines="50" w:before="156" w:afterLines="50" w:after="156" w:line="400" w:lineRule="exact"/>
        <w:jc w:val="center"/>
        <w:rPr>
          <w:rFonts w:ascii="Times New Roman" w:hAnsi="Times New Roman"/>
          <w:b/>
          <w:bCs/>
          <w:iCs/>
          <w:sz w:val="32"/>
          <w:szCs w:val="24"/>
        </w:rPr>
      </w:pPr>
      <w:r w:rsidRPr="008B592B">
        <w:rPr>
          <w:rFonts w:ascii="Times New Roman" w:hAnsi="Times New Roman"/>
          <w:b/>
          <w:bCs/>
          <w:iCs/>
          <w:sz w:val="32"/>
          <w:szCs w:val="24"/>
        </w:rPr>
        <w:t>浙江运达风电股份有限公司投资者关系活动记录表</w:t>
      </w:r>
    </w:p>
    <w:p w14:paraId="40E7E829" w14:textId="77777777" w:rsidR="009F6076" w:rsidRPr="006C70E7" w:rsidRDefault="009F6076" w:rsidP="009F6076">
      <w:pPr>
        <w:spacing w:line="400" w:lineRule="exact"/>
        <w:rPr>
          <w:rFonts w:ascii="Times New Roman" w:hAnsi="Times New Roman"/>
          <w:bCs/>
          <w:iCs/>
          <w:sz w:val="24"/>
          <w:szCs w:val="24"/>
        </w:rPr>
      </w:pPr>
      <w:r w:rsidRPr="006C70E7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</w:t>
      </w:r>
      <w:r w:rsidRPr="006C70E7">
        <w:rPr>
          <w:rFonts w:ascii="Times New Roman" w:hAnsi="Times New Roman"/>
          <w:bCs/>
          <w:iCs/>
          <w:sz w:val="24"/>
          <w:szCs w:val="24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6434"/>
      </w:tblGrid>
      <w:tr w:rsidR="009F6076" w:rsidRPr="008B592B" w14:paraId="17D5DDA5" w14:textId="77777777" w:rsidTr="00964895">
        <w:tc>
          <w:tcPr>
            <w:tcW w:w="1908" w:type="dxa"/>
          </w:tcPr>
          <w:p w14:paraId="1BC247C9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投资者关系活动类别</w:t>
            </w:r>
          </w:p>
          <w:p w14:paraId="0748AA29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09B4ACF5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√特定对象调研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分析师会议</w:t>
            </w:r>
          </w:p>
          <w:p w14:paraId="735BE01C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媒体采访  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业绩说明会</w:t>
            </w:r>
          </w:p>
          <w:p w14:paraId="26B1795A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 xml:space="preserve">新闻发布会          </w:t>
            </w: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路演活动</w:t>
            </w:r>
          </w:p>
          <w:p w14:paraId="018929D2" w14:textId="77777777" w:rsidR="009F6076" w:rsidRPr="008B592B" w:rsidRDefault="009F6076" w:rsidP="00964895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现场参观</w:t>
            </w:r>
            <w:r w:rsidRPr="008B592B"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ab/>
            </w:r>
          </w:p>
          <w:p w14:paraId="061612A4" w14:textId="77777777" w:rsidR="009F6076" w:rsidRPr="008B592B" w:rsidRDefault="009F6076" w:rsidP="00964895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其他 （</w:t>
            </w:r>
            <w:r w:rsidRPr="008B592B">
              <w:rPr>
                <w:rFonts w:ascii="宋体" w:hAnsi="宋体" w:hint="eastAsia"/>
                <w:color w:val="000000"/>
                <w:kern w:val="0"/>
                <w:sz w:val="28"/>
                <w:szCs w:val="28"/>
                <w:u w:val="single"/>
              </w:rPr>
              <w:t>请文字说明其他活动内容）</w:t>
            </w:r>
          </w:p>
        </w:tc>
      </w:tr>
      <w:tr w:rsidR="009F6076" w:rsidRPr="008B592B" w14:paraId="11A02889" w14:textId="77777777" w:rsidTr="00964895">
        <w:trPr>
          <w:trHeight w:val="813"/>
        </w:trPr>
        <w:tc>
          <w:tcPr>
            <w:tcW w:w="1908" w:type="dxa"/>
          </w:tcPr>
          <w:p w14:paraId="02A4CD88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464D5106" w14:textId="75EDC039" w:rsidR="009F6076" w:rsidRDefault="00E431C1" w:rsidP="00964895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杭州斌诺资产管理有限公司</w:t>
            </w:r>
            <w:r w:rsidR="009F607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9F6076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刘亮</w:t>
            </w:r>
            <w:r w:rsidR="009F607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彭子峰</w:t>
            </w:r>
          </w:p>
          <w:p w14:paraId="076D92AA" w14:textId="3EC0A751" w:rsidR="009F6076" w:rsidRPr="00E431C1" w:rsidRDefault="00E431C1" w:rsidP="00964895">
            <w:pPr>
              <w:spacing w:line="360" w:lineRule="auto"/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北京雨韵和丰投资管理有限公司</w:t>
            </w:r>
            <w:r w:rsidR="009F6076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="009F6076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张强等</w:t>
            </w:r>
          </w:p>
        </w:tc>
      </w:tr>
      <w:tr w:rsidR="009F6076" w:rsidRPr="008B592B" w14:paraId="39508731" w14:textId="77777777" w:rsidTr="00964895">
        <w:tc>
          <w:tcPr>
            <w:tcW w:w="1908" w:type="dxa"/>
          </w:tcPr>
          <w:p w14:paraId="483FC2D8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5122A63E" w14:textId="114E1764" w:rsidR="009F6076" w:rsidRPr="008B592B" w:rsidRDefault="009F6076" w:rsidP="00964895">
            <w:pPr>
              <w:spacing w:line="480" w:lineRule="atLeas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20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年</w:t>
            </w:r>
            <w:r w:rsidR="00E431C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月</w:t>
            </w:r>
            <w:r w:rsidR="00E431C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E431C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 w:rsidRPr="008B592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日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星期</w:t>
            </w:r>
            <w:r w:rsidR="00E431C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三</w:t>
            </w: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E431C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 w:rsidR="00E431C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 w:rsidR="00E431C1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9F6076" w:rsidRPr="008B592B" w14:paraId="019E37CA" w14:textId="77777777" w:rsidTr="00964895">
        <w:tc>
          <w:tcPr>
            <w:tcW w:w="1908" w:type="dxa"/>
          </w:tcPr>
          <w:p w14:paraId="615F4781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1F46FE80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现场调研</w:t>
            </w:r>
          </w:p>
        </w:tc>
      </w:tr>
      <w:tr w:rsidR="009F6076" w:rsidRPr="008B592B" w14:paraId="791346EA" w14:textId="77777777" w:rsidTr="00964895">
        <w:tc>
          <w:tcPr>
            <w:tcW w:w="1908" w:type="dxa"/>
          </w:tcPr>
          <w:p w14:paraId="2DCEF835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14:paraId="7814C917" w14:textId="77777777" w:rsidR="009F6076" w:rsidRDefault="009F6076" w:rsidP="00964895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证券事务代表</w:t>
            </w:r>
            <w:r w:rsidRPr="008B592B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8B592B"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杨帆</w:t>
            </w:r>
          </w:p>
          <w:p w14:paraId="507379C4" w14:textId="0D8D1EC5" w:rsidR="009F6076" w:rsidRPr="008B592B" w:rsidRDefault="009F6076" w:rsidP="00964895">
            <w:pPr>
              <w:spacing w:line="360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证券投资部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马帅帅、葛伟威</w:t>
            </w:r>
          </w:p>
        </w:tc>
      </w:tr>
      <w:tr w:rsidR="009F6076" w:rsidRPr="008B592B" w14:paraId="4316745B" w14:textId="77777777" w:rsidTr="00964895">
        <w:trPr>
          <w:trHeight w:val="557"/>
        </w:trPr>
        <w:tc>
          <w:tcPr>
            <w:tcW w:w="1908" w:type="dxa"/>
            <w:vAlign w:val="center"/>
          </w:tcPr>
          <w:p w14:paraId="739482BB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投资者关系活动主要内容介绍</w:t>
            </w:r>
          </w:p>
          <w:p w14:paraId="2368265D" w14:textId="77777777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2ECF658A" w14:textId="77777777" w:rsidR="002344E4" w:rsidRDefault="002344E4" w:rsidP="00964895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bookmarkStart w:id="0" w:name="OLE_LINK3"/>
            <w:bookmarkStart w:id="1" w:name="OLE_LINK7"/>
            <w:bookmarkStart w:id="2" w:name="OLE_LINK1"/>
            <w:bookmarkStart w:id="3" w:name="OLE_LINK10"/>
            <w:bookmarkStart w:id="4" w:name="OLE_LINK5"/>
          </w:p>
          <w:p w14:paraId="04ABC5C5" w14:textId="77C72B27" w:rsidR="00FD095F" w:rsidRPr="00FD095F" w:rsidRDefault="00FD095F" w:rsidP="00964895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  <w:u w:val="single"/>
              </w:rPr>
            </w:pPr>
            <w:r w:rsidRPr="00FD095F">
              <w:rPr>
                <w:rFonts w:ascii="Times New Roman" w:eastAsia="仿宋_GB2312" w:hAnsi="Times New Roman" w:hint="eastAsia"/>
                <w:color w:val="000000"/>
                <w:sz w:val="24"/>
                <w:szCs w:val="24"/>
                <w:u w:val="single"/>
              </w:rPr>
              <w:t>公司近几年的行业排名不断上升，公司对未来的预期情况？</w:t>
            </w:r>
          </w:p>
          <w:p w14:paraId="54C9E810" w14:textId="3480819F" w:rsidR="00B81675" w:rsidRDefault="004A5664" w:rsidP="00964895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4A566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答：公司凭借着性能优异的产品和良好的服务，在各类客户中树立了良好的口碑和公司形象。公司将巩固现有优势，进一步提高市场份额和市场认可度。</w:t>
            </w:r>
          </w:p>
          <w:p w14:paraId="40F98C19" w14:textId="77777777" w:rsidR="004A5664" w:rsidRPr="000B0D42" w:rsidRDefault="004A5664" w:rsidP="00964895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bookmarkEnd w:id="0"/>
          <w:bookmarkEnd w:id="1"/>
          <w:bookmarkEnd w:id="2"/>
          <w:bookmarkEnd w:id="3"/>
          <w:bookmarkEnd w:id="4"/>
          <w:p w14:paraId="65772809" w14:textId="4FCD45A7" w:rsidR="002344E4" w:rsidRPr="000F5A3E" w:rsidRDefault="002344E4" w:rsidP="002344E4">
            <w:pPr>
              <w:spacing w:line="480" w:lineRule="atLeast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eastAsia="仿宋_GB2312" w:hint="eastAsia"/>
                <w:color w:val="000000"/>
                <w:sz w:val="24"/>
                <w:u w:val="single"/>
              </w:rPr>
              <w:t>公司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>今年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>的主力机型有哪些？</w:t>
            </w:r>
          </w:p>
          <w:p w14:paraId="2747D75C" w14:textId="07D012E2" w:rsidR="002344E4" w:rsidRDefault="002344E4" w:rsidP="002344E4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 w:rsidRPr="004A566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答：从今年销售量来看，目前占比较大的是</w:t>
            </w:r>
            <w:r w:rsidRPr="004A566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2.5MW</w:t>
            </w:r>
            <w:r w:rsidRPr="004A566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和</w:t>
            </w:r>
            <w:r w:rsidRPr="004A566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3MW</w:t>
            </w:r>
            <w:r w:rsidRPr="004A566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机型，同时也有一些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3</w:t>
            </w:r>
            <w:r w:rsidRPr="004A566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MW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以上的</w:t>
            </w:r>
            <w:r w:rsidRPr="004A5664">
              <w:rPr>
                <w:rFonts w:ascii="Times New Roman" w:eastAsia="仿宋_GB2312" w:hAnsi="Times New Roman" w:hint="eastAsia"/>
                <w:color w:val="000000"/>
                <w:sz w:val="24"/>
                <w:szCs w:val="24"/>
              </w:rPr>
              <w:t>机型。</w:t>
            </w:r>
          </w:p>
          <w:p w14:paraId="7D5F10DA" w14:textId="0C8A3AD5" w:rsidR="004A5664" w:rsidRPr="002344E4" w:rsidRDefault="004A5664" w:rsidP="00E431C1">
            <w:pPr>
              <w:spacing w:line="276" w:lineRule="auto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9F6076" w:rsidRPr="008B592B" w14:paraId="6B584B6C" w14:textId="77777777" w:rsidTr="00964895">
        <w:tc>
          <w:tcPr>
            <w:tcW w:w="1908" w:type="dxa"/>
            <w:vAlign w:val="center"/>
          </w:tcPr>
          <w:p w14:paraId="2D35F1D0" w14:textId="77777777" w:rsidR="009F6076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附件清单</w:t>
            </w:r>
          </w:p>
          <w:p w14:paraId="4F7A95F5" w14:textId="60475FE0" w:rsidR="009F6076" w:rsidRPr="008B592B" w:rsidRDefault="009F6076" w:rsidP="00964895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6614" w:type="dxa"/>
          </w:tcPr>
          <w:p w14:paraId="2CD7BC1C" w14:textId="77777777" w:rsidR="009F6076" w:rsidRPr="008B592B" w:rsidRDefault="009F6076" w:rsidP="00964895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 w:rsidR="009F6076" w:rsidRPr="008B592B" w14:paraId="78136955" w14:textId="77777777" w:rsidTr="00964895">
        <w:trPr>
          <w:trHeight w:val="263"/>
        </w:trPr>
        <w:tc>
          <w:tcPr>
            <w:tcW w:w="1908" w:type="dxa"/>
            <w:vAlign w:val="center"/>
          </w:tcPr>
          <w:p w14:paraId="3552527D" w14:textId="77777777" w:rsidR="009F6076" w:rsidRPr="008B592B" w:rsidRDefault="009F6076" w:rsidP="00964895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323360C0" w14:textId="79CCD82B" w:rsidR="009F6076" w:rsidRPr="008B592B" w:rsidRDefault="009F6076" w:rsidP="00964895">
            <w:pPr>
              <w:spacing w:line="480" w:lineRule="atLeast"/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</w:pP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2344E4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2344E4">
              <w:rPr>
                <w:rFonts w:ascii="仿宋" w:eastAsia="仿宋" w:hAnsi="仿宋"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="002344E4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6</w:t>
            </w:r>
            <w:r w:rsidRPr="008B592B">
              <w:rPr>
                <w:rFonts w:ascii="仿宋" w:eastAsia="仿宋" w:hAnsi="仿宋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61E21BD7" w14:textId="77777777" w:rsidR="00357601" w:rsidRDefault="00357601"/>
    <w:sectPr w:rsidR="003576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35A4D" w14:textId="77777777" w:rsidR="002E73A3" w:rsidRDefault="002E73A3" w:rsidP="00E431C1">
      <w:r>
        <w:separator/>
      </w:r>
    </w:p>
  </w:endnote>
  <w:endnote w:type="continuationSeparator" w:id="0">
    <w:p w14:paraId="36E70B2B" w14:textId="77777777" w:rsidR="002E73A3" w:rsidRDefault="002E73A3" w:rsidP="00E4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9AC9" w14:textId="77777777" w:rsidR="002E73A3" w:rsidRDefault="002E73A3" w:rsidP="00E431C1">
      <w:r>
        <w:separator/>
      </w:r>
    </w:p>
  </w:footnote>
  <w:footnote w:type="continuationSeparator" w:id="0">
    <w:p w14:paraId="41D60376" w14:textId="77777777" w:rsidR="002E73A3" w:rsidRDefault="002E73A3" w:rsidP="00E43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76"/>
    <w:rsid w:val="00074E2E"/>
    <w:rsid w:val="000B0D42"/>
    <w:rsid w:val="002344E4"/>
    <w:rsid w:val="002E73A3"/>
    <w:rsid w:val="00357601"/>
    <w:rsid w:val="00407527"/>
    <w:rsid w:val="004A5664"/>
    <w:rsid w:val="006371B8"/>
    <w:rsid w:val="006D04F8"/>
    <w:rsid w:val="00760FDF"/>
    <w:rsid w:val="007D4214"/>
    <w:rsid w:val="009F6076"/>
    <w:rsid w:val="00B81675"/>
    <w:rsid w:val="00D97E50"/>
    <w:rsid w:val="00E13366"/>
    <w:rsid w:val="00E431C1"/>
    <w:rsid w:val="00E85981"/>
    <w:rsid w:val="00EB1206"/>
    <w:rsid w:val="00F41CDF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BB2BE"/>
  <w15:docId w15:val="{9A33BCB5-B139-4150-88D5-CCD91D0D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076"/>
    <w:pPr>
      <w:widowControl w:val="0"/>
      <w:jc w:val="both"/>
    </w:pPr>
    <w:rPr>
      <w:rFonts w:ascii="Calibri" w:eastAsia="宋体" w:hAnsi="Calibri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41CDF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F41CDF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F41CDF"/>
    <w:rPr>
      <w:rFonts w:ascii="Calibri" w:eastAsia="宋体" w:hAnsi="Calibri" w:cs="Times New Roman"/>
      <w:sz w:val="21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41CDF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F41CDF"/>
    <w:rPr>
      <w:rFonts w:ascii="Calibri" w:eastAsia="宋体" w:hAnsi="Calibri" w:cs="Times New Roman"/>
      <w:b/>
      <w:bCs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41C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1CDF"/>
    <w:rPr>
      <w:rFonts w:ascii="Calibri" w:eastAsia="宋体" w:hAnsi="Calibr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E431C1"/>
    <w:rPr>
      <w:rFonts w:ascii="Calibri" w:eastAsia="宋体" w:hAnsi="Calibri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4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E431C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 骅</dc:creator>
  <cp:lastModifiedBy>chen</cp:lastModifiedBy>
  <cp:revision>3</cp:revision>
  <dcterms:created xsi:type="dcterms:W3CDTF">2020-09-17T05:11:00Z</dcterms:created>
  <dcterms:modified xsi:type="dcterms:W3CDTF">2020-09-17T05:14:00Z</dcterms:modified>
</cp:coreProperties>
</file>