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1632" w14:textId="3068970F" w:rsidR="00DA3E99" w:rsidRDefault="00465068" w:rsidP="00FE6B57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 w:rsidR="00FE6B57" w:rsidRPr="005858D6"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</w:t>
      </w:r>
      <w:r w:rsidR="00FE6B57">
        <w:rPr>
          <w:rFonts w:ascii="宋体" w:hAnsi="宋体" w:hint="eastAsia"/>
          <w:bCs/>
          <w:iCs/>
          <w:sz w:val="24"/>
        </w:rPr>
        <w:t>广电计量</w:t>
      </w:r>
    </w:p>
    <w:p w14:paraId="5B3685F5" w14:textId="77777777" w:rsidR="00DA3E99" w:rsidRDefault="00DA3E99" w:rsidP="005B5FA7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55BDE357" w14:textId="77777777" w:rsidR="00DA3E99" w:rsidRPr="006F6AAE" w:rsidRDefault="00FE6B57" w:rsidP="005B5FA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6F6AAE">
        <w:rPr>
          <w:rFonts w:ascii="宋体" w:hAnsi="宋体" w:hint="eastAsia"/>
          <w:b/>
          <w:bCs/>
          <w:iCs/>
          <w:sz w:val="24"/>
          <w:szCs w:val="24"/>
        </w:rPr>
        <w:t>广州广电计量检测股份有限公司</w:t>
      </w:r>
      <w:r w:rsidR="00465068" w:rsidRPr="006F6AAE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14:paraId="70C76A8D" w14:textId="7B7A60EB" w:rsidR="00DA3E99" w:rsidRPr="006F6AAE" w:rsidRDefault="00FB7659" w:rsidP="00FB765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 w:rsidRPr="006F6AAE">
        <w:rPr>
          <w:rFonts w:ascii="仿宋" w:eastAsia="仿宋" w:hAnsi="仿宋" w:hint="eastAsia"/>
          <w:bCs/>
          <w:iCs/>
          <w:sz w:val="24"/>
          <w:szCs w:val="24"/>
        </w:rPr>
        <w:t>编号：</w:t>
      </w:r>
      <w:r w:rsidRPr="006F6AAE">
        <w:rPr>
          <w:rFonts w:eastAsia="仿宋"/>
          <w:bCs/>
          <w:iCs/>
          <w:sz w:val="24"/>
          <w:szCs w:val="24"/>
        </w:rPr>
        <w:t>2020-0</w:t>
      </w:r>
      <w:r w:rsidR="00555261" w:rsidRPr="006F6AAE">
        <w:rPr>
          <w:rFonts w:eastAsia="仿宋" w:hint="eastAsia"/>
          <w:bCs/>
          <w:iCs/>
          <w:sz w:val="24"/>
          <w:szCs w:val="24"/>
        </w:rPr>
        <w:t>1</w:t>
      </w:r>
      <w:r w:rsidR="000954A4">
        <w:rPr>
          <w:rFonts w:eastAsia="仿宋" w:hint="eastAsia"/>
          <w:bCs/>
          <w:iCs/>
          <w:sz w:val="24"/>
          <w:szCs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DA3E99" w:rsidRPr="006F6AAE" w14:paraId="5B0AAE05" w14:textId="77777777">
        <w:tc>
          <w:tcPr>
            <w:tcW w:w="1908" w:type="dxa"/>
            <w:shd w:val="clear" w:color="auto" w:fill="auto"/>
          </w:tcPr>
          <w:p w14:paraId="2D4F9D48" w14:textId="77777777" w:rsidR="00DA3E99" w:rsidRPr="006F6AAE" w:rsidRDefault="0046506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14:paraId="6251A8F3" w14:textId="66BD3745" w:rsidR="00DA3E99" w:rsidRPr="006F6AAE" w:rsidRDefault="002F4F0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465068" w:rsidRPr="006F6AAE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465068"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465068" w:rsidRPr="006F6AAE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71CB4B4A" w14:textId="77777777" w:rsidR="00DA3E99" w:rsidRPr="006F6AAE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F144DFF" w14:textId="77777777" w:rsidR="00DA3E99" w:rsidRPr="006F6AAE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6900E9B4" w14:textId="77777777" w:rsidR="00DA3E99" w:rsidRPr="006F6AAE" w:rsidRDefault="0046506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6F6AAE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631295D3" w14:textId="788038E3" w:rsidR="00DA3E99" w:rsidRPr="006F6AAE" w:rsidRDefault="002F4F0C" w:rsidP="00562F9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bCs/>
                <w:iCs/>
                <w:sz w:val="28"/>
                <w:szCs w:val="28"/>
              </w:rPr>
              <w:sym w:font="Wingdings 2" w:char="F052"/>
            </w:r>
            <w:r w:rsidR="00465068" w:rsidRPr="006F6AAE">
              <w:rPr>
                <w:rFonts w:ascii="宋体" w:hAnsi="宋体" w:hint="eastAsia"/>
                <w:sz w:val="24"/>
                <w:szCs w:val="24"/>
              </w:rPr>
              <w:t>其他</w:t>
            </w:r>
            <w:r w:rsidR="00963FB6" w:rsidRPr="006F6AA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E53E0" w:rsidRPr="006F6AAE">
              <w:rPr>
                <w:bCs/>
                <w:iCs/>
                <w:sz w:val="24"/>
                <w:szCs w:val="24"/>
              </w:rPr>
              <w:t>（</w:t>
            </w:r>
            <w:r w:rsidRPr="006F6AAE">
              <w:rPr>
                <w:rFonts w:ascii="宋体" w:hAnsi="宋体" w:hint="eastAsia"/>
                <w:sz w:val="24"/>
                <w:szCs w:val="24"/>
                <w:u w:val="single"/>
              </w:rPr>
              <w:t>投资者电话交流会议</w:t>
            </w:r>
            <w:r w:rsidR="004E53E0" w:rsidRPr="006F6AAE">
              <w:rPr>
                <w:bCs/>
                <w:iCs/>
                <w:sz w:val="24"/>
                <w:szCs w:val="24"/>
              </w:rPr>
              <w:t>）</w:t>
            </w:r>
          </w:p>
        </w:tc>
      </w:tr>
      <w:tr w:rsidR="005D4D85" w:rsidRPr="006F6AAE" w14:paraId="5E7865F5" w14:textId="77777777">
        <w:tc>
          <w:tcPr>
            <w:tcW w:w="1908" w:type="dxa"/>
            <w:shd w:val="clear" w:color="auto" w:fill="auto"/>
          </w:tcPr>
          <w:p w14:paraId="43C2E503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55BD5AB2" w14:textId="2E7A07FC" w:rsidR="000954A4" w:rsidRPr="000954A4" w:rsidRDefault="009A7BB9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光大证券</w:t>
            </w:r>
            <w:r w:rsidR="0053710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王</w:t>
            </w:r>
            <w:r w:rsidR="0053710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954A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安信证券 </w:t>
            </w:r>
            <w:r w:rsidR="000954A4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崔逸凡</w:t>
            </w:r>
            <w:r w:rsid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、兴业证券 丁志刚</w:t>
            </w:r>
          </w:p>
          <w:p w14:paraId="4AC8F193" w14:textId="7BC2B6CC" w:rsidR="000954A4" w:rsidRPr="000954A4" w:rsidRDefault="000954A4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蔡宗延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准锦投资</w:t>
            </w:r>
            <w:proofErr w:type="gramEnd"/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朱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斌</w:t>
            </w:r>
            <w:proofErr w:type="gramEnd"/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国盛证券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彭元立</w:t>
            </w:r>
          </w:p>
          <w:p w14:paraId="5C7F2889" w14:textId="41228DA2" w:rsidR="000954A4" w:rsidRPr="000954A4" w:rsidRDefault="000954A4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广发证券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孙柏阳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太平资产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徐纯波</w:t>
            </w:r>
            <w:proofErr w:type="gramEnd"/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富国基金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袁晓昀</w:t>
            </w:r>
          </w:p>
          <w:p w14:paraId="2B0B323F" w14:textId="20A11D2C" w:rsidR="000954A4" w:rsidRPr="000954A4" w:rsidRDefault="000954A4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恒越基金</w:t>
            </w:r>
            <w:proofErr w:type="gramEnd"/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杨晓洋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裕晋投资</w:t>
            </w:r>
            <w:proofErr w:type="gramEnd"/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邱馨慧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拾贝投资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林轩宇</w:t>
            </w:r>
          </w:p>
          <w:p w14:paraId="5086553C" w14:textId="391C8D24" w:rsidR="000954A4" w:rsidRPr="000954A4" w:rsidRDefault="000954A4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聚鸣投资</w:t>
            </w:r>
            <w:proofErr w:type="gramEnd"/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黄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杨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惠通基金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晏楷钧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德汇投资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黄抒帆</w:t>
            </w:r>
            <w:proofErr w:type="gramEnd"/>
          </w:p>
          <w:p w14:paraId="0EAF6076" w14:textId="63BD4B36" w:rsidR="000954A4" w:rsidRPr="000954A4" w:rsidRDefault="000954A4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李一鸣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德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张雪蓉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561028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561028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陈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561028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威</w:t>
            </w:r>
          </w:p>
          <w:p w14:paraId="1F6485F6" w14:textId="71126959" w:rsidR="000954A4" w:rsidRPr="000954A4" w:rsidRDefault="000954A4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华能信托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王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太</w:t>
            </w:r>
            <w:proofErr w:type="gramEnd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鹏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兴业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张端峰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招银理财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左腾飞</w:t>
            </w:r>
          </w:p>
          <w:p w14:paraId="7567D3F2" w14:textId="3EF61B61" w:rsidR="000954A4" w:rsidRPr="000954A4" w:rsidRDefault="00561028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中国人保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于文博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中国人保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954A4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太平资产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0954A4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徐纯波</w:t>
            </w:r>
            <w:proofErr w:type="gramEnd"/>
          </w:p>
          <w:p w14:paraId="0E15B2C1" w14:textId="5CEDBE7C" w:rsidR="000954A4" w:rsidRPr="00561028" w:rsidRDefault="000954A4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中泰证券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郑雅梦</w:t>
            </w:r>
            <w:proofErr w:type="gramEnd"/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E06813"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犀牛投资</w:t>
            </w:r>
            <w:r w:rsidR="00E0681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E06813"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杜朝水</w:t>
            </w:r>
            <w:proofErr w:type="gramEnd"/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、华创证券 </w:t>
            </w:r>
            <w:r w:rsidR="00561028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黎泉宏</w:t>
            </w:r>
          </w:p>
          <w:p w14:paraId="51031943" w14:textId="7328D162" w:rsidR="000954A4" w:rsidRPr="000954A4" w:rsidRDefault="000954A4" w:rsidP="000954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天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proofErr w:type="gramEnd"/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窦孝龙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561028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潼骁</w:t>
            </w:r>
            <w:proofErr w:type="gramEnd"/>
            <w:r w:rsidR="00561028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561028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王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="00561028"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喆</w:t>
            </w:r>
            <w:proofErr w:type="gramEnd"/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银河基金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刘丛菁</w:t>
            </w:r>
          </w:p>
          <w:p w14:paraId="134610A9" w14:textId="540732B1" w:rsidR="009A7BB9" w:rsidRDefault="000954A4" w:rsidP="0053710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王玮嘉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惠</w:t>
            </w:r>
            <w:r w:rsidR="0051164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普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36FB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长江证券 </w:t>
            </w:r>
            <w:proofErr w:type="gramStart"/>
            <w:r>
              <w:rPr>
                <w:rFonts w:ascii="宋体" w:hAnsi="宋体"/>
                <w:bCs/>
                <w:iCs/>
                <w:sz w:val="24"/>
                <w:szCs w:val="24"/>
              </w:rPr>
              <w:t>贾少波</w:t>
            </w:r>
            <w:proofErr w:type="gramEnd"/>
          </w:p>
          <w:p w14:paraId="220CC1ED" w14:textId="7B2531A0" w:rsidR="00726955" w:rsidRPr="00F00AAB" w:rsidRDefault="00E06813" w:rsidP="0053710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平安基金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李曾卓</w:t>
            </w:r>
            <w:proofErr w:type="gramStart"/>
            <w:r w:rsidRPr="000954A4">
              <w:rPr>
                <w:rFonts w:ascii="宋体" w:hAnsi="宋体" w:hint="eastAsia"/>
                <w:bCs/>
                <w:iCs/>
                <w:sz w:val="24"/>
                <w:szCs w:val="24"/>
              </w:rPr>
              <w:t>卓</w:t>
            </w:r>
            <w:proofErr w:type="gramEnd"/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561028" w:rsidRPr="00561028">
              <w:rPr>
                <w:bCs/>
                <w:iCs/>
                <w:sz w:val="24"/>
                <w:szCs w:val="24"/>
              </w:rPr>
              <w:t>79</w:t>
            </w:r>
            <w:r w:rsidR="00561028">
              <w:rPr>
                <w:rFonts w:ascii="宋体" w:hAnsi="宋体" w:hint="eastAsia"/>
                <w:bCs/>
                <w:iCs/>
                <w:sz w:val="24"/>
                <w:szCs w:val="24"/>
              </w:rPr>
              <w:t>名投资者</w:t>
            </w:r>
          </w:p>
        </w:tc>
      </w:tr>
      <w:tr w:rsidR="005D4D85" w:rsidRPr="006F6AAE" w14:paraId="46EB6983" w14:textId="77777777">
        <w:tc>
          <w:tcPr>
            <w:tcW w:w="1908" w:type="dxa"/>
            <w:shd w:val="clear" w:color="auto" w:fill="auto"/>
          </w:tcPr>
          <w:p w14:paraId="4BEC3F12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413C71ED" w14:textId="40678F7C" w:rsidR="005D4D85" w:rsidRPr="006F6AAE" w:rsidRDefault="005D4D85" w:rsidP="002023B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bCs/>
                <w:iCs/>
                <w:sz w:val="24"/>
                <w:szCs w:val="24"/>
              </w:rPr>
              <w:t>2020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A7BB9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023B4">
              <w:rPr>
                <w:rFonts w:hint="eastAsia"/>
                <w:bCs/>
                <w:iCs/>
                <w:sz w:val="24"/>
                <w:szCs w:val="24"/>
              </w:rPr>
              <w:t>18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2023B4">
              <w:rPr>
                <w:rFonts w:hint="eastAsia"/>
                <w:bCs/>
                <w:iCs/>
                <w:sz w:val="24"/>
                <w:szCs w:val="24"/>
              </w:rPr>
              <w:t>10</w:t>
            </w:r>
            <w:r w:rsidRPr="006F6AAE">
              <w:rPr>
                <w:bCs/>
                <w:iCs/>
                <w:sz w:val="24"/>
                <w:szCs w:val="24"/>
              </w:rPr>
              <w:t>:</w:t>
            </w:r>
            <w:r w:rsidR="00921E54" w:rsidRPr="006F6AAE">
              <w:rPr>
                <w:bCs/>
                <w:iCs/>
                <w:sz w:val="24"/>
                <w:szCs w:val="24"/>
              </w:rPr>
              <w:t>0</w:t>
            </w:r>
            <w:r w:rsidRPr="006F6AAE">
              <w:rPr>
                <w:bCs/>
                <w:iCs/>
                <w:sz w:val="24"/>
                <w:szCs w:val="24"/>
              </w:rPr>
              <w:t>0-</w:t>
            </w:r>
            <w:r w:rsidR="00921E54" w:rsidRPr="006F6AAE">
              <w:rPr>
                <w:bCs/>
                <w:iCs/>
                <w:sz w:val="24"/>
                <w:szCs w:val="24"/>
              </w:rPr>
              <w:t>1</w:t>
            </w:r>
            <w:r w:rsidR="002023B4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Pr="006F6AAE">
              <w:rPr>
                <w:bCs/>
                <w:iCs/>
                <w:sz w:val="24"/>
                <w:szCs w:val="24"/>
              </w:rPr>
              <w:t>:</w:t>
            </w:r>
            <w:r w:rsidR="002023B4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Pr="006F6AAE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D4D85" w:rsidRPr="006F6AAE" w14:paraId="4977DE6F" w14:textId="77777777">
        <w:tc>
          <w:tcPr>
            <w:tcW w:w="1908" w:type="dxa"/>
            <w:shd w:val="clear" w:color="auto" w:fill="auto"/>
          </w:tcPr>
          <w:p w14:paraId="503BAD51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1C74D764" w14:textId="5A4C0164" w:rsidR="00561028" w:rsidRPr="006F6AAE" w:rsidRDefault="00BC5AD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 w:rsidRPr="006F6AAE" w14:paraId="18DE7735" w14:textId="77777777">
        <w:tc>
          <w:tcPr>
            <w:tcW w:w="1908" w:type="dxa"/>
            <w:shd w:val="clear" w:color="auto" w:fill="auto"/>
          </w:tcPr>
          <w:p w14:paraId="169D30A1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5B82D480" w14:textId="77777777" w:rsidR="00E019E1" w:rsidRDefault="005B5FA7" w:rsidP="0059106C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 w:rsidRPr="006F6AAE">
              <w:rPr>
                <w:bCs/>
                <w:iCs/>
                <w:sz w:val="24"/>
                <w:szCs w:val="24"/>
              </w:rPr>
              <w:t>副总经理、</w:t>
            </w:r>
            <w:r w:rsidR="00921E54" w:rsidRPr="006F6AAE">
              <w:rPr>
                <w:rFonts w:hint="eastAsia"/>
                <w:bCs/>
                <w:iCs/>
                <w:sz w:val="24"/>
                <w:szCs w:val="24"/>
              </w:rPr>
              <w:t>董事会秘书</w:t>
            </w:r>
            <w:r w:rsidRPr="006F6AAE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921E54" w:rsidRPr="006F6AAE">
              <w:rPr>
                <w:rFonts w:hint="eastAsia"/>
                <w:bCs/>
                <w:iCs/>
                <w:sz w:val="24"/>
                <w:szCs w:val="24"/>
              </w:rPr>
              <w:t>欧楚勤</w:t>
            </w:r>
          </w:p>
          <w:p w14:paraId="1A211800" w14:textId="714A018D" w:rsidR="0059106C" w:rsidRDefault="0059106C" w:rsidP="0059106C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</w:t>
            </w:r>
            <w:r w:rsidR="006D08E2">
              <w:rPr>
                <w:rFonts w:hint="eastAsia"/>
                <w:bCs/>
                <w:iCs/>
                <w:sz w:val="24"/>
                <w:szCs w:val="24"/>
              </w:rPr>
              <w:t>事务代表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苏振良</w:t>
            </w:r>
          </w:p>
          <w:p w14:paraId="27162D8E" w14:textId="2C6C5435" w:rsidR="0059106C" w:rsidRPr="006F6AAE" w:rsidRDefault="0059106C" w:rsidP="0059106C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财务中心副总监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习星平</w:t>
            </w:r>
            <w:proofErr w:type="gramEnd"/>
          </w:p>
        </w:tc>
      </w:tr>
      <w:tr w:rsidR="005D4D85" w14:paraId="1DFEE6FB" w14:textId="77777777" w:rsidTr="00FD0FC6">
        <w:trPr>
          <w:trHeight w:val="1125"/>
        </w:trPr>
        <w:tc>
          <w:tcPr>
            <w:tcW w:w="1908" w:type="dxa"/>
            <w:shd w:val="clear" w:color="auto" w:fill="auto"/>
            <w:vAlign w:val="center"/>
          </w:tcPr>
          <w:p w14:paraId="298FDED5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14:paraId="5C179539" w14:textId="77777777" w:rsidR="009F54FD" w:rsidRDefault="009F54FD" w:rsidP="00D24852">
            <w:pPr>
              <w:spacing w:line="480" w:lineRule="exact"/>
              <w:rPr>
                <w:b/>
                <w:bCs/>
                <w:iCs/>
                <w:sz w:val="24"/>
                <w:szCs w:val="24"/>
              </w:rPr>
            </w:pPr>
            <w:r w:rsidRPr="006F6AAE">
              <w:rPr>
                <w:b/>
                <w:bCs/>
                <w:iCs/>
                <w:sz w:val="24"/>
                <w:szCs w:val="24"/>
              </w:rPr>
              <w:t>主要交流问题：</w:t>
            </w:r>
          </w:p>
          <w:p w14:paraId="39BAC379" w14:textId="09C8A40B" w:rsidR="000954A4" w:rsidRDefault="000954A4" w:rsidP="006768CB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561028">
              <w:rPr>
                <w:rFonts w:hint="eastAsia"/>
                <w:b/>
                <w:bCs/>
                <w:iCs/>
                <w:sz w:val="24"/>
                <w:szCs w:val="24"/>
              </w:rPr>
              <w:t>公司本次</w:t>
            </w:r>
            <w:r w:rsidR="006768CB">
              <w:rPr>
                <w:rFonts w:hint="eastAsia"/>
                <w:b/>
                <w:bCs/>
                <w:iCs/>
                <w:sz w:val="24"/>
                <w:szCs w:val="24"/>
              </w:rPr>
              <w:t>非公开发行股票</w:t>
            </w:r>
            <w:r w:rsidR="00D47D1E">
              <w:rPr>
                <w:rFonts w:hint="eastAsia"/>
                <w:b/>
                <w:bCs/>
                <w:iCs/>
                <w:sz w:val="24"/>
                <w:szCs w:val="24"/>
              </w:rPr>
              <w:t>募集资金</w:t>
            </w:r>
            <w:r w:rsidR="006768CB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目的</w:t>
            </w:r>
            <w:r w:rsidR="006D08E2">
              <w:rPr>
                <w:rFonts w:hint="eastAsia"/>
                <w:b/>
                <w:bCs/>
                <w:iCs/>
                <w:sz w:val="24"/>
                <w:szCs w:val="24"/>
              </w:rPr>
              <w:t>是什么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335E71F6" w14:textId="7CB368CE" w:rsidR="000D0B14" w:rsidRPr="006768CB" w:rsidRDefault="000954A4" w:rsidP="006768CB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561028">
              <w:rPr>
                <w:bCs/>
                <w:iCs/>
                <w:sz w:val="24"/>
                <w:szCs w:val="24"/>
              </w:rPr>
              <w:lastRenderedPageBreak/>
              <w:t>答</w:t>
            </w:r>
            <w:r w:rsidRPr="00561028"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="00561028">
              <w:rPr>
                <w:rFonts w:hint="eastAsia"/>
                <w:bCs/>
                <w:iCs/>
                <w:sz w:val="24"/>
                <w:szCs w:val="24"/>
              </w:rPr>
              <w:t>公司本次</w:t>
            </w:r>
            <w:r w:rsidR="00D47D1E" w:rsidRPr="00D47D1E">
              <w:rPr>
                <w:rFonts w:hint="eastAsia"/>
                <w:bCs/>
                <w:iCs/>
                <w:sz w:val="24"/>
                <w:szCs w:val="24"/>
              </w:rPr>
              <w:t>非公开发行股票募集资金</w:t>
            </w:r>
            <w:r w:rsidR="00561028">
              <w:rPr>
                <w:rFonts w:hint="eastAsia"/>
                <w:bCs/>
                <w:iCs/>
                <w:sz w:val="24"/>
                <w:szCs w:val="24"/>
              </w:rPr>
              <w:t>的目的主要有</w:t>
            </w:r>
            <w:r w:rsidR="000D0B14">
              <w:rPr>
                <w:rFonts w:hint="eastAsia"/>
                <w:bCs/>
                <w:iCs/>
                <w:sz w:val="24"/>
                <w:szCs w:val="24"/>
              </w:rPr>
              <w:t>两个</w:t>
            </w:r>
            <w:r w:rsidR="00561028">
              <w:rPr>
                <w:rFonts w:hint="eastAsia"/>
                <w:bCs/>
                <w:iCs/>
                <w:sz w:val="24"/>
                <w:szCs w:val="24"/>
              </w:rPr>
              <w:t>：第一，</w:t>
            </w:r>
            <w:r w:rsidR="006768CB">
              <w:rPr>
                <w:rFonts w:hint="eastAsia"/>
                <w:bCs/>
                <w:iCs/>
                <w:sz w:val="24"/>
                <w:szCs w:val="24"/>
              </w:rPr>
              <w:t>公司目前正</w:t>
            </w:r>
            <w:r w:rsidR="00561028" w:rsidRPr="00561028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 w:rsidR="006768CB">
              <w:rPr>
                <w:rFonts w:hint="eastAsia"/>
                <w:bCs/>
                <w:iCs/>
                <w:sz w:val="24"/>
                <w:szCs w:val="24"/>
              </w:rPr>
              <w:t>制定</w:t>
            </w:r>
            <w:r w:rsidR="00561028" w:rsidRPr="00561028">
              <w:rPr>
                <w:rFonts w:hint="eastAsia"/>
                <w:bCs/>
                <w:iCs/>
                <w:sz w:val="24"/>
                <w:szCs w:val="24"/>
              </w:rPr>
              <w:t>“十四五”发展规划</w:t>
            </w:r>
            <w:r w:rsidR="006768CB">
              <w:rPr>
                <w:rFonts w:hint="eastAsia"/>
                <w:bCs/>
                <w:iCs/>
                <w:sz w:val="24"/>
                <w:szCs w:val="24"/>
              </w:rPr>
              <w:t>，本次</w:t>
            </w:r>
            <w:r w:rsidR="00D47D1E" w:rsidRPr="00D47D1E">
              <w:rPr>
                <w:rFonts w:hint="eastAsia"/>
                <w:bCs/>
                <w:iCs/>
                <w:sz w:val="24"/>
                <w:szCs w:val="24"/>
              </w:rPr>
              <w:t>非公开发行股票募集资金</w:t>
            </w:r>
            <w:r w:rsidR="006768CB">
              <w:rPr>
                <w:rFonts w:hint="eastAsia"/>
                <w:bCs/>
                <w:iCs/>
                <w:sz w:val="24"/>
                <w:szCs w:val="24"/>
              </w:rPr>
              <w:t>是公司</w:t>
            </w:r>
            <w:r w:rsidR="000C129F">
              <w:rPr>
                <w:rFonts w:hint="eastAsia"/>
                <w:bCs/>
                <w:iCs/>
                <w:sz w:val="24"/>
                <w:szCs w:val="24"/>
              </w:rPr>
              <w:t>针</w:t>
            </w:r>
            <w:r w:rsidR="006768CB">
              <w:rPr>
                <w:rFonts w:hint="eastAsia"/>
                <w:bCs/>
                <w:iCs/>
                <w:sz w:val="24"/>
                <w:szCs w:val="24"/>
              </w:rPr>
              <w:t>对计量检测行业“十四五”期间</w:t>
            </w:r>
            <w:r w:rsidR="00561028" w:rsidRPr="00561028">
              <w:rPr>
                <w:rFonts w:hint="eastAsia"/>
                <w:bCs/>
                <w:iCs/>
                <w:sz w:val="24"/>
                <w:szCs w:val="24"/>
              </w:rPr>
              <w:t>市场机会</w:t>
            </w:r>
            <w:r w:rsidR="006768CB">
              <w:rPr>
                <w:rFonts w:hint="eastAsia"/>
                <w:bCs/>
                <w:iCs/>
                <w:sz w:val="24"/>
                <w:szCs w:val="24"/>
              </w:rPr>
              <w:t>和布局计划提前</w:t>
            </w:r>
            <w:r w:rsidR="004C6F0C">
              <w:rPr>
                <w:rFonts w:hint="eastAsia"/>
                <w:bCs/>
                <w:iCs/>
                <w:sz w:val="24"/>
                <w:szCs w:val="24"/>
              </w:rPr>
              <w:t>进行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561028" w:rsidRPr="00561028">
              <w:rPr>
                <w:rFonts w:hint="eastAsia"/>
                <w:bCs/>
                <w:iCs/>
                <w:sz w:val="24"/>
                <w:szCs w:val="24"/>
              </w:rPr>
              <w:t>资金储备；第二，</w:t>
            </w:r>
            <w:r w:rsidR="006768CB">
              <w:rPr>
                <w:rFonts w:hint="eastAsia"/>
                <w:bCs/>
                <w:iCs/>
                <w:sz w:val="24"/>
                <w:szCs w:val="24"/>
              </w:rPr>
              <w:t>公司将通过本次</w:t>
            </w:r>
            <w:r w:rsidR="006768CB" w:rsidRPr="006768CB">
              <w:rPr>
                <w:rFonts w:hint="eastAsia"/>
                <w:bCs/>
                <w:iCs/>
                <w:sz w:val="24"/>
                <w:szCs w:val="24"/>
              </w:rPr>
              <w:t>非公开发行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股票的</w:t>
            </w:r>
            <w:r w:rsidR="00E06813" w:rsidRPr="007A7C2F">
              <w:rPr>
                <w:rFonts w:ascii="Arial" w:hAnsi="Arial" w:cs="Arial"/>
                <w:bCs/>
                <w:sz w:val="24"/>
                <w:szCs w:val="22"/>
              </w:rPr>
              <w:t>部分</w:t>
            </w:r>
            <w:r w:rsidR="000D0B14" w:rsidRPr="007A7C2F">
              <w:rPr>
                <w:rFonts w:ascii="Arial" w:hAnsi="Arial" w:cs="Arial"/>
                <w:bCs/>
                <w:sz w:val="24"/>
                <w:szCs w:val="22"/>
              </w:rPr>
              <w:t>募集资金补充流动资金</w:t>
            </w:r>
            <w:r w:rsidR="000D0B14">
              <w:rPr>
                <w:rFonts w:ascii="Arial" w:hAnsi="Arial" w:cs="Arial" w:hint="eastAsia"/>
                <w:bCs/>
                <w:sz w:val="24"/>
                <w:szCs w:val="22"/>
              </w:rPr>
              <w:t>，</w:t>
            </w:r>
            <w:r w:rsidR="000D0B14" w:rsidRPr="00561028">
              <w:rPr>
                <w:rFonts w:hint="eastAsia"/>
                <w:bCs/>
                <w:iCs/>
                <w:sz w:val="24"/>
                <w:szCs w:val="24"/>
              </w:rPr>
              <w:t>降低公司财务费用</w:t>
            </w:r>
            <w:r w:rsidR="00D47D1E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3A3FF729" w14:textId="22C83D25" w:rsidR="00C833EF" w:rsidRDefault="00133D06" w:rsidP="00C833EF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2</w:t>
            </w:r>
            <w:r w:rsidR="00C833EF">
              <w:rPr>
                <w:rFonts w:hint="eastAsia"/>
                <w:b/>
                <w:bCs/>
                <w:iCs/>
                <w:sz w:val="24"/>
                <w:szCs w:val="24"/>
              </w:rPr>
              <w:t>、公司</w:t>
            </w:r>
            <w:r w:rsidR="00D47D1E">
              <w:rPr>
                <w:rFonts w:hint="eastAsia"/>
                <w:b/>
                <w:bCs/>
                <w:iCs/>
                <w:sz w:val="24"/>
                <w:szCs w:val="24"/>
              </w:rPr>
              <w:t>本次募集资金</w:t>
            </w:r>
            <w:r w:rsidR="00C833EF">
              <w:rPr>
                <w:rFonts w:hint="eastAsia"/>
                <w:b/>
                <w:bCs/>
                <w:iCs/>
                <w:sz w:val="24"/>
                <w:szCs w:val="24"/>
              </w:rPr>
              <w:t>在</w:t>
            </w:r>
            <w:r w:rsidR="00C833EF" w:rsidRPr="000954A4">
              <w:rPr>
                <w:rFonts w:hint="eastAsia"/>
                <w:b/>
                <w:bCs/>
                <w:iCs/>
                <w:sz w:val="24"/>
                <w:szCs w:val="24"/>
              </w:rPr>
              <w:t>车联网和</w:t>
            </w:r>
            <w:r w:rsidR="00C833EF" w:rsidRPr="000954A4">
              <w:rPr>
                <w:rFonts w:hint="eastAsia"/>
                <w:b/>
                <w:bCs/>
                <w:iCs/>
                <w:sz w:val="24"/>
                <w:szCs w:val="24"/>
              </w:rPr>
              <w:t>5G</w:t>
            </w:r>
            <w:r w:rsidR="00C833EF">
              <w:rPr>
                <w:rFonts w:hint="eastAsia"/>
                <w:b/>
                <w:bCs/>
                <w:iCs/>
                <w:sz w:val="24"/>
                <w:szCs w:val="24"/>
              </w:rPr>
              <w:t>等检测领域的</w:t>
            </w:r>
            <w:r w:rsidR="000A0DF7">
              <w:rPr>
                <w:rFonts w:hint="eastAsia"/>
                <w:b/>
                <w:bCs/>
                <w:iCs/>
                <w:sz w:val="24"/>
                <w:szCs w:val="24"/>
              </w:rPr>
              <w:t>投入</w:t>
            </w:r>
            <w:r w:rsidR="00C833EF">
              <w:rPr>
                <w:rFonts w:hint="eastAsia"/>
                <w:b/>
                <w:bCs/>
                <w:iCs/>
                <w:sz w:val="24"/>
                <w:szCs w:val="24"/>
              </w:rPr>
              <w:t>是否相对激进？</w:t>
            </w:r>
          </w:p>
          <w:p w14:paraId="444BB91C" w14:textId="19FB3082" w:rsidR="00C833EF" w:rsidRDefault="00C833EF" w:rsidP="00D47D1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196CD5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D47D1E">
              <w:rPr>
                <w:rFonts w:hint="eastAsia"/>
                <w:bCs/>
                <w:iCs/>
                <w:sz w:val="24"/>
                <w:szCs w:val="24"/>
              </w:rPr>
              <w:t>公司重视</w:t>
            </w:r>
            <w:r w:rsidR="00133D06">
              <w:rPr>
                <w:rFonts w:hint="eastAsia"/>
                <w:bCs/>
                <w:iCs/>
                <w:sz w:val="24"/>
                <w:szCs w:val="24"/>
              </w:rPr>
              <w:t>发展</w:t>
            </w:r>
            <w:r w:rsidRPr="005B5FAE">
              <w:rPr>
                <w:rFonts w:hint="eastAsia"/>
                <w:bCs/>
                <w:iCs/>
                <w:sz w:val="24"/>
                <w:szCs w:val="24"/>
              </w:rPr>
              <w:t>战略规划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5B5FAE">
              <w:rPr>
                <w:rFonts w:hint="eastAsia"/>
                <w:bCs/>
                <w:iCs/>
                <w:sz w:val="24"/>
                <w:szCs w:val="24"/>
              </w:rPr>
              <w:t>延续性和继承性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D47D1E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5B5FAE">
              <w:rPr>
                <w:rFonts w:hint="eastAsia"/>
                <w:bCs/>
                <w:iCs/>
                <w:sz w:val="24"/>
                <w:szCs w:val="24"/>
              </w:rPr>
              <w:t>实验室设备投入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D47D1E">
              <w:rPr>
                <w:rFonts w:hint="eastAsia"/>
                <w:bCs/>
                <w:iCs/>
                <w:sz w:val="24"/>
                <w:szCs w:val="24"/>
              </w:rPr>
              <w:t>市场网络布局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t>一直</w:t>
            </w:r>
            <w:r w:rsidRPr="005B5FAE">
              <w:rPr>
                <w:rFonts w:hint="eastAsia"/>
                <w:bCs/>
                <w:iCs/>
                <w:sz w:val="24"/>
                <w:szCs w:val="24"/>
              </w:rPr>
              <w:t>紧跟市场需求</w:t>
            </w:r>
            <w:r w:rsidR="000C129F">
              <w:rPr>
                <w:rFonts w:hint="eastAsia"/>
                <w:bCs/>
                <w:iCs/>
                <w:sz w:val="24"/>
                <w:szCs w:val="24"/>
              </w:rPr>
              <w:t>。公司</w:t>
            </w:r>
            <w:r w:rsidR="00D47D1E">
              <w:rPr>
                <w:rFonts w:hint="eastAsia"/>
                <w:bCs/>
                <w:iCs/>
                <w:sz w:val="24"/>
                <w:szCs w:val="24"/>
              </w:rPr>
              <w:t>本次募集资金的具体投入会紧跟市场</w:t>
            </w:r>
            <w:r w:rsidRPr="005B5FAE">
              <w:rPr>
                <w:rFonts w:hint="eastAsia"/>
                <w:bCs/>
                <w:iCs/>
                <w:sz w:val="24"/>
                <w:szCs w:val="24"/>
              </w:rPr>
              <w:t>需求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t>择机投入</w:t>
            </w:r>
            <w:r w:rsidRPr="005B5FAE">
              <w:rPr>
                <w:rFonts w:hint="eastAsia"/>
                <w:bCs/>
                <w:iCs/>
                <w:sz w:val="24"/>
                <w:szCs w:val="24"/>
              </w:rPr>
              <w:t>，严格考虑投入产出情况。</w:t>
            </w:r>
            <w:r w:rsidR="00133D06" w:rsidRPr="00133D06">
              <w:rPr>
                <w:rFonts w:hint="eastAsia"/>
                <w:bCs/>
                <w:iCs/>
                <w:sz w:val="24"/>
                <w:szCs w:val="24"/>
              </w:rPr>
              <w:t>目前车联网和</w:t>
            </w:r>
            <w:r w:rsidR="00133D06" w:rsidRPr="00133D06">
              <w:rPr>
                <w:rFonts w:hint="eastAsia"/>
                <w:bCs/>
                <w:iCs/>
                <w:sz w:val="24"/>
                <w:szCs w:val="24"/>
              </w:rPr>
              <w:t>5G</w:t>
            </w:r>
            <w:r w:rsidR="00133D06" w:rsidRPr="00133D06">
              <w:rPr>
                <w:rFonts w:hint="eastAsia"/>
                <w:bCs/>
                <w:iCs/>
                <w:sz w:val="24"/>
                <w:szCs w:val="24"/>
              </w:rPr>
              <w:t>等检测领域的市场需求增长较快</w:t>
            </w:r>
            <w:r w:rsidR="00133D06">
              <w:rPr>
                <w:rFonts w:hint="eastAsia"/>
                <w:bCs/>
                <w:iCs/>
                <w:sz w:val="24"/>
                <w:szCs w:val="24"/>
              </w:rPr>
              <w:t>，公司将会严格把</w:t>
            </w:r>
            <w:r w:rsidR="000C129F">
              <w:rPr>
                <w:rFonts w:hint="eastAsia"/>
                <w:bCs/>
                <w:iCs/>
                <w:sz w:val="24"/>
                <w:szCs w:val="24"/>
              </w:rPr>
              <w:t>控募集资金的</w:t>
            </w:r>
            <w:r w:rsidR="00133D06">
              <w:rPr>
                <w:rFonts w:hint="eastAsia"/>
                <w:bCs/>
                <w:iCs/>
                <w:sz w:val="24"/>
                <w:szCs w:val="24"/>
              </w:rPr>
              <w:t>投资节奏</w:t>
            </w:r>
            <w:r w:rsidRPr="005B5FAE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59B7B6A1" w14:textId="4E482867" w:rsidR="0067013B" w:rsidRDefault="00133D06" w:rsidP="00C833EF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3</w:t>
            </w:r>
            <w:r w:rsidR="0067013B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196CD5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67013B">
              <w:rPr>
                <w:rFonts w:hint="eastAsia"/>
                <w:b/>
                <w:bCs/>
                <w:iCs/>
                <w:sz w:val="24"/>
                <w:szCs w:val="24"/>
              </w:rPr>
              <w:t>8</w:t>
            </w:r>
            <w:r w:rsidR="00196CD5">
              <w:rPr>
                <w:rFonts w:hint="eastAsia"/>
                <w:b/>
                <w:bCs/>
                <w:iCs/>
                <w:sz w:val="24"/>
                <w:szCs w:val="24"/>
              </w:rPr>
              <w:t>月份</w:t>
            </w:r>
            <w:r w:rsidR="0067013B">
              <w:rPr>
                <w:rFonts w:hint="eastAsia"/>
                <w:b/>
                <w:bCs/>
                <w:iCs/>
                <w:sz w:val="24"/>
                <w:szCs w:val="24"/>
              </w:rPr>
              <w:t>各业务板块订单情况</w:t>
            </w:r>
            <w:r w:rsidR="00196CD5">
              <w:rPr>
                <w:rFonts w:hint="eastAsia"/>
                <w:b/>
                <w:bCs/>
                <w:iCs/>
                <w:sz w:val="24"/>
                <w:szCs w:val="24"/>
              </w:rPr>
              <w:t>如何？</w:t>
            </w:r>
          </w:p>
          <w:p w14:paraId="3A3109A0" w14:textId="384303D7" w:rsidR="00196CD5" w:rsidRPr="00196CD5" w:rsidRDefault="0067013B" w:rsidP="00133D06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196CD5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196CD5">
              <w:rPr>
                <w:rFonts w:hint="eastAsia"/>
                <w:bCs/>
                <w:iCs/>
                <w:sz w:val="24"/>
                <w:szCs w:val="24"/>
              </w:rPr>
              <w:t>二季度以来，公司的经营和订单情况</w:t>
            </w:r>
            <w:r w:rsidR="00196CD5" w:rsidRPr="00196CD5">
              <w:rPr>
                <w:rFonts w:hint="eastAsia"/>
                <w:bCs/>
                <w:iCs/>
                <w:sz w:val="24"/>
                <w:szCs w:val="24"/>
              </w:rPr>
              <w:t>趋势</w:t>
            </w:r>
            <w:r w:rsidR="00196CD5">
              <w:rPr>
                <w:rFonts w:hint="eastAsia"/>
                <w:bCs/>
                <w:iCs/>
                <w:sz w:val="24"/>
                <w:szCs w:val="24"/>
              </w:rPr>
              <w:t>向好，具体情况请关注公司</w:t>
            </w:r>
            <w:r w:rsidR="00196CD5" w:rsidRPr="00196CD5">
              <w:rPr>
                <w:rFonts w:hint="eastAsia"/>
                <w:bCs/>
                <w:iCs/>
                <w:sz w:val="24"/>
                <w:szCs w:val="24"/>
              </w:rPr>
              <w:t>的定期报告。</w:t>
            </w:r>
          </w:p>
          <w:p w14:paraId="41A7C062" w14:textId="43E07CA1" w:rsidR="0067013B" w:rsidRDefault="0067013B" w:rsidP="005B5FA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133D06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今年</w:t>
            </w:r>
            <w:r w:rsidR="00133D06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业绩目标是否调整？</w:t>
            </w:r>
            <w:r w:rsidR="00133D06">
              <w:rPr>
                <w:rFonts w:hint="eastAsia"/>
                <w:b/>
                <w:bCs/>
                <w:iCs/>
                <w:sz w:val="24"/>
                <w:szCs w:val="24"/>
              </w:rPr>
              <w:t>特殊行业客户业务和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食品检测</w:t>
            </w:r>
            <w:r w:rsidR="00133D06">
              <w:rPr>
                <w:rFonts w:hint="eastAsia"/>
                <w:b/>
                <w:bCs/>
                <w:iCs/>
                <w:sz w:val="24"/>
                <w:szCs w:val="24"/>
              </w:rPr>
              <w:t>业务</w:t>
            </w:r>
            <w:r w:rsidR="004A00BE">
              <w:rPr>
                <w:rFonts w:hint="eastAsia"/>
                <w:b/>
                <w:bCs/>
                <w:iCs/>
                <w:sz w:val="24"/>
                <w:szCs w:val="24"/>
              </w:rPr>
              <w:t>开展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情况</w:t>
            </w:r>
            <w:r w:rsidR="00133D06">
              <w:rPr>
                <w:rFonts w:hint="eastAsia"/>
                <w:b/>
                <w:bCs/>
                <w:iCs/>
                <w:sz w:val="24"/>
                <w:szCs w:val="24"/>
              </w:rPr>
              <w:t>如何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0161ACEE" w14:textId="4A5E1BE6" w:rsidR="007C7A6C" w:rsidRDefault="0067013B" w:rsidP="007C7A6C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133D06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ED3936" w:rsidRPr="00ED3936">
              <w:rPr>
                <w:rFonts w:hint="eastAsia"/>
                <w:bCs/>
                <w:iCs/>
                <w:sz w:val="24"/>
                <w:szCs w:val="24"/>
              </w:rPr>
              <w:t>根据公司目前的经营趋势和在手订单情况，公司继续维持</w:t>
            </w:r>
            <w:r w:rsidR="00ED3936" w:rsidRPr="00ED3936"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 w:rsidR="00ED3936" w:rsidRPr="00ED3936">
              <w:rPr>
                <w:rFonts w:hint="eastAsia"/>
                <w:bCs/>
                <w:iCs/>
                <w:sz w:val="24"/>
                <w:szCs w:val="24"/>
              </w:rPr>
              <w:t>年全年任务指标预期不做调整。</w:t>
            </w:r>
          </w:p>
          <w:p w14:paraId="18563BBC" w14:textId="44DDCEB8" w:rsidR="00ED3936" w:rsidRPr="00133D06" w:rsidRDefault="004A00BE" w:rsidP="007C7A6C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特殊行业客户业务和</w:t>
            </w:r>
            <w:r w:rsidRPr="004A00BE">
              <w:rPr>
                <w:rFonts w:hint="eastAsia"/>
                <w:bCs/>
                <w:iCs/>
                <w:sz w:val="24"/>
                <w:szCs w:val="24"/>
              </w:rPr>
              <w:t>食品检测业务</w:t>
            </w:r>
            <w:r w:rsidR="006658F8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133D06">
              <w:rPr>
                <w:rFonts w:hint="eastAsia"/>
                <w:bCs/>
                <w:iCs/>
                <w:sz w:val="24"/>
                <w:szCs w:val="24"/>
              </w:rPr>
              <w:t>订单</w:t>
            </w:r>
            <w:r w:rsidR="00822A7B">
              <w:rPr>
                <w:rFonts w:hint="eastAsia"/>
                <w:bCs/>
                <w:iCs/>
                <w:sz w:val="24"/>
                <w:szCs w:val="24"/>
              </w:rPr>
              <w:t>和业务开展情况已经恢复正常</w:t>
            </w:r>
            <w:r>
              <w:rPr>
                <w:rFonts w:hint="eastAsia"/>
                <w:bCs/>
                <w:iCs/>
                <w:sz w:val="24"/>
                <w:szCs w:val="24"/>
              </w:rPr>
              <w:t>，公司正在调配资源</w:t>
            </w:r>
            <w:r w:rsidR="006658F8">
              <w:rPr>
                <w:rFonts w:hint="eastAsia"/>
                <w:bCs/>
                <w:iCs/>
                <w:sz w:val="24"/>
                <w:szCs w:val="24"/>
              </w:rPr>
              <w:t>提升产能，</w:t>
            </w:r>
            <w:bookmarkStart w:id="0" w:name="_GoBack"/>
            <w:bookmarkEnd w:id="0"/>
            <w:r>
              <w:rPr>
                <w:rFonts w:hint="eastAsia"/>
                <w:bCs/>
                <w:iCs/>
                <w:sz w:val="24"/>
                <w:szCs w:val="24"/>
              </w:rPr>
              <w:t>提高订单消化的速度。</w:t>
            </w:r>
          </w:p>
          <w:p w14:paraId="4D34FF53" w14:textId="7FB519B6" w:rsidR="00300D1D" w:rsidRDefault="00300D1D" w:rsidP="004A00B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7C0F36">
              <w:rPr>
                <w:b/>
                <w:bCs/>
                <w:iCs/>
                <w:sz w:val="24"/>
                <w:szCs w:val="24"/>
              </w:rPr>
              <w:t>公司</w:t>
            </w:r>
            <w:r w:rsidR="007C0F36">
              <w:rPr>
                <w:rFonts w:hint="eastAsia"/>
                <w:b/>
                <w:bCs/>
                <w:iCs/>
                <w:sz w:val="24"/>
                <w:szCs w:val="24"/>
              </w:rPr>
              <w:t>受新冠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疫情影响</w:t>
            </w:r>
            <w:r w:rsidR="007C0F36">
              <w:rPr>
                <w:b/>
                <w:bCs/>
                <w:iCs/>
                <w:sz w:val="24"/>
                <w:szCs w:val="24"/>
              </w:rPr>
              <w:t>在手订单</w:t>
            </w:r>
            <w:r w:rsidR="007C0F36" w:rsidRPr="007C0F36">
              <w:rPr>
                <w:b/>
                <w:bCs/>
                <w:iCs/>
                <w:sz w:val="24"/>
                <w:szCs w:val="24"/>
              </w:rPr>
              <w:t>积压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，</w:t>
            </w:r>
            <w:r w:rsidR="007C0F36">
              <w:rPr>
                <w:rFonts w:hint="eastAsia"/>
                <w:b/>
                <w:bCs/>
                <w:iCs/>
                <w:sz w:val="24"/>
                <w:szCs w:val="24"/>
              </w:rPr>
              <w:t>目前的</w:t>
            </w:r>
            <w:r w:rsidR="009C222D">
              <w:rPr>
                <w:rFonts w:hint="eastAsia"/>
                <w:b/>
                <w:bCs/>
                <w:iCs/>
                <w:sz w:val="24"/>
                <w:szCs w:val="24"/>
              </w:rPr>
              <w:t>订单消化</w:t>
            </w:r>
            <w:r w:rsidR="00AF38E9">
              <w:rPr>
                <w:rFonts w:hint="eastAsia"/>
                <w:b/>
                <w:bCs/>
                <w:iCs/>
                <w:sz w:val="24"/>
                <w:szCs w:val="24"/>
              </w:rPr>
              <w:t>情况</w:t>
            </w:r>
            <w:r w:rsidR="007C0F36">
              <w:rPr>
                <w:rFonts w:hint="eastAsia"/>
                <w:b/>
                <w:bCs/>
                <w:iCs/>
                <w:sz w:val="24"/>
                <w:szCs w:val="24"/>
              </w:rPr>
              <w:t>如何？</w:t>
            </w:r>
            <w:r w:rsidR="007C0F3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1EC4C5F" w14:textId="47E9A645" w:rsidR="007C0F36" w:rsidRPr="007C0F36" w:rsidRDefault="00300D1D" w:rsidP="0001294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4A00BE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012942">
              <w:rPr>
                <w:rFonts w:hint="eastAsia"/>
                <w:bCs/>
                <w:iCs/>
                <w:sz w:val="24"/>
                <w:szCs w:val="24"/>
              </w:rPr>
              <w:t>公司正在调配资源提高订单消化的速度，包括</w:t>
            </w:r>
            <w:r w:rsidR="007C0F36" w:rsidRPr="007C0F36">
              <w:rPr>
                <w:bCs/>
                <w:iCs/>
                <w:sz w:val="24"/>
                <w:szCs w:val="24"/>
              </w:rPr>
              <w:t>人员调配</w:t>
            </w:r>
            <w:r w:rsidR="00012942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012942" w:rsidRPr="007C0F36">
              <w:rPr>
                <w:bCs/>
                <w:iCs/>
                <w:sz w:val="24"/>
                <w:szCs w:val="24"/>
              </w:rPr>
              <w:t>设备</w:t>
            </w:r>
            <w:r w:rsidR="007C0F36" w:rsidRPr="007C0F36">
              <w:rPr>
                <w:bCs/>
                <w:iCs/>
                <w:sz w:val="24"/>
                <w:szCs w:val="24"/>
              </w:rPr>
              <w:t>补充</w:t>
            </w:r>
            <w:r w:rsidR="00012942">
              <w:rPr>
                <w:bCs/>
                <w:iCs/>
                <w:sz w:val="24"/>
                <w:szCs w:val="24"/>
              </w:rPr>
              <w:t>等</w:t>
            </w:r>
            <w:r w:rsidR="00807FF8">
              <w:rPr>
                <w:bCs/>
                <w:iCs/>
                <w:sz w:val="24"/>
                <w:szCs w:val="24"/>
              </w:rPr>
              <w:t>。</w:t>
            </w:r>
            <w:r w:rsidR="00AF38E9">
              <w:rPr>
                <w:bCs/>
                <w:iCs/>
                <w:sz w:val="24"/>
                <w:szCs w:val="24"/>
              </w:rPr>
              <w:t>若</w:t>
            </w:r>
            <w:r w:rsidR="007C0F36" w:rsidRPr="007C0F36">
              <w:rPr>
                <w:bCs/>
                <w:iCs/>
                <w:sz w:val="24"/>
                <w:szCs w:val="24"/>
              </w:rPr>
              <w:t>四季度不出现</w:t>
            </w:r>
            <w:r w:rsidR="00707F34">
              <w:rPr>
                <w:rFonts w:hint="eastAsia"/>
                <w:bCs/>
                <w:iCs/>
                <w:sz w:val="24"/>
                <w:szCs w:val="24"/>
              </w:rPr>
              <w:t>新冠</w:t>
            </w:r>
            <w:r w:rsidR="007C0F36" w:rsidRPr="001B705E">
              <w:rPr>
                <w:rFonts w:hint="eastAsia"/>
                <w:bCs/>
                <w:iCs/>
                <w:sz w:val="24"/>
                <w:szCs w:val="24"/>
              </w:rPr>
              <w:t>疫情</w:t>
            </w:r>
            <w:r w:rsidR="00AF38E9">
              <w:rPr>
                <w:bCs/>
                <w:iCs/>
                <w:sz w:val="24"/>
                <w:szCs w:val="24"/>
              </w:rPr>
              <w:t>较大</w:t>
            </w:r>
            <w:r w:rsidR="007C0F36" w:rsidRPr="007C0F36">
              <w:rPr>
                <w:bCs/>
                <w:iCs/>
                <w:sz w:val="24"/>
                <w:szCs w:val="24"/>
              </w:rPr>
              <w:t>反复，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t>公司有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lastRenderedPageBreak/>
              <w:t>信心</w:t>
            </w:r>
            <w:r w:rsidR="00AF38E9">
              <w:rPr>
                <w:bCs/>
                <w:iCs/>
                <w:sz w:val="24"/>
                <w:szCs w:val="24"/>
              </w:rPr>
              <w:t>通过努力完成年度目标</w:t>
            </w:r>
            <w:r w:rsidR="007C0F36" w:rsidRPr="007C0F36">
              <w:rPr>
                <w:bCs/>
                <w:iCs/>
                <w:sz w:val="24"/>
                <w:szCs w:val="24"/>
              </w:rPr>
              <w:t>。</w:t>
            </w:r>
          </w:p>
          <w:p w14:paraId="2346A3A0" w14:textId="7E47D12C" w:rsidR="0067013B" w:rsidRDefault="00300D1D" w:rsidP="00AF38E9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6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1129AD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订单增长较快的板块</w:t>
            </w:r>
            <w:r w:rsidR="001129AD">
              <w:rPr>
                <w:rFonts w:hint="eastAsia"/>
                <w:b/>
                <w:bCs/>
                <w:iCs/>
                <w:sz w:val="24"/>
                <w:szCs w:val="24"/>
              </w:rPr>
              <w:t>有哪些？</w:t>
            </w:r>
          </w:p>
          <w:p w14:paraId="6175E54D" w14:textId="61600848" w:rsidR="0015158E" w:rsidRDefault="00300D1D" w:rsidP="00AF38E9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AF38E9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1129AD">
              <w:rPr>
                <w:rFonts w:hint="eastAsia"/>
                <w:bCs/>
                <w:iCs/>
                <w:sz w:val="24"/>
                <w:szCs w:val="24"/>
              </w:rPr>
              <w:t>目前来看</w:t>
            </w:r>
            <w:r w:rsidR="00B326E8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1129AD">
              <w:rPr>
                <w:rFonts w:hint="eastAsia"/>
                <w:bCs/>
                <w:iCs/>
                <w:sz w:val="24"/>
                <w:szCs w:val="24"/>
              </w:rPr>
              <w:t>除了</w:t>
            </w:r>
            <w:r w:rsidR="001129AD" w:rsidRPr="00AF38E9">
              <w:rPr>
                <w:rFonts w:hint="eastAsia"/>
                <w:bCs/>
                <w:iCs/>
                <w:sz w:val="24"/>
                <w:szCs w:val="24"/>
              </w:rPr>
              <w:t>电磁兼容</w:t>
            </w:r>
            <w:r w:rsidR="001129AD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15158E">
              <w:rPr>
                <w:rFonts w:hint="eastAsia"/>
                <w:bCs/>
                <w:iCs/>
                <w:sz w:val="24"/>
                <w:szCs w:val="24"/>
              </w:rPr>
              <w:t>具有一定</w:t>
            </w:r>
            <w:r w:rsidRPr="00AF38E9">
              <w:rPr>
                <w:rFonts w:hint="eastAsia"/>
                <w:bCs/>
                <w:iCs/>
                <w:sz w:val="24"/>
                <w:szCs w:val="24"/>
              </w:rPr>
              <w:t>压力</w:t>
            </w:r>
            <w:r w:rsidR="001129AD">
              <w:rPr>
                <w:rFonts w:hint="eastAsia"/>
                <w:bCs/>
                <w:iCs/>
                <w:sz w:val="24"/>
                <w:szCs w:val="24"/>
              </w:rPr>
              <w:t>外，其他板块</w:t>
            </w:r>
            <w:r w:rsidR="001129AD" w:rsidRPr="00AF38E9">
              <w:rPr>
                <w:rFonts w:hint="eastAsia"/>
                <w:bCs/>
                <w:iCs/>
                <w:sz w:val="24"/>
                <w:szCs w:val="24"/>
              </w:rPr>
              <w:t>都较为符合预期</w:t>
            </w:r>
            <w:r w:rsidR="001129AD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70135A1A" w14:textId="3ADBB45F" w:rsidR="00300D1D" w:rsidRPr="001129AD" w:rsidRDefault="001129AD" w:rsidP="00AF38E9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电磁兼容</w:t>
            </w:r>
            <w:r w:rsidR="00755327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>
              <w:rPr>
                <w:rFonts w:hint="eastAsia"/>
                <w:bCs/>
                <w:iCs/>
                <w:sz w:val="24"/>
                <w:szCs w:val="24"/>
              </w:rPr>
              <w:t>业务中</w:t>
            </w:r>
            <w:r w:rsidR="00755327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300D1D" w:rsidRPr="00AF38E9">
              <w:rPr>
                <w:rFonts w:hint="eastAsia"/>
                <w:bCs/>
                <w:iCs/>
                <w:sz w:val="24"/>
                <w:szCs w:val="24"/>
              </w:rPr>
              <w:t>汽车</w:t>
            </w:r>
            <w:r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占比较</w:t>
            </w:r>
            <w:proofErr w:type="gramEnd"/>
            <w:r w:rsidR="0015158E">
              <w:rPr>
                <w:rFonts w:hint="eastAsia"/>
                <w:bCs/>
                <w:iCs/>
                <w:sz w:val="24"/>
                <w:szCs w:val="24"/>
              </w:rPr>
              <w:t>大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755327">
              <w:rPr>
                <w:rFonts w:hint="eastAsia"/>
                <w:bCs/>
                <w:iCs/>
                <w:sz w:val="24"/>
                <w:szCs w:val="24"/>
              </w:rPr>
              <w:t>而</w:t>
            </w:r>
            <w:r>
              <w:rPr>
                <w:rFonts w:hint="eastAsia"/>
                <w:bCs/>
                <w:iCs/>
                <w:sz w:val="24"/>
                <w:szCs w:val="24"/>
              </w:rPr>
              <w:t>汽车检测</w:t>
            </w:r>
            <w:r w:rsidRPr="001129AD">
              <w:rPr>
                <w:rFonts w:hint="eastAsia"/>
                <w:bCs/>
                <w:iCs/>
                <w:sz w:val="24"/>
                <w:szCs w:val="24"/>
              </w:rPr>
              <w:t>因</w:t>
            </w:r>
            <w:r w:rsidR="00707F34">
              <w:rPr>
                <w:rFonts w:hint="eastAsia"/>
                <w:bCs/>
                <w:iCs/>
                <w:sz w:val="24"/>
                <w:szCs w:val="24"/>
              </w:rPr>
              <w:t>新冠</w:t>
            </w:r>
            <w:r w:rsidRPr="001129AD">
              <w:rPr>
                <w:rFonts w:hint="eastAsia"/>
                <w:bCs/>
                <w:iCs/>
                <w:sz w:val="24"/>
                <w:szCs w:val="24"/>
              </w:rPr>
              <w:t>疫情和汽车销售市场不景气</w:t>
            </w:r>
            <w:r w:rsidR="0015158E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Pr="001129AD">
              <w:rPr>
                <w:rFonts w:hint="eastAsia"/>
                <w:bCs/>
                <w:iCs/>
                <w:sz w:val="24"/>
                <w:szCs w:val="24"/>
              </w:rPr>
              <w:t>因素</w:t>
            </w:r>
            <w:r w:rsidR="0015158E">
              <w:rPr>
                <w:rFonts w:hint="eastAsia"/>
                <w:bCs/>
                <w:iCs/>
                <w:sz w:val="24"/>
                <w:szCs w:val="24"/>
              </w:rPr>
              <w:t>导致较预期存在差距</w:t>
            </w:r>
            <w:r w:rsidRPr="001129AD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6B60DAAC" w14:textId="18CBF959" w:rsidR="001D226B" w:rsidRPr="001D226B" w:rsidRDefault="001D226B" w:rsidP="001D226B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、公司在</w:t>
            </w:r>
            <w:r w:rsidRPr="001D226B">
              <w:rPr>
                <w:rFonts w:hint="eastAsia"/>
                <w:b/>
                <w:bCs/>
                <w:iCs/>
                <w:sz w:val="24"/>
                <w:szCs w:val="24"/>
              </w:rPr>
              <w:t>汽车检测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领域有什么优势</w:t>
            </w:r>
            <w:r w:rsidRPr="001D226B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  <w:r w:rsidR="00AC6A85" w:rsidRPr="001D226B">
              <w:rPr>
                <w:rFonts w:hint="eastAsia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C1994A3" w14:textId="0752A5E6" w:rsidR="00AC6A85" w:rsidRDefault="001D226B" w:rsidP="009C222D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1D226B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563232">
              <w:rPr>
                <w:rFonts w:hint="eastAsia"/>
                <w:bCs/>
                <w:iCs/>
                <w:sz w:val="24"/>
                <w:szCs w:val="24"/>
              </w:rPr>
              <w:t>汽车检测业务覆盖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汽车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生产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的整个产业链，对</w:t>
            </w:r>
            <w:r w:rsidR="00563232">
              <w:rPr>
                <w:rFonts w:hint="eastAsia"/>
                <w:bCs/>
                <w:iCs/>
                <w:sz w:val="24"/>
                <w:szCs w:val="24"/>
              </w:rPr>
              <w:t>上下游产业具有一定的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影响。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目前不少</w:t>
            </w:r>
            <w:r w:rsidR="00563232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机构都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在布局</w:t>
            </w:r>
            <w:r w:rsidR="00563232">
              <w:rPr>
                <w:rFonts w:hint="eastAsia"/>
                <w:bCs/>
                <w:iCs/>
                <w:sz w:val="24"/>
                <w:szCs w:val="24"/>
              </w:rPr>
              <w:t>汽车检测领域，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但</w:t>
            </w:r>
            <w:r w:rsidR="00563232">
              <w:rPr>
                <w:rFonts w:hint="eastAsia"/>
                <w:bCs/>
                <w:iCs/>
                <w:sz w:val="24"/>
                <w:szCs w:val="24"/>
              </w:rPr>
              <w:t>公司在汽车检测领域耕耘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多</w:t>
            </w:r>
            <w:r w:rsidR="00563232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563232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 w:rsidR="001B705E">
              <w:rPr>
                <w:rFonts w:hint="eastAsia"/>
                <w:bCs/>
                <w:iCs/>
                <w:sz w:val="24"/>
                <w:szCs w:val="24"/>
              </w:rPr>
              <w:t>体制机制、</w:t>
            </w:r>
            <w:r w:rsidR="00563232">
              <w:rPr>
                <w:rFonts w:hint="eastAsia"/>
                <w:bCs/>
                <w:iCs/>
                <w:sz w:val="24"/>
                <w:szCs w:val="24"/>
              </w:rPr>
              <w:t>技术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储备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、人才</w:t>
            </w:r>
            <w:r w:rsidR="00AC6A85" w:rsidRPr="001D226B">
              <w:rPr>
                <w:rFonts w:hint="eastAsia"/>
                <w:bCs/>
                <w:iCs/>
                <w:sz w:val="24"/>
                <w:szCs w:val="24"/>
              </w:rPr>
              <w:t>储备</w:t>
            </w:r>
            <w:r w:rsidR="00755327">
              <w:rPr>
                <w:rFonts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755327">
              <w:rPr>
                <w:rFonts w:hint="eastAsia"/>
                <w:bCs/>
                <w:iCs/>
                <w:sz w:val="24"/>
                <w:szCs w:val="24"/>
              </w:rPr>
              <w:t>国内整</w:t>
            </w:r>
            <w:proofErr w:type="gramEnd"/>
            <w:r w:rsidR="00755327">
              <w:rPr>
                <w:rFonts w:hint="eastAsia"/>
                <w:bCs/>
                <w:iCs/>
                <w:sz w:val="24"/>
                <w:szCs w:val="24"/>
              </w:rPr>
              <w:t>车厂认可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等方面具有一定的优势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同时公司也在努力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由原来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的传统测试，向汽车检测的新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领域布局</w:t>
            </w:r>
            <w:r w:rsidR="0075532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例如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新能源汽车动力系统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智能驾驶</w:t>
            </w:r>
            <w:r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="00755327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通过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紧跟市场变化，构建差异化检测能力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，来构筑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AC6A85">
              <w:rPr>
                <w:rFonts w:hint="eastAsia"/>
                <w:bCs/>
                <w:iCs/>
                <w:sz w:val="24"/>
                <w:szCs w:val="24"/>
              </w:rPr>
              <w:t>相对</w:t>
            </w:r>
            <w:r w:rsidRPr="001D226B">
              <w:rPr>
                <w:rFonts w:hint="eastAsia"/>
                <w:bCs/>
                <w:iCs/>
                <w:sz w:val="24"/>
                <w:szCs w:val="24"/>
              </w:rPr>
              <w:t>竞争优势。</w:t>
            </w:r>
          </w:p>
          <w:p w14:paraId="5CCB0946" w14:textId="77777777" w:rsidR="00AC6A85" w:rsidRDefault="00AC6A85" w:rsidP="001B705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AC6A85">
              <w:rPr>
                <w:rFonts w:hint="eastAsia"/>
                <w:b/>
                <w:bCs/>
                <w:iCs/>
                <w:sz w:val="24"/>
                <w:szCs w:val="24"/>
              </w:rPr>
              <w:t>8</w:t>
            </w:r>
            <w:r w:rsidRPr="00AC6A85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Pr="001D226B">
              <w:rPr>
                <w:rFonts w:hint="eastAsia"/>
                <w:b/>
                <w:bCs/>
                <w:iCs/>
                <w:sz w:val="24"/>
                <w:szCs w:val="24"/>
              </w:rPr>
              <w:t>汽车检测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 w:rsidRPr="001D226B">
              <w:rPr>
                <w:rFonts w:hint="eastAsia"/>
                <w:b/>
                <w:bCs/>
                <w:iCs/>
                <w:sz w:val="24"/>
                <w:szCs w:val="24"/>
              </w:rPr>
              <w:t>前三大客户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是</w:t>
            </w:r>
            <w:r w:rsidRPr="001D226B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65CF2398" w14:textId="485150F7" w:rsidR="00AC6A85" w:rsidRPr="00A94A2C" w:rsidRDefault="00AC6A85" w:rsidP="00A94A2C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1D226B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经过多年的发展，公司在汽车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领域的检测服务已经获得了包括吉利汽车、</w:t>
            </w:r>
            <w:proofErr w:type="gramStart"/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一</w:t>
            </w:r>
            <w:proofErr w:type="gramEnd"/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汽集团、东风集团、</w:t>
            </w:r>
            <w:proofErr w:type="gramStart"/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广汽集团</w:t>
            </w:r>
            <w:proofErr w:type="gramEnd"/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、比亚迪等一批知名整车制造企业的认可，成为该批客户及其配套零部件供应商的检验检测服务机构。</w:t>
            </w:r>
            <w:r w:rsidR="00BE4AB7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A94A2C">
              <w:rPr>
                <w:rFonts w:hint="eastAsia"/>
                <w:bCs/>
                <w:iCs/>
                <w:sz w:val="24"/>
                <w:szCs w:val="24"/>
              </w:rPr>
              <w:t>直接</w:t>
            </w:r>
            <w:r w:rsidR="00755327">
              <w:rPr>
                <w:rFonts w:hint="eastAsia"/>
                <w:bCs/>
                <w:iCs/>
                <w:sz w:val="24"/>
                <w:szCs w:val="24"/>
              </w:rPr>
              <w:t>与</w:t>
            </w:r>
            <w:r w:rsidR="00BE4AB7">
              <w:rPr>
                <w:rFonts w:hint="eastAsia"/>
                <w:bCs/>
                <w:iCs/>
                <w:sz w:val="24"/>
                <w:szCs w:val="24"/>
              </w:rPr>
              <w:t>整车厂商</w:t>
            </w:r>
            <w:r w:rsidR="00A94A2C">
              <w:rPr>
                <w:rFonts w:hint="eastAsia"/>
                <w:bCs/>
                <w:iCs/>
                <w:sz w:val="24"/>
                <w:szCs w:val="24"/>
              </w:rPr>
              <w:t>的合作金额</w:t>
            </w:r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不一定</w:t>
            </w:r>
            <w:r w:rsidR="00BE4AB7">
              <w:rPr>
                <w:rFonts w:hint="eastAsia"/>
                <w:bCs/>
                <w:iCs/>
                <w:sz w:val="24"/>
                <w:szCs w:val="24"/>
              </w:rPr>
              <w:t>很</w:t>
            </w:r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大，</w:t>
            </w:r>
            <w:r w:rsidR="00822A7B">
              <w:rPr>
                <w:rFonts w:hint="eastAsia"/>
                <w:bCs/>
                <w:iCs/>
                <w:sz w:val="24"/>
                <w:szCs w:val="24"/>
              </w:rPr>
              <w:t>主要在于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与其</w:t>
            </w:r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整个供应链体系</w:t>
            </w:r>
            <w:r w:rsidR="00A94A2C">
              <w:rPr>
                <w:rFonts w:hint="eastAsia"/>
                <w:bCs/>
                <w:iCs/>
                <w:sz w:val="24"/>
                <w:szCs w:val="24"/>
              </w:rPr>
              <w:t>的合作</w:t>
            </w:r>
            <w:r w:rsidR="00A94A2C" w:rsidRPr="00A94A2C">
              <w:rPr>
                <w:rFonts w:hint="eastAsia"/>
                <w:bCs/>
                <w:iCs/>
                <w:sz w:val="24"/>
                <w:szCs w:val="24"/>
              </w:rPr>
              <w:t>量，</w:t>
            </w:r>
            <w:r w:rsidR="00A94A2C">
              <w:rPr>
                <w:rFonts w:hint="eastAsia"/>
                <w:bCs/>
                <w:iCs/>
                <w:sz w:val="24"/>
                <w:szCs w:val="24"/>
              </w:rPr>
              <w:t>因此</w:t>
            </w:r>
            <w:r w:rsidR="00822A7B">
              <w:rPr>
                <w:rFonts w:hint="eastAsia"/>
                <w:bCs/>
                <w:iCs/>
                <w:sz w:val="24"/>
                <w:szCs w:val="24"/>
              </w:rPr>
              <w:t>具体</w:t>
            </w:r>
            <w:r w:rsidRPr="00AC6A85">
              <w:rPr>
                <w:rFonts w:hint="eastAsia"/>
                <w:bCs/>
                <w:iCs/>
                <w:sz w:val="24"/>
                <w:szCs w:val="24"/>
              </w:rPr>
              <w:t>前三大</w:t>
            </w:r>
            <w:r w:rsidR="00A94A2C">
              <w:rPr>
                <w:rFonts w:hint="eastAsia"/>
                <w:bCs/>
                <w:iCs/>
                <w:sz w:val="24"/>
                <w:szCs w:val="24"/>
              </w:rPr>
              <w:t>客户</w:t>
            </w:r>
            <w:r w:rsidR="00822A7B">
              <w:rPr>
                <w:rFonts w:hint="eastAsia"/>
                <w:bCs/>
                <w:iCs/>
                <w:sz w:val="24"/>
                <w:szCs w:val="24"/>
              </w:rPr>
              <w:t>的统计不具有实际意义</w:t>
            </w:r>
            <w:r w:rsidR="00A94A2C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669F9162" w14:textId="58A81C57" w:rsidR="00300D1D" w:rsidRDefault="00A94A2C" w:rsidP="001B705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AC6A85" w:rsidRPr="00AC6A85">
              <w:rPr>
                <w:rFonts w:hint="eastAsia"/>
                <w:b/>
                <w:bCs/>
                <w:iCs/>
                <w:sz w:val="24"/>
                <w:szCs w:val="24"/>
              </w:rPr>
              <w:t>公司在信息化和自动化建设方面的进展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如何</w:t>
            </w:r>
            <w:r w:rsidR="00AC6A85" w:rsidRPr="00AC6A85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29F102A3" w14:textId="37DB608E" w:rsidR="00775C2F" w:rsidRPr="00106A26" w:rsidRDefault="00A94A2C" w:rsidP="00E06813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答：公司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全资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子公司九顶软件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负责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公司内部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信息化</w:t>
            </w:r>
            <w:r>
              <w:rPr>
                <w:rFonts w:hint="eastAsia"/>
                <w:bCs/>
                <w:iCs/>
                <w:sz w:val="24"/>
                <w:szCs w:val="24"/>
              </w:rPr>
              <w:t>建设，包括自动化测试系统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研发</w:t>
            </w:r>
            <w:r>
              <w:rPr>
                <w:rFonts w:hint="eastAsia"/>
                <w:bCs/>
                <w:iCs/>
                <w:sz w:val="24"/>
                <w:szCs w:val="24"/>
              </w:rPr>
              <w:t>等；公司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全资</w:t>
            </w:r>
            <w:proofErr w:type="gramStart"/>
            <w:r w:rsidRPr="00AC6A85">
              <w:rPr>
                <w:rFonts w:hint="eastAsia"/>
                <w:bCs/>
                <w:iCs/>
                <w:sz w:val="24"/>
                <w:szCs w:val="24"/>
              </w:rPr>
              <w:t>子公司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山锋测控</w:t>
            </w:r>
            <w:proofErr w:type="gramEnd"/>
            <w:r w:rsidR="00E06813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主要</w:t>
            </w:r>
            <w:r w:rsidR="00BE4AB7">
              <w:rPr>
                <w:rFonts w:hint="eastAsia"/>
                <w:bCs/>
                <w:iCs/>
                <w:sz w:val="24"/>
                <w:szCs w:val="24"/>
              </w:rPr>
              <w:t>负责</w:t>
            </w:r>
            <w:r w:rsidR="009C222D">
              <w:rPr>
                <w:rFonts w:hint="eastAsia"/>
                <w:bCs/>
                <w:iCs/>
                <w:sz w:val="24"/>
                <w:szCs w:val="24"/>
              </w:rPr>
              <w:t>测试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自动化改造。目前自动化建设进展较快的是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计量校准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业务板块，</w:t>
            </w:r>
            <w:r w:rsidR="00E06813" w:rsidRPr="00AC6A85">
              <w:rPr>
                <w:rFonts w:hint="eastAsia"/>
                <w:bCs/>
                <w:iCs/>
                <w:sz w:val="24"/>
                <w:szCs w:val="24"/>
              </w:rPr>
              <w:t>列入计划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并逐步推进的</w:t>
            </w:r>
            <w:r w:rsidR="00E06813" w:rsidRPr="00AC6A85">
              <w:rPr>
                <w:rFonts w:hint="eastAsia"/>
                <w:bCs/>
                <w:iCs/>
                <w:sz w:val="24"/>
                <w:szCs w:val="24"/>
              </w:rPr>
              <w:t>项目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最多；其次是化学分析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板块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主要应用在自动测试和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数据分析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环节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总体来说，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lastRenderedPageBreak/>
              <w:t>公司在管理信息化方面的进程较快，而测试</w:t>
            </w:r>
            <w:r w:rsidR="00AC6A85" w:rsidRPr="00AC6A85">
              <w:rPr>
                <w:rFonts w:hint="eastAsia"/>
                <w:bCs/>
                <w:iCs/>
                <w:sz w:val="24"/>
                <w:szCs w:val="24"/>
              </w:rPr>
              <w:t>信息化、自动化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程度</w:t>
            </w:r>
            <w:r w:rsidR="00BE4AB7">
              <w:rPr>
                <w:rFonts w:hint="eastAsia"/>
                <w:bCs/>
                <w:iCs/>
                <w:sz w:val="24"/>
                <w:szCs w:val="24"/>
              </w:rPr>
              <w:t>相对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较低，公司正努力提升。</w:t>
            </w:r>
            <w:r w:rsidR="00E06813" w:rsidRPr="001D226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D4D85" w14:paraId="2FC82A50" w14:textId="77777777" w:rsidTr="005B5FA7">
        <w:trPr>
          <w:trHeight w:val="375"/>
        </w:trPr>
        <w:tc>
          <w:tcPr>
            <w:tcW w:w="1908" w:type="dxa"/>
            <w:shd w:val="clear" w:color="auto" w:fill="auto"/>
            <w:vAlign w:val="center"/>
          </w:tcPr>
          <w:p w14:paraId="56EFF4C3" w14:textId="77777777"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4E8DC4EA" w14:textId="77777777" w:rsidR="005D4D85" w:rsidRDefault="005B5FA7" w:rsidP="00024B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 w14:paraId="2EA64CDD" w14:textId="77777777">
        <w:tc>
          <w:tcPr>
            <w:tcW w:w="1908" w:type="dxa"/>
            <w:shd w:val="clear" w:color="auto" w:fill="auto"/>
            <w:vAlign w:val="center"/>
          </w:tcPr>
          <w:p w14:paraId="2D0C08B8" w14:textId="77777777"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41B74386" w14:textId="15594C17" w:rsidR="005D4D85" w:rsidRDefault="005D4D85" w:rsidP="00E068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3D39C7">
              <w:rPr>
                <w:rFonts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06813">
              <w:rPr>
                <w:rFonts w:hint="eastAsia"/>
                <w:bCs/>
                <w:iCs/>
                <w:sz w:val="24"/>
                <w:szCs w:val="24"/>
              </w:rPr>
              <w:t>18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3CDF8451" w14:textId="77777777" w:rsidR="00DA3E99" w:rsidRDefault="00DA3E99">
      <w:pPr>
        <w:ind w:firstLineChars="200" w:firstLine="480"/>
        <w:rPr>
          <w:sz w:val="24"/>
          <w:szCs w:val="24"/>
        </w:rPr>
      </w:pPr>
    </w:p>
    <w:sectPr w:rsidR="00DA3E99" w:rsidSect="00DA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B4A8" w14:textId="77777777" w:rsidR="00C429CF" w:rsidRDefault="00C429CF" w:rsidP="00FE6B57">
      <w:r>
        <w:separator/>
      </w:r>
    </w:p>
  </w:endnote>
  <w:endnote w:type="continuationSeparator" w:id="0">
    <w:p w14:paraId="29249232" w14:textId="77777777" w:rsidR="00C429CF" w:rsidRDefault="00C429CF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FF2F7" w14:textId="77777777" w:rsidR="00C429CF" w:rsidRDefault="00C429CF" w:rsidP="00FE6B57">
      <w:r>
        <w:separator/>
      </w:r>
    </w:p>
  </w:footnote>
  <w:footnote w:type="continuationSeparator" w:id="0">
    <w:p w14:paraId="37D4D013" w14:textId="77777777" w:rsidR="00C429CF" w:rsidRDefault="00C429CF" w:rsidP="00F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4D4"/>
    <w:multiLevelType w:val="hybridMultilevel"/>
    <w:tmpl w:val="50288B8A"/>
    <w:lvl w:ilvl="0" w:tplc="6F2A26F8">
      <w:start w:val="4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7EA1221"/>
    <w:multiLevelType w:val="hybridMultilevel"/>
    <w:tmpl w:val="3E3CF5CA"/>
    <w:lvl w:ilvl="0" w:tplc="6C2656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762084"/>
    <w:multiLevelType w:val="hybridMultilevel"/>
    <w:tmpl w:val="4E581DCA"/>
    <w:lvl w:ilvl="0" w:tplc="C2B40D9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E52C3C"/>
    <w:multiLevelType w:val="hybridMultilevel"/>
    <w:tmpl w:val="D44E6244"/>
    <w:lvl w:ilvl="0" w:tplc="0B947026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61779CF"/>
    <w:multiLevelType w:val="hybridMultilevel"/>
    <w:tmpl w:val="4DC013CC"/>
    <w:lvl w:ilvl="0" w:tplc="0A3C0C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A22A39"/>
    <w:multiLevelType w:val="hybridMultilevel"/>
    <w:tmpl w:val="AD7C13F0"/>
    <w:lvl w:ilvl="0" w:tplc="6C36C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315D30"/>
    <w:multiLevelType w:val="hybridMultilevel"/>
    <w:tmpl w:val="4D1E00A0"/>
    <w:lvl w:ilvl="0" w:tplc="17F46A9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72333C"/>
    <w:multiLevelType w:val="hybridMultilevel"/>
    <w:tmpl w:val="805E2B9C"/>
    <w:lvl w:ilvl="0" w:tplc="526A36AA">
      <w:start w:val="1"/>
      <w:numFmt w:val="decimal"/>
      <w:lvlText w:val="%1、"/>
      <w:lvlJc w:val="left"/>
      <w:pPr>
        <w:ind w:left="121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32E40214"/>
    <w:multiLevelType w:val="hybridMultilevel"/>
    <w:tmpl w:val="1E1CA1DC"/>
    <w:lvl w:ilvl="0" w:tplc="7728A3B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1723D5"/>
    <w:multiLevelType w:val="hybridMultilevel"/>
    <w:tmpl w:val="249CFADE"/>
    <w:lvl w:ilvl="0" w:tplc="873A65C2">
      <w:start w:val="3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35CA3A1C"/>
    <w:multiLevelType w:val="hybridMultilevel"/>
    <w:tmpl w:val="6780F81E"/>
    <w:lvl w:ilvl="0" w:tplc="B97EA340">
      <w:start w:val="4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E96C5C"/>
    <w:multiLevelType w:val="hybridMultilevel"/>
    <w:tmpl w:val="EEF845D2"/>
    <w:lvl w:ilvl="0" w:tplc="5AC6F66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D853A4"/>
    <w:multiLevelType w:val="hybridMultilevel"/>
    <w:tmpl w:val="0CE2764A"/>
    <w:lvl w:ilvl="0" w:tplc="EBEA3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E77542"/>
    <w:multiLevelType w:val="hybridMultilevel"/>
    <w:tmpl w:val="82C2CD1E"/>
    <w:lvl w:ilvl="0" w:tplc="D2AEE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王小昌">
    <w15:presenceInfo w15:providerId="None" w15:userId="王小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004DD"/>
    <w:rsid w:val="00000D0A"/>
    <w:rsid w:val="000021B9"/>
    <w:rsid w:val="00012942"/>
    <w:rsid w:val="000174D5"/>
    <w:rsid w:val="00017D7F"/>
    <w:rsid w:val="00024574"/>
    <w:rsid w:val="00024B86"/>
    <w:rsid w:val="000304D1"/>
    <w:rsid w:val="00033A0C"/>
    <w:rsid w:val="00044F2A"/>
    <w:rsid w:val="00045761"/>
    <w:rsid w:val="00047965"/>
    <w:rsid w:val="000510AA"/>
    <w:rsid w:val="00054FF8"/>
    <w:rsid w:val="00055D8B"/>
    <w:rsid w:val="0006176C"/>
    <w:rsid w:val="0006274B"/>
    <w:rsid w:val="00063179"/>
    <w:rsid w:val="00064334"/>
    <w:rsid w:val="00066326"/>
    <w:rsid w:val="000704BB"/>
    <w:rsid w:val="000861EA"/>
    <w:rsid w:val="00086B78"/>
    <w:rsid w:val="000954A4"/>
    <w:rsid w:val="000A0DF7"/>
    <w:rsid w:val="000A0EDE"/>
    <w:rsid w:val="000A5C6D"/>
    <w:rsid w:val="000B401A"/>
    <w:rsid w:val="000B6E2F"/>
    <w:rsid w:val="000B7202"/>
    <w:rsid w:val="000C129F"/>
    <w:rsid w:val="000C3957"/>
    <w:rsid w:val="000C77E6"/>
    <w:rsid w:val="000D0B14"/>
    <w:rsid w:val="000D1601"/>
    <w:rsid w:val="000D28C7"/>
    <w:rsid w:val="000D588E"/>
    <w:rsid w:val="000D6763"/>
    <w:rsid w:val="000D79C5"/>
    <w:rsid w:val="000D7D0C"/>
    <w:rsid w:val="000E1C67"/>
    <w:rsid w:val="000E23BA"/>
    <w:rsid w:val="000E7C58"/>
    <w:rsid w:val="000E7ED7"/>
    <w:rsid w:val="000F51CF"/>
    <w:rsid w:val="000F6F53"/>
    <w:rsid w:val="000F7D9F"/>
    <w:rsid w:val="00101559"/>
    <w:rsid w:val="00102797"/>
    <w:rsid w:val="00106A26"/>
    <w:rsid w:val="00111A95"/>
    <w:rsid w:val="001129AD"/>
    <w:rsid w:val="00116800"/>
    <w:rsid w:val="00120615"/>
    <w:rsid w:val="00125C30"/>
    <w:rsid w:val="00126BB0"/>
    <w:rsid w:val="001307FC"/>
    <w:rsid w:val="00131D1E"/>
    <w:rsid w:val="00132488"/>
    <w:rsid w:val="00133D06"/>
    <w:rsid w:val="0013507C"/>
    <w:rsid w:val="0014528C"/>
    <w:rsid w:val="00146174"/>
    <w:rsid w:val="0015158E"/>
    <w:rsid w:val="00155584"/>
    <w:rsid w:val="00155EBC"/>
    <w:rsid w:val="00162B3E"/>
    <w:rsid w:val="00170153"/>
    <w:rsid w:val="00170F47"/>
    <w:rsid w:val="0017111D"/>
    <w:rsid w:val="00173873"/>
    <w:rsid w:val="001748EF"/>
    <w:rsid w:val="00177377"/>
    <w:rsid w:val="00181DFC"/>
    <w:rsid w:val="00191B96"/>
    <w:rsid w:val="0019311A"/>
    <w:rsid w:val="00193860"/>
    <w:rsid w:val="00196CD5"/>
    <w:rsid w:val="001A5CF4"/>
    <w:rsid w:val="001B0921"/>
    <w:rsid w:val="001B0B87"/>
    <w:rsid w:val="001B1E91"/>
    <w:rsid w:val="001B705E"/>
    <w:rsid w:val="001B76CE"/>
    <w:rsid w:val="001D226B"/>
    <w:rsid w:val="001D6D61"/>
    <w:rsid w:val="001E77BE"/>
    <w:rsid w:val="001E7D73"/>
    <w:rsid w:val="002023B4"/>
    <w:rsid w:val="0020367E"/>
    <w:rsid w:val="002055F4"/>
    <w:rsid w:val="00205C57"/>
    <w:rsid w:val="00210485"/>
    <w:rsid w:val="00210BD7"/>
    <w:rsid w:val="002171BA"/>
    <w:rsid w:val="00231B20"/>
    <w:rsid w:val="0023325B"/>
    <w:rsid w:val="00235E2F"/>
    <w:rsid w:val="00237D39"/>
    <w:rsid w:val="00254916"/>
    <w:rsid w:val="0026279D"/>
    <w:rsid w:val="0026483A"/>
    <w:rsid w:val="00265004"/>
    <w:rsid w:val="00266E28"/>
    <w:rsid w:val="002740C4"/>
    <w:rsid w:val="002746CE"/>
    <w:rsid w:val="00277456"/>
    <w:rsid w:val="00280C87"/>
    <w:rsid w:val="00295E81"/>
    <w:rsid w:val="00296D9E"/>
    <w:rsid w:val="002A7C39"/>
    <w:rsid w:val="002C007B"/>
    <w:rsid w:val="002D6AA6"/>
    <w:rsid w:val="002D6BF5"/>
    <w:rsid w:val="002F4F0C"/>
    <w:rsid w:val="002F77EF"/>
    <w:rsid w:val="00300C1C"/>
    <w:rsid w:val="00300D1D"/>
    <w:rsid w:val="00301348"/>
    <w:rsid w:val="0030166D"/>
    <w:rsid w:val="00303589"/>
    <w:rsid w:val="00306E72"/>
    <w:rsid w:val="00311550"/>
    <w:rsid w:val="00312095"/>
    <w:rsid w:val="00322699"/>
    <w:rsid w:val="003346D3"/>
    <w:rsid w:val="00336974"/>
    <w:rsid w:val="00340B3A"/>
    <w:rsid w:val="0034248B"/>
    <w:rsid w:val="003434F8"/>
    <w:rsid w:val="0034450A"/>
    <w:rsid w:val="00346888"/>
    <w:rsid w:val="00362857"/>
    <w:rsid w:val="003675AC"/>
    <w:rsid w:val="00367D3B"/>
    <w:rsid w:val="00374BF5"/>
    <w:rsid w:val="00375FC8"/>
    <w:rsid w:val="0037747A"/>
    <w:rsid w:val="00382EB5"/>
    <w:rsid w:val="003900A8"/>
    <w:rsid w:val="00390A35"/>
    <w:rsid w:val="003A31EB"/>
    <w:rsid w:val="003A3EB3"/>
    <w:rsid w:val="003A49BA"/>
    <w:rsid w:val="003B0283"/>
    <w:rsid w:val="003B1A14"/>
    <w:rsid w:val="003B30CD"/>
    <w:rsid w:val="003B7D7E"/>
    <w:rsid w:val="003C6213"/>
    <w:rsid w:val="003C7A84"/>
    <w:rsid w:val="003D39C7"/>
    <w:rsid w:val="003D5C48"/>
    <w:rsid w:val="003D63D0"/>
    <w:rsid w:val="003D6BB9"/>
    <w:rsid w:val="003F27B6"/>
    <w:rsid w:val="003F6EA3"/>
    <w:rsid w:val="00400E8F"/>
    <w:rsid w:val="00402975"/>
    <w:rsid w:val="00402A88"/>
    <w:rsid w:val="00402ED3"/>
    <w:rsid w:val="00403A53"/>
    <w:rsid w:val="00403D9A"/>
    <w:rsid w:val="0040720D"/>
    <w:rsid w:val="004218A9"/>
    <w:rsid w:val="00425697"/>
    <w:rsid w:val="004266E0"/>
    <w:rsid w:val="004309E3"/>
    <w:rsid w:val="0043555F"/>
    <w:rsid w:val="0043743F"/>
    <w:rsid w:val="004510D7"/>
    <w:rsid w:val="00456520"/>
    <w:rsid w:val="004605BD"/>
    <w:rsid w:val="00463D3F"/>
    <w:rsid w:val="00465068"/>
    <w:rsid w:val="004650F8"/>
    <w:rsid w:val="0047139F"/>
    <w:rsid w:val="00471B3F"/>
    <w:rsid w:val="004756D2"/>
    <w:rsid w:val="00482260"/>
    <w:rsid w:val="00482813"/>
    <w:rsid w:val="00483F3E"/>
    <w:rsid w:val="00485218"/>
    <w:rsid w:val="00491EC4"/>
    <w:rsid w:val="0049473F"/>
    <w:rsid w:val="004956CB"/>
    <w:rsid w:val="004A00BE"/>
    <w:rsid w:val="004A0727"/>
    <w:rsid w:val="004A3BF1"/>
    <w:rsid w:val="004A40F7"/>
    <w:rsid w:val="004A75ED"/>
    <w:rsid w:val="004B6A43"/>
    <w:rsid w:val="004C653C"/>
    <w:rsid w:val="004C67DD"/>
    <w:rsid w:val="004C6F0C"/>
    <w:rsid w:val="004D0036"/>
    <w:rsid w:val="004D1EAA"/>
    <w:rsid w:val="004D3248"/>
    <w:rsid w:val="004E53E0"/>
    <w:rsid w:val="004F0D2E"/>
    <w:rsid w:val="004F1A8A"/>
    <w:rsid w:val="004F2163"/>
    <w:rsid w:val="004F2D63"/>
    <w:rsid w:val="004F77BF"/>
    <w:rsid w:val="004F79A7"/>
    <w:rsid w:val="00502386"/>
    <w:rsid w:val="00502C24"/>
    <w:rsid w:val="00503D93"/>
    <w:rsid w:val="00510B50"/>
    <w:rsid w:val="005113F2"/>
    <w:rsid w:val="00511642"/>
    <w:rsid w:val="005118B3"/>
    <w:rsid w:val="005119D7"/>
    <w:rsid w:val="0051719A"/>
    <w:rsid w:val="00523902"/>
    <w:rsid w:val="00524658"/>
    <w:rsid w:val="005317DB"/>
    <w:rsid w:val="0053554F"/>
    <w:rsid w:val="00535A65"/>
    <w:rsid w:val="00536565"/>
    <w:rsid w:val="00537103"/>
    <w:rsid w:val="00545390"/>
    <w:rsid w:val="00550B1B"/>
    <w:rsid w:val="00551953"/>
    <w:rsid w:val="005524C1"/>
    <w:rsid w:val="00555261"/>
    <w:rsid w:val="0056087F"/>
    <w:rsid w:val="00561028"/>
    <w:rsid w:val="00562F9B"/>
    <w:rsid w:val="00563232"/>
    <w:rsid w:val="00572069"/>
    <w:rsid w:val="00580F76"/>
    <w:rsid w:val="005855AA"/>
    <w:rsid w:val="005858D6"/>
    <w:rsid w:val="0059106C"/>
    <w:rsid w:val="00591AFA"/>
    <w:rsid w:val="005A1189"/>
    <w:rsid w:val="005A1FF1"/>
    <w:rsid w:val="005A300B"/>
    <w:rsid w:val="005B2047"/>
    <w:rsid w:val="005B5FA7"/>
    <w:rsid w:val="005B5FAE"/>
    <w:rsid w:val="005C4587"/>
    <w:rsid w:val="005C4609"/>
    <w:rsid w:val="005C6461"/>
    <w:rsid w:val="005D1B67"/>
    <w:rsid w:val="005D2A06"/>
    <w:rsid w:val="005D4D85"/>
    <w:rsid w:val="005D70B1"/>
    <w:rsid w:val="005E0012"/>
    <w:rsid w:val="005E2E63"/>
    <w:rsid w:val="005E2F60"/>
    <w:rsid w:val="005E5C95"/>
    <w:rsid w:val="005E7561"/>
    <w:rsid w:val="005F4C56"/>
    <w:rsid w:val="005F63EA"/>
    <w:rsid w:val="006014B3"/>
    <w:rsid w:val="00603B63"/>
    <w:rsid w:val="00607B5E"/>
    <w:rsid w:val="0061173E"/>
    <w:rsid w:val="00620BCD"/>
    <w:rsid w:val="00625756"/>
    <w:rsid w:val="00632926"/>
    <w:rsid w:val="006358B8"/>
    <w:rsid w:val="00636B6A"/>
    <w:rsid w:val="006400AD"/>
    <w:rsid w:val="00642611"/>
    <w:rsid w:val="00646968"/>
    <w:rsid w:val="00646D30"/>
    <w:rsid w:val="006512C6"/>
    <w:rsid w:val="00651A6D"/>
    <w:rsid w:val="00662C07"/>
    <w:rsid w:val="0066496E"/>
    <w:rsid w:val="006658F8"/>
    <w:rsid w:val="00666F19"/>
    <w:rsid w:val="0067013B"/>
    <w:rsid w:val="00674A9D"/>
    <w:rsid w:val="00675FCE"/>
    <w:rsid w:val="006768CB"/>
    <w:rsid w:val="00676EF4"/>
    <w:rsid w:val="00682326"/>
    <w:rsid w:val="0068239B"/>
    <w:rsid w:val="00684A3A"/>
    <w:rsid w:val="00696CA4"/>
    <w:rsid w:val="006A02B3"/>
    <w:rsid w:val="006A3CE4"/>
    <w:rsid w:val="006A6CE4"/>
    <w:rsid w:val="006A75F4"/>
    <w:rsid w:val="006A763A"/>
    <w:rsid w:val="006B3C5E"/>
    <w:rsid w:val="006B4E75"/>
    <w:rsid w:val="006B746E"/>
    <w:rsid w:val="006C00CE"/>
    <w:rsid w:val="006C1623"/>
    <w:rsid w:val="006C3221"/>
    <w:rsid w:val="006C4CBB"/>
    <w:rsid w:val="006C5E05"/>
    <w:rsid w:val="006C662F"/>
    <w:rsid w:val="006C69EB"/>
    <w:rsid w:val="006D08E2"/>
    <w:rsid w:val="006D495C"/>
    <w:rsid w:val="006D6AA5"/>
    <w:rsid w:val="006D70E3"/>
    <w:rsid w:val="006D7F2D"/>
    <w:rsid w:val="006E02E4"/>
    <w:rsid w:val="006E1682"/>
    <w:rsid w:val="006E2B3D"/>
    <w:rsid w:val="006E5796"/>
    <w:rsid w:val="006F2168"/>
    <w:rsid w:val="006F3E58"/>
    <w:rsid w:val="006F64B5"/>
    <w:rsid w:val="006F6AAE"/>
    <w:rsid w:val="00703D25"/>
    <w:rsid w:val="00707F34"/>
    <w:rsid w:val="00717C8E"/>
    <w:rsid w:val="00721CCA"/>
    <w:rsid w:val="00722308"/>
    <w:rsid w:val="00723DD1"/>
    <w:rsid w:val="0072511D"/>
    <w:rsid w:val="0072667B"/>
    <w:rsid w:val="00726955"/>
    <w:rsid w:val="00727297"/>
    <w:rsid w:val="00727D21"/>
    <w:rsid w:val="0073066A"/>
    <w:rsid w:val="00736FB6"/>
    <w:rsid w:val="007466F1"/>
    <w:rsid w:val="00750EA2"/>
    <w:rsid w:val="00755327"/>
    <w:rsid w:val="0075736D"/>
    <w:rsid w:val="00757D4B"/>
    <w:rsid w:val="007631CD"/>
    <w:rsid w:val="007646DE"/>
    <w:rsid w:val="0077036C"/>
    <w:rsid w:val="00771572"/>
    <w:rsid w:val="00775C2F"/>
    <w:rsid w:val="00776CE4"/>
    <w:rsid w:val="007910AC"/>
    <w:rsid w:val="007934A7"/>
    <w:rsid w:val="0079646B"/>
    <w:rsid w:val="007A166C"/>
    <w:rsid w:val="007B4017"/>
    <w:rsid w:val="007C0F36"/>
    <w:rsid w:val="007C233B"/>
    <w:rsid w:val="007C2A89"/>
    <w:rsid w:val="007C3304"/>
    <w:rsid w:val="007C7A6C"/>
    <w:rsid w:val="007D2711"/>
    <w:rsid w:val="007D3C0F"/>
    <w:rsid w:val="007D61D4"/>
    <w:rsid w:val="007D7192"/>
    <w:rsid w:val="007E0550"/>
    <w:rsid w:val="007E0928"/>
    <w:rsid w:val="007E2E34"/>
    <w:rsid w:val="007E520D"/>
    <w:rsid w:val="007E5F76"/>
    <w:rsid w:val="007E65CA"/>
    <w:rsid w:val="00807FF8"/>
    <w:rsid w:val="00810651"/>
    <w:rsid w:val="00812812"/>
    <w:rsid w:val="0081533D"/>
    <w:rsid w:val="0082265F"/>
    <w:rsid w:val="00822A7B"/>
    <w:rsid w:val="0082441A"/>
    <w:rsid w:val="0082675C"/>
    <w:rsid w:val="00830C8A"/>
    <w:rsid w:val="00835FA2"/>
    <w:rsid w:val="00837C63"/>
    <w:rsid w:val="008415BF"/>
    <w:rsid w:val="00850283"/>
    <w:rsid w:val="0085116E"/>
    <w:rsid w:val="00852C6D"/>
    <w:rsid w:val="00867AB9"/>
    <w:rsid w:val="008713E4"/>
    <w:rsid w:val="00871721"/>
    <w:rsid w:val="00872D1C"/>
    <w:rsid w:val="008779C6"/>
    <w:rsid w:val="008806CE"/>
    <w:rsid w:val="00883CCE"/>
    <w:rsid w:val="00883DF8"/>
    <w:rsid w:val="00884516"/>
    <w:rsid w:val="0089546F"/>
    <w:rsid w:val="00895B7F"/>
    <w:rsid w:val="00895DA7"/>
    <w:rsid w:val="008A2101"/>
    <w:rsid w:val="008A6B86"/>
    <w:rsid w:val="008B1734"/>
    <w:rsid w:val="008B22BC"/>
    <w:rsid w:val="008C079D"/>
    <w:rsid w:val="008C16CF"/>
    <w:rsid w:val="008C2800"/>
    <w:rsid w:val="008C2E47"/>
    <w:rsid w:val="008C5DCD"/>
    <w:rsid w:val="008D69D8"/>
    <w:rsid w:val="008F0A8B"/>
    <w:rsid w:val="008F6F05"/>
    <w:rsid w:val="00900571"/>
    <w:rsid w:val="0090490A"/>
    <w:rsid w:val="00905EFF"/>
    <w:rsid w:val="009068A5"/>
    <w:rsid w:val="0090772D"/>
    <w:rsid w:val="00914530"/>
    <w:rsid w:val="009209DD"/>
    <w:rsid w:val="00920D0F"/>
    <w:rsid w:val="00921E54"/>
    <w:rsid w:val="00921EE3"/>
    <w:rsid w:val="00922A07"/>
    <w:rsid w:val="00926A28"/>
    <w:rsid w:val="00935628"/>
    <w:rsid w:val="00935842"/>
    <w:rsid w:val="00937B07"/>
    <w:rsid w:val="00940CD2"/>
    <w:rsid w:val="0094654A"/>
    <w:rsid w:val="00947C18"/>
    <w:rsid w:val="0095504E"/>
    <w:rsid w:val="009621E0"/>
    <w:rsid w:val="00962CC1"/>
    <w:rsid w:val="00963351"/>
    <w:rsid w:val="00963FB6"/>
    <w:rsid w:val="00970262"/>
    <w:rsid w:val="00977575"/>
    <w:rsid w:val="00987DB3"/>
    <w:rsid w:val="00990ABC"/>
    <w:rsid w:val="00990EDB"/>
    <w:rsid w:val="009A0A5D"/>
    <w:rsid w:val="009A46EE"/>
    <w:rsid w:val="009A7BB9"/>
    <w:rsid w:val="009B497B"/>
    <w:rsid w:val="009B6B15"/>
    <w:rsid w:val="009C222D"/>
    <w:rsid w:val="009C2A4A"/>
    <w:rsid w:val="009C6E04"/>
    <w:rsid w:val="009C70D9"/>
    <w:rsid w:val="009D1A20"/>
    <w:rsid w:val="009D1A72"/>
    <w:rsid w:val="009D3D2F"/>
    <w:rsid w:val="009E260C"/>
    <w:rsid w:val="009E3C07"/>
    <w:rsid w:val="009E69D7"/>
    <w:rsid w:val="009F289C"/>
    <w:rsid w:val="009F54FD"/>
    <w:rsid w:val="009F647F"/>
    <w:rsid w:val="009F6C3B"/>
    <w:rsid w:val="00A048EF"/>
    <w:rsid w:val="00A11ED0"/>
    <w:rsid w:val="00A1269D"/>
    <w:rsid w:val="00A12F7D"/>
    <w:rsid w:val="00A231F1"/>
    <w:rsid w:val="00A272A5"/>
    <w:rsid w:val="00A32483"/>
    <w:rsid w:val="00A32B1D"/>
    <w:rsid w:val="00A347E1"/>
    <w:rsid w:val="00A35628"/>
    <w:rsid w:val="00A3625C"/>
    <w:rsid w:val="00A43CBD"/>
    <w:rsid w:val="00A4758B"/>
    <w:rsid w:val="00A50B09"/>
    <w:rsid w:val="00A50DE4"/>
    <w:rsid w:val="00A513FF"/>
    <w:rsid w:val="00A53B00"/>
    <w:rsid w:val="00A55129"/>
    <w:rsid w:val="00A563D6"/>
    <w:rsid w:val="00A60A37"/>
    <w:rsid w:val="00A6239E"/>
    <w:rsid w:val="00A62A49"/>
    <w:rsid w:val="00A7255E"/>
    <w:rsid w:val="00A80551"/>
    <w:rsid w:val="00A83497"/>
    <w:rsid w:val="00A8550E"/>
    <w:rsid w:val="00A93FCF"/>
    <w:rsid w:val="00A94A2C"/>
    <w:rsid w:val="00A94E20"/>
    <w:rsid w:val="00A95CFC"/>
    <w:rsid w:val="00A96F99"/>
    <w:rsid w:val="00A96FAC"/>
    <w:rsid w:val="00AA2E32"/>
    <w:rsid w:val="00AB39B5"/>
    <w:rsid w:val="00AC0A60"/>
    <w:rsid w:val="00AC6A85"/>
    <w:rsid w:val="00AD0763"/>
    <w:rsid w:val="00AD1DAA"/>
    <w:rsid w:val="00AD224B"/>
    <w:rsid w:val="00AD2FF0"/>
    <w:rsid w:val="00AD305E"/>
    <w:rsid w:val="00AD4DEB"/>
    <w:rsid w:val="00AD61C0"/>
    <w:rsid w:val="00AE15CE"/>
    <w:rsid w:val="00AE1D44"/>
    <w:rsid w:val="00AE4ED3"/>
    <w:rsid w:val="00AF38E9"/>
    <w:rsid w:val="00AF402E"/>
    <w:rsid w:val="00AF4B15"/>
    <w:rsid w:val="00AF57AE"/>
    <w:rsid w:val="00AF729C"/>
    <w:rsid w:val="00B00FDF"/>
    <w:rsid w:val="00B118BD"/>
    <w:rsid w:val="00B210EA"/>
    <w:rsid w:val="00B2227D"/>
    <w:rsid w:val="00B27472"/>
    <w:rsid w:val="00B2799D"/>
    <w:rsid w:val="00B31EE2"/>
    <w:rsid w:val="00B326E8"/>
    <w:rsid w:val="00B327F3"/>
    <w:rsid w:val="00B4531A"/>
    <w:rsid w:val="00B455C1"/>
    <w:rsid w:val="00B522AB"/>
    <w:rsid w:val="00B57471"/>
    <w:rsid w:val="00B606BE"/>
    <w:rsid w:val="00B6275B"/>
    <w:rsid w:val="00B71F05"/>
    <w:rsid w:val="00B73E9C"/>
    <w:rsid w:val="00B75B51"/>
    <w:rsid w:val="00B8021E"/>
    <w:rsid w:val="00B8359F"/>
    <w:rsid w:val="00B92763"/>
    <w:rsid w:val="00B9495B"/>
    <w:rsid w:val="00B9595B"/>
    <w:rsid w:val="00BA6A21"/>
    <w:rsid w:val="00BB44B5"/>
    <w:rsid w:val="00BB5550"/>
    <w:rsid w:val="00BC0CEB"/>
    <w:rsid w:val="00BC5ADB"/>
    <w:rsid w:val="00BD15BE"/>
    <w:rsid w:val="00BD288E"/>
    <w:rsid w:val="00BD3D6A"/>
    <w:rsid w:val="00BD5BC2"/>
    <w:rsid w:val="00BE48A6"/>
    <w:rsid w:val="00BE4AB7"/>
    <w:rsid w:val="00BE4B4A"/>
    <w:rsid w:val="00BF3EB1"/>
    <w:rsid w:val="00BF48E1"/>
    <w:rsid w:val="00BF5E3F"/>
    <w:rsid w:val="00BF6911"/>
    <w:rsid w:val="00BF69A2"/>
    <w:rsid w:val="00C02ECA"/>
    <w:rsid w:val="00C035BC"/>
    <w:rsid w:val="00C10629"/>
    <w:rsid w:val="00C10733"/>
    <w:rsid w:val="00C30835"/>
    <w:rsid w:val="00C4261A"/>
    <w:rsid w:val="00C429CF"/>
    <w:rsid w:val="00C42E4C"/>
    <w:rsid w:val="00C47C13"/>
    <w:rsid w:val="00C5264B"/>
    <w:rsid w:val="00C555F7"/>
    <w:rsid w:val="00C62243"/>
    <w:rsid w:val="00C62460"/>
    <w:rsid w:val="00C65AC8"/>
    <w:rsid w:val="00C752C2"/>
    <w:rsid w:val="00C75FA5"/>
    <w:rsid w:val="00C8197A"/>
    <w:rsid w:val="00C833EF"/>
    <w:rsid w:val="00C83D65"/>
    <w:rsid w:val="00C8716A"/>
    <w:rsid w:val="00C871A4"/>
    <w:rsid w:val="00C90F90"/>
    <w:rsid w:val="00CA1A83"/>
    <w:rsid w:val="00CA2D05"/>
    <w:rsid w:val="00CA3BF6"/>
    <w:rsid w:val="00CC2ADD"/>
    <w:rsid w:val="00CC4B8B"/>
    <w:rsid w:val="00CC7331"/>
    <w:rsid w:val="00CC7A87"/>
    <w:rsid w:val="00CD1116"/>
    <w:rsid w:val="00CD2520"/>
    <w:rsid w:val="00CD32B3"/>
    <w:rsid w:val="00CD4D37"/>
    <w:rsid w:val="00CD5855"/>
    <w:rsid w:val="00CE6056"/>
    <w:rsid w:val="00CF112C"/>
    <w:rsid w:val="00CF1C73"/>
    <w:rsid w:val="00D0027B"/>
    <w:rsid w:val="00D04E7B"/>
    <w:rsid w:val="00D05850"/>
    <w:rsid w:val="00D067AF"/>
    <w:rsid w:val="00D06B2A"/>
    <w:rsid w:val="00D07303"/>
    <w:rsid w:val="00D07FC1"/>
    <w:rsid w:val="00D12896"/>
    <w:rsid w:val="00D1324E"/>
    <w:rsid w:val="00D139E7"/>
    <w:rsid w:val="00D1797A"/>
    <w:rsid w:val="00D20408"/>
    <w:rsid w:val="00D24852"/>
    <w:rsid w:val="00D25294"/>
    <w:rsid w:val="00D272E6"/>
    <w:rsid w:val="00D332D9"/>
    <w:rsid w:val="00D41371"/>
    <w:rsid w:val="00D47839"/>
    <w:rsid w:val="00D47D1E"/>
    <w:rsid w:val="00D5016B"/>
    <w:rsid w:val="00D5524A"/>
    <w:rsid w:val="00D576BF"/>
    <w:rsid w:val="00D60889"/>
    <w:rsid w:val="00D62061"/>
    <w:rsid w:val="00D66D88"/>
    <w:rsid w:val="00D709C8"/>
    <w:rsid w:val="00D726B7"/>
    <w:rsid w:val="00D759CB"/>
    <w:rsid w:val="00D7612A"/>
    <w:rsid w:val="00D765D4"/>
    <w:rsid w:val="00D857EF"/>
    <w:rsid w:val="00D858C1"/>
    <w:rsid w:val="00D908EA"/>
    <w:rsid w:val="00D913C3"/>
    <w:rsid w:val="00D96DFA"/>
    <w:rsid w:val="00D97669"/>
    <w:rsid w:val="00DA3E99"/>
    <w:rsid w:val="00DA472C"/>
    <w:rsid w:val="00DA4E94"/>
    <w:rsid w:val="00DC36BD"/>
    <w:rsid w:val="00DC55FC"/>
    <w:rsid w:val="00DD0580"/>
    <w:rsid w:val="00DD2B44"/>
    <w:rsid w:val="00DD3B5A"/>
    <w:rsid w:val="00DD592C"/>
    <w:rsid w:val="00DE5674"/>
    <w:rsid w:val="00DF01E6"/>
    <w:rsid w:val="00DF19ED"/>
    <w:rsid w:val="00DF3F81"/>
    <w:rsid w:val="00DF479D"/>
    <w:rsid w:val="00DF6736"/>
    <w:rsid w:val="00E019E1"/>
    <w:rsid w:val="00E02219"/>
    <w:rsid w:val="00E0297F"/>
    <w:rsid w:val="00E03869"/>
    <w:rsid w:val="00E06813"/>
    <w:rsid w:val="00E06E75"/>
    <w:rsid w:val="00E128B5"/>
    <w:rsid w:val="00E15D40"/>
    <w:rsid w:val="00E25A4A"/>
    <w:rsid w:val="00E27907"/>
    <w:rsid w:val="00E30368"/>
    <w:rsid w:val="00E30ED2"/>
    <w:rsid w:val="00E37AB2"/>
    <w:rsid w:val="00E37ADE"/>
    <w:rsid w:val="00E431A9"/>
    <w:rsid w:val="00E43BC7"/>
    <w:rsid w:val="00E5054C"/>
    <w:rsid w:val="00E52EC4"/>
    <w:rsid w:val="00E54E78"/>
    <w:rsid w:val="00E56B71"/>
    <w:rsid w:val="00E60493"/>
    <w:rsid w:val="00E61E7A"/>
    <w:rsid w:val="00E62698"/>
    <w:rsid w:val="00E66F35"/>
    <w:rsid w:val="00E66FCC"/>
    <w:rsid w:val="00E67121"/>
    <w:rsid w:val="00E75D62"/>
    <w:rsid w:val="00E851D1"/>
    <w:rsid w:val="00E87B1E"/>
    <w:rsid w:val="00E91538"/>
    <w:rsid w:val="00EA4A57"/>
    <w:rsid w:val="00EB3B26"/>
    <w:rsid w:val="00EB6034"/>
    <w:rsid w:val="00EC0E24"/>
    <w:rsid w:val="00ED0A2A"/>
    <w:rsid w:val="00ED1137"/>
    <w:rsid w:val="00ED3936"/>
    <w:rsid w:val="00ED50A7"/>
    <w:rsid w:val="00EF5563"/>
    <w:rsid w:val="00EF714F"/>
    <w:rsid w:val="00F00AAB"/>
    <w:rsid w:val="00F013D9"/>
    <w:rsid w:val="00F04CDA"/>
    <w:rsid w:val="00F067D7"/>
    <w:rsid w:val="00F25F37"/>
    <w:rsid w:val="00F34E8D"/>
    <w:rsid w:val="00F36AA4"/>
    <w:rsid w:val="00F41B62"/>
    <w:rsid w:val="00F42734"/>
    <w:rsid w:val="00F45AA1"/>
    <w:rsid w:val="00F47415"/>
    <w:rsid w:val="00F52B65"/>
    <w:rsid w:val="00F56C7D"/>
    <w:rsid w:val="00F61E17"/>
    <w:rsid w:val="00F6200B"/>
    <w:rsid w:val="00F66581"/>
    <w:rsid w:val="00F70FBC"/>
    <w:rsid w:val="00F74883"/>
    <w:rsid w:val="00F749D4"/>
    <w:rsid w:val="00F76DDB"/>
    <w:rsid w:val="00F7769B"/>
    <w:rsid w:val="00F77931"/>
    <w:rsid w:val="00F83F7C"/>
    <w:rsid w:val="00F87ED1"/>
    <w:rsid w:val="00F914E9"/>
    <w:rsid w:val="00F916C9"/>
    <w:rsid w:val="00F978C8"/>
    <w:rsid w:val="00F97C09"/>
    <w:rsid w:val="00F97DCA"/>
    <w:rsid w:val="00FA558B"/>
    <w:rsid w:val="00FA611A"/>
    <w:rsid w:val="00FB0EF5"/>
    <w:rsid w:val="00FB47FE"/>
    <w:rsid w:val="00FB6026"/>
    <w:rsid w:val="00FB7659"/>
    <w:rsid w:val="00FC1B01"/>
    <w:rsid w:val="00FD0FC6"/>
    <w:rsid w:val="00FD7128"/>
    <w:rsid w:val="00FE3440"/>
    <w:rsid w:val="00FE3B5E"/>
    <w:rsid w:val="00FE63B1"/>
    <w:rsid w:val="00FE6A4C"/>
    <w:rsid w:val="00FE6B57"/>
    <w:rsid w:val="00FF32CF"/>
    <w:rsid w:val="00FF361A"/>
    <w:rsid w:val="14B82C55"/>
    <w:rsid w:val="29971577"/>
    <w:rsid w:val="50647D7E"/>
    <w:rsid w:val="5D8F7BE2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8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F68ED-8B55-4CA3-8537-DCD96DD4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291</Words>
  <Characters>1665</Characters>
  <Application>Microsoft Office Word</Application>
  <DocSecurity>0</DocSecurity>
  <Lines>13</Lines>
  <Paragraphs>3</Paragraphs>
  <ScaleCrop>false</ScaleCrop>
  <Company>广电计量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王忻[xinwang]</dc:creator>
  <cp:lastModifiedBy>Rainier</cp:lastModifiedBy>
  <cp:revision>21</cp:revision>
  <cp:lastPrinted>2020-07-13T10:26:00Z</cp:lastPrinted>
  <dcterms:created xsi:type="dcterms:W3CDTF">2020-09-03T07:56:00Z</dcterms:created>
  <dcterms:modified xsi:type="dcterms:W3CDTF">2020-09-22T01:41:00Z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