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91" w:rsidRPr="00B25073" w:rsidRDefault="00334491" w:rsidP="000C5317">
      <w:pPr>
        <w:rPr>
          <w:b/>
          <w:sz w:val="28"/>
          <w:szCs w:val="28"/>
        </w:rPr>
      </w:pPr>
    </w:p>
    <w:p w:rsidR="000C5317" w:rsidRPr="00B25073" w:rsidRDefault="000C5317" w:rsidP="000C5317">
      <w:pPr>
        <w:rPr>
          <w:b/>
          <w:sz w:val="28"/>
          <w:szCs w:val="28"/>
        </w:rPr>
      </w:pPr>
      <w:r w:rsidRPr="00B25073">
        <w:rPr>
          <w:rFonts w:hAnsi="宋体"/>
          <w:b/>
          <w:sz w:val="28"/>
          <w:szCs w:val="28"/>
        </w:rPr>
        <w:t>附件二：投资者关系活动记录表格式</w:t>
      </w:r>
    </w:p>
    <w:p w:rsidR="000C5317" w:rsidRPr="00B25073" w:rsidRDefault="000C5317" w:rsidP="00A719E1">
      <w:pPr>
        <w:spacing w:beforeLines="50" w:afterLines="50" w:line="400" w:lineRule="exact"/>
        <w:ind w:firstLineChars="300" w:firstLine="720"/>
        <w:rPr>
          <w:bCs/>
          <w:iCs/>
          <w:color w:val="000000"/>
          <w:sz w:val="24"/>
        </w:rPr>
      </w:pPr>
      <w:r w:rsidRPr="00B25073">
        <w:rPr>
          <w:rFonts w:hAnsi="宋体"/>
          <w:bCs/>
          <w:iCs/>
          <w:color w:val="000000"/>
          <w:sz w:val="24"/>
        </w:rPr>
        <w:t>证券代码：</w:t>
      </w:r>
      <w:r w:rsidRPr="00B25073">
        <w:rPr>
          <w:bCs/>
          <w:iCs/>
          <w:color w:val="000000"/>
          <w:sz w:val="24"/>
        </w:rPr>
        <w:t xml:space="preserve">002107                  </w:t>
      </w:r>
      <w:r w:rsidRPr="00B25073">
        <w:rPr>
          <w:rFonts w:hAnsi="宋体"/>
          <w:bCs/>
          <w:iCs/>
          <w:color w:val="000000"/>
          <w:sz w:val="24"/>
        </w:rPr>
        <w:t>证券简称：沃华医药</w:t>
      </w:r>
    </w:p>
    <w:p w:rsidR="000C5317" w:rsidRPr="00B25073" w:rsidRDefault="000C5317" w:rsidP="00A719E1">
      <w:pPr>
        <w:spacing w:beforeLines="50" w:afterLines="50" w:line="400" w:lineRule="exact"/>
        <w:ind w:firstLineChars="300" w:firstLine="720"/>
        <w:rPr>
          <w:bCs/>
          <w:iCs/>
          <w:color w:val="000000"/>
          <w:sz w:val="24"/>
        </w:rPr>
      </w:pPr>
    </w:p>
    <w:p w:rsidR="000C5317" w:rsidRPr="00B25073" w:rsidRDefault="000C5317" w:rsidP="00A719E1">
      <w:pPr>
        <w:spacing w:beforeLines="50" w:afterLines="50" w:line="400" w:lineRule="exact"/>
        <w:jc w:val="center"/>
        <w:rPr>
          <w:b/>
          <w:bCs/>
          <w:iCs/>
          <w:color w:val="000000"/>
          <w:sz w:val="32"/>
          <w:szCs w:val="32"/>
        </w:rPr>
      </w:pPr>
      <w:r w:rsidRPr="00B25073">
        <w:rPr>
          <w:rFonts w:hAnsi="宋体"/>
          <w:b/>
          <w:bCs/>
          <w:iCs/>
          <w:color w:val="000000"/>
          <w:sz w:val="32"/>
          <w:szCs w:val="32"/>
        </w:rPr>
        <w:t>山东沃华医药科技股份有限公司投资者关系活动记录表</w:t>
      </w:r>
    </w:p>
    <w:p w:rsidR="000C5317" w:rsidRPr="00B25073" w:rsidRDefault="000C5317" w:rsidP="000C5317">
      <w:pPr>
        <w:spacing w:line="400" w:lineRule="exact"/>
        <w:rPr>
          <w:bCs/>
          <w:iCs/>
          <w:color w:val="000000"/>
          <w:sz w:val="24"/>
        </w:rPr>
      </w:pPr>
      <w:r w:rsidRPr="00B25073">
        <w:rPr>
          <w:bCs/>
          <w:iCs/>
          <w:color w:val="000000"/>
          <w:sz w:val="24"/>
        </w:rPr>
        <w:t xml:space="preserve">                                                      </w:t>
      </w:r>
      <w:r w:rsidRPr="00B25073">
        <w:rPr>
          <w:rFonts w:hAnsi="宋体"/>
          <w:bCs/>
          <w:iCs/>
          <w:color w:val="000000"/>
          <w:sz w:val="24"/>
        </w:rPr>
        <w:t>编号：</w:t>
      </w:r>
      <w:r w:rsidR="00FF5F83">
        <w:rPr>
          <w:bCs/>
          <w:iCs/>
          <w:color w:val="000000"/>
          <w:sz w:val="24"/>
        </w:rPr>
        <w:t>2020</w:t>
      </w:r>
      <w:r w:rsidR="003A1049">
        <w:rPr>
          <w:bCs/>
          <w:iCs/>
          <w:color w:val="000000"/>
          <w:sz w:val="24"/>
        </w:rPr>
        <w:t>0</w:t>
      </w:r>
      <w:r w:rsidR="003A1049">
        <w:rPr>
          <w:rFonts w:hint="eastAsia"/>
          <w:bCs/>
          <w:iCs/>
          <w:color w:val="000000"/>
          <w:sz w:val="24"/>
        </w:rPr>
        <w:t>10</w:t>
      </w:r>
    </w:p>
    <w:tbl>
      <w:tblPr>
        <w:tblStyle w:val="a5"/>
        <w:tblW w:w="0" w:type="auto"/>
        <w:tblLook w:val="01E0"/>
      </w:tblPr>
      <w:tblGrid>
        <w:gridCol w:w="1908"/>
        <w:gridCol w:w="6614"/>
      </w:tblGrid>
      <w:tr w:rsidR="000C5317" w:rsidRPr="00B25073" w:rsidTr="00071586">
        <w:tc>
          <w:tcPr>
            <w:tcW w:w="1908" w:type="dxa"/>
          </w:tcPr>
          <w:p w:rsidR="000C5317" w:rsidRPr="00B25073" w:rsidRDefault="000C5317" w:rsidP="00071586">
            <w:pPr>
              <w:spacing w:line="480" w:lineRule="atLeast"/>
              <w:rPr>
                <w:b/>
                <w:bCs/>
                <w:iCs/>
                <w:color w:val="000000"/>
                <w:sz w:val="24"/>
              </w:rPr>
            </w:pPr>
            <w:r w:rsidRPr="00B25073">
              <w:rPr>
                <w:rFonts w:hAnsi="宋体"/>
                <w:b/>
                <w:bCs/>
                <w:iCs/>
                <w:color w:val="000000"/>
                <w:sz w:val="24"/>
              </w:rPr>
              <w:t>投资者关系活动类别</w:t>
            </w:r>
          </w:p>
          <w:p w:rsidR="000C5317" w:rsidRPr="00B25073" w:rsidRDefault="000C5317" w:rsidP="00071586">
            <w:pPr>
              <w:spacing w:line="480" w:lineRule="atLeast"/>
              <w:rPr>
                <w:b/>
                <w:bCs/>
                <w:iCs/>
                <w:color w:val="000000"/>
                <w:sz w:val="24"/>
              </w:rPr>
            </w:pPr>
          </w:p>
        </w:tc>
        <w:tc>
          <w:tcPr>
            <w:tcW w:w="6614" w:type="dxa"/>
          </w:tcPr>
          <w:p w:rsidR="00FD6BF8" w:rsidRPr="00B25073" w:rsidRDefault="00A73285" w:rsidP="00FD6BF8">
            <w:pPr>
              <w:spacing w:line="480" w:lineRule="atLeast"/>
              <w:rPr>
                <w:bCs/>
                <w:iCs/>
                <w:color w:val="000000"/>
                <w:sz w:val="24"/>
              </w:rPr>
            </w:pPr>
            <w:r w:rsidRPr="00B25073">
              <w:rPr>
                <w:bCs/>
                <w:iCs/>
                <w:color w:val="000000"/>
                <w:sz w:val="24"/>
              </w:rPr>
              <w:t>□</w:t>
            </w:r>
            <w:r w:rsidR="00FD6BF8" w:rsidRPr="00B25073">
              <w:rPr>
                <w:rFonts w:hAnsi="宋体"/>
                <w:sz w:val="24"/>
              </w:rPr>
              <w:t>特定对象调研</w:t>
            </w:r>
            <w:r w:rsidR="00FD6BF8" w:rsidRPr="00B25073">
              <w:rPr>
                <w:sz w:val="24"/>
              </w:rPr>
              <w:t xml:space="preserve">        </w:t>
            </w:r>
            <w:r w:rsidR="00FD6BF8" w:rsidRPr="00B25073">
              <w:rPr>
                <w:bCs/>
                <w:iCs/>
                <w:color w:val="000000"/>
                <w:sz w:val="24"/>
              </w:rPr>
              <w:t>□</w:t>
            </w:r>
            <w:r w:rsidR="00FD6BF8" w:rsidRPr="00B25073">
              <w:rPr>
                <w:rFonts w:hAnsi="宋体"/>
                <w:sz w:val="24"/>
              </w:rPr>
              <w:t>分析师会议</w:t>
            </w:r>
          </w:p>
          <w:p w:rsidR="00FD6BF8" w:rsidRPr="00B25073" w:rsidRDefault="00FD6BF8" w:rsidP="00FD6BF8">
            <w:pPr>
              <w:spacing w:line="480" w:lineRule="atLeast"/>
              <w:rPr>
                <w:bCs/>
                <w:iCs/>
                <w:color w:val="000000"/>
                <w:sz w:val="24"/>
              </w:rPr>
            </w:pPr>
            <w:r w:rsidRPr="00B25073">
              <w:rPr>
                <w:bCs/>
                <w:iCs/>
                <w:color w:val="000000"/>
                <w:sz w:val="24"/>
              </w:rPr>
              <w:t>□</w:t>
            </w:r>
            <w:r w:rsidRPr="00B25073">
              <w:rPr>
                <w:rFonts w:hAnsi="宋体"/>
                <w:sz w:val="24"/>
              </w:rPr>
              <w:t>媒体采访</w:t>
            </w:r>
            <w:r w:rsidRPr="00B25073">
              <w:rPr>
                <w:sz w:val="24"/>
              </w:rPr>
              <w:t xml:space="preserve">            </w:t>
            </w:r>
            <w:r w:rsidR="00A73285" w:rsidRPr="00B25073">
              <w:rPr>
                <w:bCs/>
                <w:iCs/>
                <w:color w:val="000000"/>
                <w:sz w:val="24"/>
              </w:rPr>
              <w:sym w:font="Wingdings" w:char="F0FE"/>
            </w:r>
            <w:r w:rsidRPr="00B25073">
              <w:rPr>
                <w:rFonts w:hAnsi="宋体"/>
                <w:sz w:val="24"/>
              </w:rPr>
              <w:t>业绩说明会</w:t>
            </w:r>
          </w:p>
          <w:p w:rsidR="00FD6BF8" w:rsidRPr="00B25073" w:rsidRDefault="00FD6BF8" w:rsidP="00FD6BF8">
            <w:pPr>
              <w:spacing w:line="480" w:lineRule="atLeast"/>
              <w:rPr>
                <w:bCs/>
                <w:iCs/>
                <w:color w:val="000000"/>
                <w:sz w:val="24"/>
              </w:rPr>
            </w:pPr>
            <w:r w:rsidRPr="00B25073">
              <w:rPr>
                <w:bCs/>
                <w:iCs/>
                <w:color w:val="000000"/>
                <w:sz w:val="24"/>
              </w:rPr>
              <w:t>□</w:t>
            </w:r>
            <w:r w:rsidRPr="00B25073">
              <w:rPr>
                <w:rFonts w:hAnsi="宋体"/>
                <w:sz w:val="24"/>
              </w:rPr>
              <w:t>新闻发布会</w:t>
            </w:r>
            <w:r w:rsidRPr="00B25073">
              <w:rPr>
                <w:sz w:val="24"/>
              </w:rPr>
              <w:t xml:space="preserve">          </w:t>
            </w:r>
            <w:r w:rsidRPr="00B25073">
              <w:rPr>
                <w:bCs/>
                <w:iCs/>
                <w:color w:val="000000"/>
                <w:sz w:val="24"/>
              </w:rPr>
              <w:t>□</w:t>
            </w:r>
            <w:r w:rsidRPr="00B25073">
              <w:rPr>
                <w:rFonts w:hAnsi="宋体"/>
                <w:sz w:val="24"/>
              </w:rPr>
              <w:t>路演活动</w:t>
            </w:r>
          </w:p>
          <w:p w:rsidR="00FD6BF8" w:rsidRPr="00B25073" w:rsidRDefault="00FD6BF8" w:rsidP="00FD6BF8">
            <w:pPr>
              <w:tabs>
                <w:tab w:val="left" w:pos="3045"/>
                <w:tab w:val="center" w:pos="3199"/>
              </w:tabs>
              <w:spacing w:line="480" w:lineRule="atLeast"/>
              <w:rPr>
                <w:bCs/>
                <w:iCs/>
                <w:color w:val="000000"/>
                <w:sz w:val="24"/>
              </w:rPr>
            </w:pPr>
            <w:r w:rsidRPr="00B25073">
              <w:rPr>
                <w:bCs/>
                <w:iCs/>
                <w:color w:val="000000"/>
                <w:sz w:val="24"/>
              </w:rPr>
              <w:t>□</w:t>
            </w:r>
            <w:r w:rsidRPr="00B25073">
              <w:rPr>
                <w:rFonts w:hAnsi="宋体"/>
                <w:sz w:val="24"/>
              </w:rPr>
              <w:t>现场参观</w:t>
            </w:r>
            <w:r w:rsidRPr="00B25073">
              <w:rPr>
                <w:bCs/>
                <w:iCs/>
                <w:color w:val="000000"/>
                <w:sz w:val="24"/>
              </w:rPr>
              <w:tab/>
            </w:r>
          </w:p>
          <w:p w:rsidR="000C5317" w:rsidRPr="00B25073" w:rsidRDefault="00FD6BF8" w:rsidP="00FD6BF8">
            <w:pPr>
              <w:tabs>
                <w:tab w:val="center" w:pos="3199"/>
              </w:tabs>
              <w:spacing w:line="480" w:lineRule="atLeast"/>
              <w:rPr>
                <w:bCs/>
                <w:iCs/>
                <w:color w:val="000000"/>
                <w:sz w:val="24"/>
              </w:rPr>
            </w:pPr>
            <w:r w:rsidRPr="00B25073">
              <w:rPr>
                <w:bCs/>
                <w:iCs/>
                <w:color w:val="000000"/>
                <w:sz w:val="24"/>
              </w:rPr>
              <w:t>□</w:t>
            </w:r>
            <w:r w:rsidRPr="00B25073">
              <w:rPr>
                <w:rFonts w:hAnsi="宋体"/>
                <w:sz w:val="24"/>
              </w:rPr>
              <w:t>其他</w:t>
            </w:r>
            <w:r w:rsidRPr="00B25073">
              <w:rPr>
                <w:sz w:val="24"/>
              </w:rPr>
              <w:t xml:space="preserve"> </w:t>
            </w:r>
            <w:r w:rsidRPr="00B25073">
              <w:rPr>
                <w:rFonts w:hAnsi="宋体"/>
                <w:sz w:val="24"/>
              </w:rPr>
              <w:t>（</w:t>
            </w:r>
            <w:r w:rsidRPr="00B25073">
              <w:rPr>
                <w:rFonts w:hAnsi="宋体"/>
                <w:sz w:val="24"/>
                <w:u w:val="single"/>
              </w:rPr>
              <w:t>请文字说明其他活动内容）</w:t>
            </w:r>
          </w:p>
        </w:tc>
      </w:tr>
      <w:tr w:rsidR="000C5317" w:rsidRPr="00B25073" w:rsidTr="00071586">
        <w:tc>
          <w:tcPr>
            <w:tcW w:w="1908" w:type="dxa"/>
          </w:tcPr>
          <w:p w:rsidR="000C5317" w:rsidRPr="00A73285" w:rsidRDefault="000C5317" w:rsidP="00071586">
            <w:pPr>
              <w:spacing w:line="480" w:lineRule="atLeast"/>
              <w:rPr>
                <w:b/>
                <w:bCs/>
                <w:iCs/>
                <w:color w:val="000000"/>
                <w:sz w:val="24"/>
              </w:rPr>
            </w:pPr>
            <w:r w:rsidRPr="00A73285">
              <w:rPr>
                <w:b/>
                <w:bCs/>
                <w:iCs/>
                <w:color w:val="000000"/>
                <w:sz w:val="24"/>
              </w:rPr>
              <w:t>参与单位名称及人员姓名</w:t>
            </w:r>
          </w:p>
        </w:tc>
        <w:tc>
          <w:tcPr>
            <w:tcW w:w="6614" w:type="dxa"/>
          </w:tcPr>
          <w:p w:rsidR="000C5317" w:rsidRPr="00B25073" w:rsidRDefault="00A73285" w:rsidP="003A1049">
            <w:pPr>
              <w:spacing w:line="480" w:lineRule="atLeast"/>
              <w:rPr>
                <w:bCs/>
                <w:iCs/>
                <w:color w:val="000000"/>
                <w:sz w:val="24"/>
              </w:rPr>
            </w:pPr>
            <w:r w:rsidRPr="00A73285">
              <w:rPr>
                <w:rFonts w:hint="eastAsia"/>
                <w:bCs/>
                <w:iCs/>
                <w:color w:val="000000"/>
                <w:sz w:val="24"/>
              </w:rPr>
              <w:t>通</w:t>
            </w:r>
            <w:r w:rsidRPr="003A1049">
              <w:rPr>
                <w:rFonts w:hint="eastAsia"/>
                <w:bCs/>
                <w:iCs/>
                <w:color w:val="000000"/>
                <w:sz w:val="24"/>
              </w:rPr>
              <w:t>过</w:t>
            </w:r>
            <w:r w:rsidR="003A1049">
              <w:rPr>
                <w:rFonts w:hint="eastAsia"/>
                <w:bCs/>
                <w:iCs/>
                <w:color w:val="000000"/>
                <w:sz w:val="24"/>
              </w:rPr>
              <w:t>“</w:t>
            </w:r>
            <w:r w:rsidR="003A1049" w:rsidRPr="003A1049">
              <w:rPr>
                <w:bCs/>
                <w:iCs/>
                <w:color w:val="000000"/>
                <w:sz w:val="24"/>
              </w:rPr>
              <w:t>鲁力同心</w:t>
            </w:r>
            <w:r w:rsidR="003A1049" w:rsidRPr="003A1049">
              <w:rPr>
                <w:bCs/>
                <w:iCs/>
                <w:color w:val="000000"/>
                <w:sz w:val="24"/>
              </w:rPr>
              <w:t xml:space="preserve"> </w:t>
            </w:r>
            <w:r w:rsidR="003A1049" w:rsidRPr="003A1049">
              <w:rPr>
                <w:bCs/>
                <w:iCs/>
                <w:color w:val="000000"/>
                <w:sz w:val="24"/>
              </w:rPr>
              <w:t>诚实守信</w:t>
            </w:r>
            <w:r w:rsidR="003A1049" w:rsidRPr="003A1049">
              <w:rPr>
                <w:bCs/>
                <w:iCs/>
                <w:color w:val="000000"/>
                <w:sz w:val="24"/>
              </w:rPr>
              <w:t xml:space="preserve"> </w:t>
            </w:r>
            <w:r w:rsidR="003A1049" w:rsidRPr="003A1049">
              <w:rPr>
                <w:bCs/>
                <w:iCs/>
                <w:color w:val="000000"/>
                <w:sz w:val="24"/>
              </w:rPr>
              <w:t>做受尊敬的上市公司</w:t>
            </w:r>
            <w:r w:rsidR="003A1049" w:rsidRPr="003A1049">
              <w:rPr>
                <w:bCs/>
                <w:iCs/>
                <w:color w:val="000000"/>
                <w:sz w:val="24"/>
              </w:rPr>
              <w:t>——</w:t>
            </w:r>
            <w:r w:rsidR="003A1049" w:rsidRPr="003A1049">
              <w:rPr>
                <w:bCs/>
                <w:iCs/>
                <w:color w:val="000000"/>
                <w:sz w:val="24"/>
              </w:rPr>
              <w:t>山东辖区上市公司</w:t>
            </w:r>
            <w:r w:rsidR="003A1049" w:rsidRPr="003A1049">
              <w:rPr>
                <w:bCs/>
                <w:iCs/>
                <w:color w:val="000000"/>
                <w:sz w:val="24"/>
              </w:rPr>
              <w:t>2020</w:t>
            </w:r>
            <w:r w:rsidR="003A1049" w:rsidRPr="003A1049">
              <w:rPr>
                <w:bCs/>
                <w:iCs/>
                <w:color w:val="000000"/>
                <w:sz w:val="24"/>
              </w:rPr>
              <w:t>年度投资者网上集体接待日</w:t>
            </w:r>
            <w:r w:rsidR="003A1049">
              <w:rPr>
                <w:rFonts w:hint="eastAsia"/>
                <w:bCs/>
                <w:iCs/>
                <w:color w:val="000000"/>
                <w:sz w:val="24"/>
              </w:rPr>
              <w:t>”</w:t>
            </w:r>
            <w:r w:rsidRPr="003A1049">
              <w:rPr>
                <w:rFonts w:hint="eastAsia"/>
                <w:bCs/>
                <w:iCs/>
                <w:color w:val="000000"/>
                <w:sz w:val="24"/>
              </w:rPr>
              <w:t>参</w:t>
            </w:r>
            <w:r w:rsidRPr="00A73285">
              <w:rPr>
                <w:rFonts w:hint="eastAsia"/>
                <w:bCs/>
                <w:iCs/>
                <w:color w:val="000000"/>
                <w:sz w:val="24"/>
              </w:rPr>
              <w:t>与本次年度业绩说明会的广大投资者</w:t>
            </w:r>
          </w:p>
        </w:tc>
      </w:tr>
      <w:tr w:rsidR="000C5317" w:rsidRPr="00B25073" w:rsidTr="00071586">
        <w:tc>
          <w:tcPr>
            <w:tcW w:w="1908" w:type="dxa"/>
          </w:tcPr>
          <w:p w:rsidR="000C5317" w:rsidRPr="00B25073" w:rsidRDefault="000C5317" w:rsidP="00071586">
            <w:pPr>
              <w:spacing w:line="480" w:lineRule="atLeast"/>
              <w:rPr>
                <w:b/>
                <w:bCs/>
                <w:iCs/>
                <w:color w:val="000000"/>
                <w:sz w:val="24"/>
              </w:rPr>
            </w:pPr>
            <w:r w:rsidRPr="00B25073">
              <w:rPr>
                <w:rFonts w:hAnsi="宋体"/>
                <w:b/>
                <w:bCs/>
                <w:iCs/>
                <w:color w:val="000000"/>
                <w:sz w:val="24"/>
              </w:rPr>
              <w:t>时间</w:t>
            </w:r>
          </w:p>
        </w:tc>
        <w:tc>
          <w:tcPr>
            <w:tcW w:w="6614" w:type="dxa"/>
          </w:tcPr>
          <w:p w:rsidR="000C5317" w:rsidRPr="00B25073" w:rsidRDefault="00621611" w:rsidP="00071586">
            <w:pPr>
              <w:spacing w:line="480" w:lineRule="atLeast"/>
              <w:rPr>
                <w:bCs/>
                <w:iCs/>
                <w:color w:val="000000"/>
                <w:sz w:val="24"/>
              </w:rPr>
            </w:pPr>
            <w:r w:rsidRPr="00B25073">
              <w:rPr>
                <w:bCs/>
                <w:iCs/>
                <w:color w:val="000000"/>
                <w:sz w:val="24"/>
              </w:rPr>
              <w:t>2020</w:t>
            </w:r>
            <w:r w:rsidR="00705B36" w:rsidRPr="00B25073">
              <w:rPr>
                <w:rFonts w:hAnsi="宋体"/>
                <w:bCs/>
                <w:iCs/>
                <w:color w:val="000000"/>
                <w:sz w:val="24"/>
              </w:rPr>
              <w:t>年</w:t>
            </w:r>
            <w:r w:rsidR="003A1049">
              <w:rPr>
                <w:rFonts w:hint="eastAsia"/>
                <w:bCs/>
                <w:iCs/>
                <w:color w:val="000000"/>
                <w:sz w:val="24"/>
              </w:rPr>
              <w:t>9</w:t>
            </w:r>
            <w:r w:rsidR="00705B36" w:rsidRPr="00B25073">
              <w:rPr>
                <w:rFonts w:hAnsi="宋体"/>
                <w:bCs/>
                <w:iCs/>
                <w:color w:val="000000"/>
                <w:sz w:val="24"/>
              </w:rPr>
              <w:t>月</w:t>
            </w:r>
            <w:r w:rsidR="003A1049">
              <w:rPr>
                <w:rFonts w:hint="eastAsia"/>
                <w:bCs/>
                <w:iCs/>
                <w:color w:val="000000"/>
                <w:sz w:val="24"/>
              </w:rPr>
              <w:t>29</w:t>
            </w:r>
            <w:r w:rsidR="00705B36" w:rsidRPr="00B25073">
              <w:rPr>
                <w:rFonts w:hAnsi="宋体"/>
                <w:bCs/>
                <w:iCs/>
                <w:color w:val="000000"/>
                <w:sz w:val="24"/>
              </w:rPr>
              <w:t>日</w:t>
            </w:r>
            <w:r w:rsidR="003A1049">
              <w:rPr>
                <w:rFonts w:hint="eastAsia"/>
                <w:bCs/>
                <w:iCs/>
                <w:color w:val="000000"/>
                <w:sz w:val="24"/>
              </w:rPr>
              <w:t>15</w:t>
            </w:r>
            <w:r w:rsidR="00A212C6" w:rsidRPr="00B25073">
              <w:rPr>
                <w:bCs/>
                <w:iCs/>
                <w:color w:val="000000"/>
                <w:sz w:val="24"/>
              </w:rPr>
              <w:t>:00</w:t>
            </w:r>
            <w:r w:rsidR="00A73285">
              <w:rPr>
                <w:rFonts w:hint="eastAsia"/>
                <w:bCs/>
                <w:iCs/>
                <w:color w:val="000000"/>
                <w:sz w:val="24"/>
              </w:rPr>
              <w:t xml:space="preserve"> </w:t>
            </w:r>
            <w:r w:rsidR="00A73285">
              <w:rPr>
                <w:bCs/>
                <w:iCs/>
                <w:color w:val="000000"/>
                <w:sz w:val="24"/>
              </w:rPr>
              <w:t>–</w:t>
            </w:r>
            <w:r w:rsidR="003A1049">
              <w:rPr>
                <w:rFonts w:hint="eastAsia"/>
                <w:bCs/>
                <w:iCs/>
                <w:color w:val="000000"/>
                <w:sz w:val="24"/>
              </w:rPr>
              <w:t xml:space="preserve"> 16</w:t>
            </w:r>
            <w:r w:rsidR="00A73285">
              <w:rPr>
                <w:rFonts w:hint="eastAsia"/>
                <w:bCs/>
                <w:iCs/>
                <w:color w:val="000000"/>
                <w:sz w:val="24"/>
              </w:rPr>
              <w:t>:</w:t>
            </w:r>
            <w:r w:rsidR="003A1049">
              <w:rPr>
                <w:rFonts w:hint="eastAsia"/>
                <w:bCs/>
                <w:iCs/>
                <w:color w:val="000000"/>
                <w:sz w:val="24"/>
              </w:rPr>
              <w:t>55</w:t>
            </w:r>
          </w:p>
        </w:tc>
      </w:tr>
      <w:tr w:rsidR="000C5317" w:rsidRPr="00B25073" w:rsidTr="00071586">
        <w:tc>
          <w:tcPr>
            <w:tcW w:w="1908" w:type="dxa"/>
          </w:tcPr>
          <w:p w:rsidR="000C5317" w:rsidRPr="00B25073" w:rsidRDefault="000C5317" w:rsidP="00071586">
            <w:pPr>
              <w:spacing w:line="480" w:lineRule="atLeast"/>
              <w:rPr>
                <w:b/>
                <w:bCs/>
                <w:iCs/>
                <w:color w:val="000000"/>
                <w:sz w:val="24"/>
              </w:rPr>
            </w:pPr>
            <w:r w:rsidRPr="00B25073">
              <w:rPr>
                <w:rFonts w:hAnsi="宋体"/>
                <w:b/>
                <w:bCs/>
                <w:iCs/>
                <w:color w:val="000000"/>
                <w:sz w:val="24"/>
              </w:rPr>
              <w:t>地点</w:t>
            </w:r>
          </w:p>
        </w:tc>
        <w:tc>
          <w:tcPr>
            <w:tcW w:w="6614" w:type="dxa"/>
          </w:tcPr>
          <w:p w:rsidR="000C5317" w:rsidRPr="00B25073" w:rsidRDefault="00A73285" w:rsidP="00071586">
            <w:pPr>
              <w:spacing w:line="480" w:lineRule="atLeast"/>
              <w:rPr>
                <w:bCs/>
                <w:iCs/>
                <w:color w:val="000000"/>
                <w:sz w:val="24"/>
              </w:rPr>
            </w:pPr>
            <w:r w:rsidRPr="00A73285">
              <w:rPr>
                <w:rFonts w:hAnsi="宋体" w:hint="eastAsia"/>
                <w:bCs/>
                <w:iCs/>
                <w:color w:val="000000"/>
                <w:sz w:val="24"/>
              </w:rPr>
              <w:t>“全景•路演天下”（</w:t>
            </w:r>
            <w:r w:rsidRPr="00A73285">
              <w:rPr>
                <w:rFonts w:hAnsi="宋体" w:hint="eastAsia"/>
                <w:bCs/>
                <w:iCs/>
                <w:color w:val="000000"/>
                <w:sz w:val="24"/>
              </w:rPr>
              <w:t>http://rs.p5w.net</w:t>
            </w:r>
            <w:r w:rsidRPr="00A73285">
              <w:rPr>
                <w:rFonts w:hAnsi="宋体" w:hint="eastAsia"/>
                <w:bCs/>
                <w:iCs/>
                <w:color w:val="000000"/>
                <w:sz w:val="24"/>
              </w:rPr>
              <w:t>）互动平台</w:t>
            </w:r>
          </w:p>
        </w:tc>
      </w:tr>
      <w:tr w:rsidR="000C5317" w:rsidRPr="00B25073" w:rsidTr="00071586">
        <w:tc>
          <w:tcPr>
            <w:tcW w:w="1908" w:type="dxa"/>
          </w:tcPr>
          <w:p w:rsidR="000C5317" w:rsidRPr="00B25073" w:rsidRDefault="000C5317" w:rsidP="00071586">
            <w:pPr>
              <w:spacing w:line="480" w:lineRule="atLeast"/>
              <w:rPr>
                <w:b/>
                <w:bCs/>
                <w:iCs/>
                <w:color w:val="000000"/>
                <w:sz w:val="24"/>
              </w:rPr>
            </w:pPr>
            <w:r w:rsidRPr="00B25073">
              <w:rPr>
                <w:rFonts w:hAnsi="宋体"/>
                <w:b/>
                <w:bCs/>
                <w:iCs/>
                <w:color w:val="000000"/>
                <w:sz w:val="24"/>
              </w:rPr>
              <w:t>上市公司接待人员姓名</w:t>
            </w:r>
          </w:p>
        </w:tc>
        <w:tc>
          <w:tcPr>
            <w:tcW w:w="6614" w:type="dxa"/>
          </w:tcPr>
          <w:p w:rsidR="00A73285" w:rsidRDefault="00515554" w:rsidP="00621611">
            <w:pPr>
              <w:spacing w:line="480" w:lineRule="atLeast"/>
              <w:rPr>
                <w:rFonts w:hAnsi="宋体"/>
                <w:bCs/>
                <w:iCs/>
                <w:color w:val="000000"/>
                <w:sz w:val="24"/>
              </w:rPr>
            </w:pPr>
            <w:r>
              <w:rPr>
                <w:rFonts w:hAnsi="宋体" w:hint="eastAsia"/>
                <w:bCs/>
                <w:iCs/>
                <w:color w:val="000000"/>
                <w:sz w:val="24"/>
              </w:rPr>
              <w:t>副董事长</w:t>
            </w:r>
            <w:r w:rsidR="00705B36" w:rsidRPr="00B25073">
              <w:rPr>
                <w:rFonts w:hAnsi="宋体"/>
                <w:bCs/>
                <w:iCs/>
                <w:color w:val="000000"/>
                <w:sz w:val="24"/>
              </w:rPr>
              <w:t>、</w:t>
            </w:r>
            <w:r w:rsidR="00621611" w:rsidRPr="00B25073">
              <w:rPr>
                <w:rFonts w:hAnsi="宋体"/>
                <w:bCs/>
                <w:iCs/>
                <w:color w:val="000000"/>
                <w:sz w:val="24"/>
              </w:rPr>
              <w:t>董事会秘书赵彩霞女士</w:t>
            </w:r>
          </w:p>
          <w:p w:rsidR="000C5317" w:rsidRPr="00B25073" w:rsidRDefault="00705B36" w:rsidP="00621611">
            <w:pPr>
              <w:spacing w:line="480" w:lineRule="atLeast"/>
              <w:rPr>
                <w:bCs/>
                <w:iCs/>
                <w:color w:val="000000"/>
                <w:sz w:val="24"/>
              </w:rPr>
            </w:pPr>
            <w:r w:rsidRPr="00B25073">
              <w:rPr>
                <w:rFonts w:hAnsi="宋体"/>
                <w:bCs/>
                <w:iCs/>
                <w:color w:val="000000"/>
                <w:sz w:val="24"/>
              </w:rPr>
              <w:t>证券事务代表</w:t>
            </w:r>
            <w:r w:rsidR="00621611" w:rsidRPr="00B25073">
              <w:rPr>
                <w:rFonts w:hAnsi="宋体"/>
                <w:bCs/>
                <w:iCs/>
                <w:color w:val="000000"/>
                <w:sz w:val="24"/>
              </w:rPr>
              <w:t>庞静杰</w:t>
            </w:r>
            <w:r w:rsidRPr="00B25073">
              <w:rPr>
                <w:rFonts w:hAnsi="宋体"/>
                <w:bCs/>
                <w:iCs/>
                <w:color w:val="000000"/>
                <w:sz w:val="24"/>
              </w:rPr>
              <w:t>女士</w:t>
            </w:r>
          </w:p>
        </w:tc>
      </w:tr>
    </w:tbl>
    <w:p w:rsidR="00A73285" w:rsidRDefault="00A73285">
      <w:r>
        <w:br w:type="page"/>
      </w:r>
    </w:p>
    <w:tbl>
      <w:tblPr>
        <w:tblStyle w:val="a5"/>
        <w:tblW w:w="0" w:type="auto"/>
        <w:tblLook w:val="01E0"/>
      </w:tblPr>
      <w:tblGrid>
        <w:gridCol w:w="1908"/>
        <w:gridCol w:w="6614"/>
      </w:tblGrid>
      <w:tr w:rsidR="000C5317" w:rsidRPr="00B25073" w:rsidTr="00071586">
        <w:trPr>
          <w:trHeight w:val="1757"/>
        </w:trPr>
        <w:tc>
          <w:tcPr>
            <w:tcW w:w="1908" w:type="dxa"/>
            <w:vAlign w:val="center"/>
          </w:tcPr>
          <w:p w:rsidR="000C5317" w:rsidRPr="00B25073" w:rsidRDefault="000C5317" w:rsidP="00071586">
            <w:pPr>
              <w:spacing w:line="480" w:lineRule="atLeast"/>
              <w:rPr>
                <w:b/>
                <w:bCs/>
                <w:iCs/>
                <w:color w:val="000000"/>
                <w:sz w:val="24"/>
              </w:rPr>
            </w:pPr>
            <w:r w:rsidRPr="00B25073">
              <w:rPr>
                <w:rFonts w:hAnsi="宋体"/>
                <w:b/>
                <w:bCs/>
                <w:iCs/>
                <w:color w:val="000000"/>
                <w:sz w:val="24"/>
              </w:rPr>
              <w:lastRenderedPageBreak/>
              <w:t>投资者关系活动主要内容介绍</w:t>
            </w:r>
          </w:p>
          <w:p w:rsidR="000C5317" w:rsidRPr="00B25073" w:rsidRDefault="000C5317" w:rsidP="00071586">
            <w:pPr>
              <w:spacing w:line="480" w:lineRule="atLeast"/>
              <w:rPr>
                <w:b/>
                <w:bCs/>
                <w:iCs/>
                <w:color w:val="000000"/>
                <w:sz w:val="24"/>
              </w:rPr>
            </w:pPr>
          </w:p>
        </w:tc>
        <w:tc>
          <w:tcPr>
            <w:tcW w:w="6614" w:type="dxa"/>
          </w:tcPr>
          <w:p w:rsidR="00A73285" w:rsidRPr="00A73285" w:rsidRDefault="00A73285" w:rsidP="00A73285">
            <w:pPr>
              <w:spacing w:line="480" w:lineRule="atLeast"/>
              <w:ind w:firstLineChars="200" w:firstLine="480"/>
              <w:rPr>
                <w:rFonts w:hAnsi="宋体"/>
                <w:bCs/>
                <w:iCs/>
                <w:color w:val="000000"/>
                <w:sz w:val="24"/>
              </w:rPr>
            </w:pPr>
            <w:r w:rsidRPr="00A73285">
              <w:rPr>
                <w:rFonts w:hAnsi="宋体" w:hint="eastAsia"/>
                <w:bCs/>
                <w:iCs/>
                <w:color w:val="000000"/>
                <w:sz w:val="24"/>
              </w:rPr>
              <w:t>公司于</w:t>
            </w:r>
            <w:r w:rsidRPr="00A73285">
              <w:rPr>
                <w:rFonts w:hAnsi="宋体" w:hint="eastAsia"/>
                <w:bCs/>
                <w:iCs/>
                <w:color w:val="000000"/>
                <w:sz w:val="24"/>
              </w:rPr>
              <w:t>2020</w:t>
            </w:r>
            <w:r w:rsidRPr="00A73285">
              <w:rPr>
                <w:rFonts w:hAnsi="宋体" w:hint="eastAsia"/>
                <w:bCs/>
                <w:iCs/>
                <w:color w:val="000000"/>
                <w:sz w:val="24"/>
              </w:rPr>
              <w:t>年</w:t>
            </w:r>
            <w:r w:rsidR="003A1049">
              <w:rPr>
                <w:rFonts w:hAnsi="宋体" w:hint="eastAsia"/>
                <w:bCs/>
                <w:iCs/>
                <w:color w:val="000000"/>
                <w:sz w:val="24"/>
              </w:rPr>
              <w:t>9</w:t>
            </w:r>
            <w:r w:rsidRPr="00A73285">
              <w:rPr>
                <w:rFonts w:hAnsi="宋体" w:hint="eastAsia"/>
                <w:bCs/>
                <w:iCs/>
                <w:color w:val="000000"/>
                <w:sz w:val="24"/>
              </w:rPr>
              <w:t>月</w:t>
            </w:r>
            <w:r w:rsidR="003A1049">
              <w:rPr>
                <w:rFonts w:hAnsi="宋体" w:hint="eastAsia"/>
                <w:bCs/>
                <w:iCs/>
                <w:color w:val="000000"/>
                <w:sz w:val="24"/>
              </w:rPr>
              <w:t>29</w:t>
            </w:r>
            <w:r w:rsidR="003A1049">
              <w:rPr>
                <w:rFonts w:hAnsi="宋体" w:hint="eastAsia"/>
                <w:bCs/>
                <w:iCs/>
                <w:color w:val="000000"/>
                <w:sz w:val="24"/>
              </w:rPr>
              <w:t>日（星期二</w:t>
            </w:r>
            <w:r w:rsidRPr="00A73285">
              <w:rPr>
                <w:rFonts w:hAnsi="宋体" w:hint="eastAsia"/>
                <w:bCs/>
                <w:iCs/>
                <w:color w:val="000000"/>
                <w:sz w:val="24"/>
              </w:rPr>
              <w:t>）</w:t>
            </w:r>
            <w:r w:rsidRPr="00A73285">
              <w:rPr>
                <w:rFonts w:hAnsi="宋体" w:hint="eastAsia"/>
                <w:bCs/>
                <w:iCs/>
                <w:color w:val="000000"/>
                <w:sz w:val="24"/>
              </w:rPr>
              <w:t>15:00</w:t>
            </w:r>
            <w:r w:rsidRPr="00A73285">
              <w:rPr>
                <w:rFonts w:hAnsi="宋体" w:hint="eastAsia"/>
                <w:bCs/>
                <w:iCs/>
                <w:color w:val="000000"/>
                <w:sz w:val="24"/>
              </w:rPr>
              <w:t>—</w:t>
            </w:r>
            <w:r w:rsidR="003A1049">
              <w:rPr>
                <w:rFonts w:hAnsi="宋体" w:hint="eastAsia"/>
                <w:bCs/>
                <w:iCs/>
                <w:color w:val="000000"/>
                <w:sz w:val="24"/>
              </w:rPr>
              <w:t>16:55</w:t>
            </w:r>
            <w:r w:rsidR="003A1049">
              <w:rPr>
                <w:rFonts w:hAnsi="宋体" w:hint="eastAsia"/>
                <w:bCs/>
                <w:iCs/>
                <w:color w:val="000000"/>
                <w:sz w:val="24"/>
              </w:rPr>
              <w:t>参加“</w:t>
            </w:r>
            <w:r w:rsidR="003A1049" w:rsidRPr="003A1049">
              <w:rPr>
                <w:bCs/>
                <w:iCs/>
                <w:color w:val="000000"/>
                <w:sz w:val="24"/>
              </w:rPr>
              <w:t>鲁力同心</w:t>
            </w:r>
            <w:r w:rsidR="003A1049" w:rsidRPr="003A1049">
              <w:rPr>
                <w:bCs/>
                <w:iCs/>
                <w:color w:val="000000"/>
                <w:sz w:val="24"/>
              </w:rPr>
              <w:t xml:space="preserve"> </w:t>
            </w:r>
            <w:r w:rsidR="003A1049" w:rsidRPr="003A1049">
              <w:rPr>
                <w:bCs/>
                <w:iCs/>
                <w:color w:val="000000"/>
                <w:sz w:val="24"/>
              </w:rPr>
              <w:t>诚实守信</w:t>
            </w:r>
            <w:r w:rsidR="003A1049" w:rsidRPr="003A1049">
              <w:rPr>
                <w:bCs/>
                <w:iCs/>
                <w:color w:val="000000"/>
                <w:sz w:val="24"/>
              </w:rPr>
              <w:t xml:space="preserve"> </w:t>
            </w:r>
            <w:r w:rsidR="003A1049" w:rsidRPr="003A1049">
              <w:rPr>
                <w:bCs/>
                <w:iCs/>
                <w:color w:val="000000"/>
                <w:sz w:val="24"/>
              </w:rPr>
              <w:t>做受尊敬的上市公司</w:t>
            </w:r>
            <w:r w:rsidR="003A1049" w:rsidRPr="003A1049">
              <w:rPr>
                <w:bCs/>
                <w:iCs/>
                <w:color w:val="000000"/>
                <w:sz w:val="24"/>
              </w:rPr>
              <w:t>——</w:t>
            </w:r>
            <w:r w:rsidR="003A1049" w:rsidRPr="003A1049">
              <w:rPr>
                <w:bCs/>
                <w:iCs/>
                <w:color w:val="000000"/>
                <w:sz w:val="24"/>
              </w:rPr>
              <w:t>山东辖区上市公司</w:t>
            </w:r>
            <w:r w:rsidR="003A1049" w:rsidRPr="003A1049">
              <w:rPr>
                <w:bCs/>
                <w:iCs/>
                <w:color w:val="000000"/>
                <w:sz w:val="24"/>
              </w:rPr>
              <w:t>2020</w:t>
            </w:r>
            <w:r w:rsidR="003A1049" w:rsidRPr="003A1049">
              <w:rPr>
                <w:bCs/>
                <w:iCs/>
                <w:color w:val="000000"/>
                <w:sz w:val="24"/>
              </w:rPr>
              <w:t>年度投资者网上集体接待日</w:t>
            </w:r>
            <w:r w:rsidR="003A1049">
              <w:rPr>
                <w:rFonts w:hAnsi="宋体" w:hint="eastAsia"/>
                <w:bCs/>
                <w:iCs/>
                <w:color w:val="000000"/>
                <w:sz w:val="24"/>
              </w:rPr>
              <w:t>”活动，</w:t>
            </w:r>
            <w:r w:rsidRPr="00A73285">
              <w:rPr>
                <w:rFonts w:hAnsi="宋体" w:hint="eastAsia"/>
                <w:bCs/>
                <w:iCs/>
                <w:color w:val="000000"/>
                <w:sz w:val="24"/>
              </w:rPr>
              <w:t>问答环节内容如下：</w:t>
            </w:r>
          </w:p>
          <w:p w:rsidR="0088323A" w:rsidRPr="00A73285" w:rsidRDefault="0088323A" w:rsidP="0088323A">
            <w:pPr>
              <w:spacing w:line="360" w:lineRule="auto"/>
              <w:ind w:firstLineChars="200" w:firstLine="482"/>
              <w:rPr>
                <w:b/>
                <w:bCs/>
                <w:iCs/>
                <w:color w:val="000000"/>
                <w:sz w:val="24"/>
              </w:rPr>
            </w:pPr>
            <w:r>
              <w:rPr>
                <w:rFonts w:hint="eastAsia"/>
                <w:b/>
                <w:bCs/>
                <w:iCs/>
                <w:color w:val="000000"/>
                <w:sz w:val="24"/>
              </w:rPr>
              <w:t>1</w:t>
            </w:r>
            <w:r w:rsidRPr="00A73285">
              <w:rPr>
                <w:rFonts w:hint="eastAsia"/>
                <w:b/>
                <w:bCs/>
                <w:iCs/>
                <w:color w:val="000000"/>
                <w:sz w:val="24"/>
              </w:rPr>
              <w:t>、</w:t>
            </w:r>
            <w:r w:rsidR="003A1049">
              <w:rPr>
                <w:b/>
                <w:bCs/>
                <w:iCs/>
                <w:color w:val="000000"/>
                <w:sz w:val="24"/>
              </w:rPr>
              <w:t>你好！公司近期为了扩大生产，收购了一个</w:t>
            </w:r>
            <w:r w:rsidR="003A1049">
              <w:rPr>
                <w:rFonts w:hint="eastAsia"/>
                <w:b/>
                <w:bCs/>
                <w:iCs/>
                <w:color w:val="000000"/>
                <w:sz w:val="24"/>
              </w:rPr>
              <w:t>工厂</w:t>
            </w:r>
            <w:r w:rsidR="003A1049" w:rsidRPr="003A1049">
              <w:rPr>
                <w:b/>
                <w:bCs/>
                <w:iCs/>
                <w:color w:val="000000"/>
                <w:sz w:val="24"/>
              </w:rPr>
              <w:t>，是可以让产能增加</w:t>
            </w:r>
            <w:r w:rsidR="003A1049" w:rsidRPr="003A1049">
              <w:rPr>
                <w:b/>
                <w:bCs/>
                <w:iCs/>
                <w:color w:val="000000"/>
                <w:sz w:val="24"/>
              </w:rPr>
              <w:t>3</w:t>
            </w:r>
            <w:r w:rsidR="003A1049" w:rsidRPr="003A1049">
              <w:rPr>
                <w:b/>
                <w:bCs/>
                <w:iCs/>
                <w:color w:val="000000"/>
                <w:sz w:val="24"/>
              </w:rPr>
              <w:t>倍，请问，现在是产品供不应求吗，增加</w:t>
            </w:r>
            <w:r w:rsidR="003A1049" w:rsidRPr="003A1049">
              <w:rPr>
                <w:b/>
                <w:bCs/>
                <w:iCs/>
                <w:color w:val="000000"/>
                <w:sz w:val="24"/>
              </w:rPr>
              <w:t>3</w:t>
            </w:r>
            <w:r w:rsidR="003A1049" w:rsidRPr="003A1049">
              <w:rPr>
                <w:b/>
                <w:bCs/>
                <w:iCs/>
                <w:color w:val="000000"/>
                <w:sz w:val="24"/>
              </w:rPr>
              <w:t>倍的产量是一下增加，还是慢慢增加，请问，产量增加，销量能增加，价格会有变化吗？对公司</w:t>
            </w:r>
            <w:r w:rsidR="003A1049" w:rsidRPr="003A1049">
              <w:rPr>
                <w:b/>
                <w:bCs/>
                <w:iCs/>
                <w:color w:val="000000"/>
                <w:sz w:val="24"/>
              </w:rPr>
              <w:t>2021</w:t>
            </w:r>
            <w:r w:rsidR="00A719E1">
              <w:rPr>
                <w:b/>
                <w:bCs/>
                <w:iCs/>
                <w:color w:val="000000"/>
                <w:sz w:val="24"/>
              </w:rPr>
              <w:t>年业绩会有什么影响</w:t>
            </w:r>
            <w:r w:rsidR="00A719E1">
              <w:rPr>
                <w:rFonts w:hint="eastAsia"/>
                <w:b/>
                <w:bCs/>
                <w:iCs/>
                <w:color w:val="000000"/>
                <w:sz w:val="24"/>
              </w:rPr>
              <w:t>？</w:t>
            </w:r>
          </w:p>
          <w:p w:rsidR="0088323A" w:rsidRDefault="003A1049" w:rsidP="003A1049">
            <w:pPr>
              <w:spacing w:line="480" w:lineRule="atLeast"/>
              <w:ind w:firstLineChars="200" w:firstLine="480"/>
              <w:rPr>
                <w:bCs/>
                <w:iCs/>
                <w:color w:val="000000"/>
                <w:sz w:val="24"/>
              </w:rPr>
            </w:pPr>
            <w:r w:rsidRPr="003A1049">
              <w:rPr>
                <w:bCs/>
                <w:iCs/>
                <w:color w:val="000000"/>
                <w:sz w:val="24"/>
              </w:rPr>
              <w:t>尊敬的投资者您好，骨疏康现有产能已无法满足市场需求，因此收购了康铭实业，使骨疏康的产能扩大</w:t>
            </w:r>
            <w:r w:rsidRPr="003A1049">
              <w:rPr>
                <w:bCs/>
                <w:iCs/>
                <w:color w:val="000000"/>
                <w:sz w:val="24"/>
              </w:rPr>
              <w:t>3</w:t>
            </w:r>
            <w:r w:rsidRPr="003A1049">
              <w:rPr>
                <w:bCs/>
                <w:iCs/>
                <w:color w:val="000000"/>
                <w:sz w:val="24"/>
              </w:rPr>
              <w:t>倍，产能会随销量增长逐步释放。产量增加，销量会相应增加，价格不会发生变化。</w:t>
            </w:r>
            <w:r w:rsidRPr="003A1049">
              <w:rPr>
                <w:bCs/>
                <w:iCs/>
                <w:color w:val="000000"/>
                <w:sz w:val="24"/>
              </w:rPr>
              <w:t>2021</w:t>
            </w:r>
            <w:r w:rsidRPr="003A1049">
              <w:rPr>
                <w:bCs/>
                <w:iCs/>
                <w:color w:val="000000"/>
                <w:sz w:val="24"/>
              </w:rPr>
              <w:t>年，骨疏康销售收入预期会有明显增长。感谢您的关注！</w:t>
            </w:r>
          </w:p>
          <w:p w:rsidR="0088323A" w:rsidRPr="00B25073" w:rsidRDefault="0088323A" w:rsidP="0088323A">
            <w:pPr>
              <w:spacing w:line="360" w:lineRule="auto"/>
              <w:ind w:firstLineChars="200" w:firstLine="482"/>
              <w:rPr>
                <w:b/>
                <w:bCs/>
                <w:iCs/>
                <w:color w:val="000000"/>
                <w:sz w:val="24"/>
              </w:rPr>
            </w:pPr>
            <w:r>
              <w:rPr>
                <w:rFonts w:hint="eastAsia"/>
                <w:b/>
                <w:bCs/>
                <w:iCs/>
                <w:color w:val="000000"/>
                <w:sz w:val="24"/>
              </w:rPr>
              <w:t>2</w:t>
            </w:r>
            <w:r w:rsidRPr="003A1049">
              <w:rPr>
                <w:b/>
                <w:bCs/>
                <w:iCs/>
                <w:color w:val="000000"/>
                <w:sz w:val="24"/>
              </w:rPr>
              <w:t>、</w:t>
            </w:r>
            <w:r w:rsidR="003A1049" w:rsidRPr="003A1049">
              <w:rPr>
                <w:b/>
                <w:bCs/>
                <w:iCs/>
                <w:color w:val="000000"/>
                <w:sz w:val="24"/>
              </w:rPr>
              <w:t>你好</w:t>
            </w:r>
            <w:r w:rsidR="003A1049" w:rsidRPr="003A1049">
              <w:rPr>
                <w:b/>
                <w:bCs/>
                <w:iCs/>
                <w:color w:val="000000"/>
                <w:sz w:val="24"/>
              </w:rPr>
              <w:t>!</w:t>
            </w:r>
            <w:r w:rsidR="003A1049" w:rsidRPr="003A1049">
              <w:rPr>
                <w:b/>
                <w:bCs/>
                <w:iCs/>
                <w:color w:val="000000"/>
                <w:sz w:val="24"/>
              </w:rPr>
              <w:t>公司的业绩的今天取得的增长性是良性的，而股价是真实反映了公司的价格吗？是市场原因还是公司原因呢？我看公司的董秘是一个最称职的董秘，而公司的调研也是很多的，那是什么原因造成的呢？</w:t>
            </w:r>
          </w:p>
          <w:p w:rsidR="0088323A" w:rsidRPr="003A1049" w:rsidRDefault="003A1049" w:rsidP="003A1049">
            <w:pPr>
              <w:spacing w:line="360" w:lineRule="auto"/>
              <w:ind w:firstLineChars="200" w:firstLine="480"/>
              <w:rPr>
                <w:bCs/>
                <w:iCs/>
                <w:color w:val="000000"/>
                <w:sz w:val="24"/>
              </w:rPr>
            </w:pPr>
            <w:r w:rsidRPr="003A1049">
              <w:rPr>
                <w:bCs/>
                <w:iCs/>
                <w:color w:val="000000"/>
                <w:sz w:val="24"/>
              </w:rPr>
              <w:t>尊敬的投资者您好，股价尚未反应公司业绩的良性增长，与公司近些年相对低调的行事风格有关，也正因为业绩的高速增长引起了机构的关注，近期调研较多，公司将持续与广大投资者沟通交流，分享公司发展的红利。感谢您的关注！</w:t>
            </w:r>
          </w:p>
          <w:p w:rsidR="0088323A" w:rsidRPr="00A73285" w:rsidRDefault="0088323A" w:rsidP="0088323A">
            <w:pPr>
              <w:spacing w:line="360" w:lineRule="auto"/>
              <w:ind w:firstLineChars="200" w:firstLine="482"/>
              <w:rPr>
                <w:b/>
                <w:bCs/>
                <w:iCs/>
                <w:color w:val="000000"/>
                <w:sz w:val="24"/>
              </w:rPr>
            </w:pPr>
            <w:r>
              <w:rPr>
                <w:rFonts w:hint="eastAsia"/>
                <w:b/>
                <w:bCs/>
                <w:iCs/>
                <w:color w:val="000000"/>
                <w:sz w:val="24"/>
              </w:rPr>
              <w:t>3</w:t>
            </w:r>
            <w:r w:rsidRPr="00A73285">
              <w:rPr>
                <w:rFonts w:hint="eastAsia"/>
                <w:b/>
                <w:bCs/>
                <w:iCs/>
                <w:color w:val="000000"/>
                <w:sz w:val="24"/>
              </w:rPr>
              <w:t>、</w:t>
            </w:r>
            <w:r w:rsidR="003A1049" w:rsidRPr="003A1049">
              <w:rPr>
                <w:b/>
                <w:bCs/>
                <w:iCs/>
                <w:color w:val="000000"/>
                <w:sz w:val="24"/>
              </w:rPr>
              <w:t>请问：公司一直没有从银行贷款，是与银行关系不行还是自己公司资金流不想用呢？而前几年公司几个要收购的项目，今天业绩已有好转，也是公司四大支柱产品的方向，为什么还不起动收购计划呢？如启动，最快的是发行公司债，增发股票呢？</w:t>
            </w:r>
          </w:p>
          <w:p w:rsidR="0088323A" w:rsidRDefault="003A1049" w:rsidP="003A1049">
            <w:pPr>
              <w:spacing w:line="360" w:lineRule="auto"/>
              <w:ind w:firstLineChars="200" w:firstLine="480"/>
              <w:rPr>
                <w:bCs/>
                <w:iCs/>
                <w:color w:val="000000"/>
                <w:sz w:val="24"/>
              </w:rPr>
            </w:pPr>
            <w:r w:rsidRPr="003A1049">
              <w:rPr>
                <w:bCs/>
                <w:iCs/>
                <w:color w:val="000000"/>
                <w:sz w:val="24"/>
              </w:rPr>
              <w:t>尊敬的投资者您好，公司没有银行贷款是基于公司稳健的经营策略，始终保持充足的现金流，公司与银行关系非常密切，是很受银行欢迎的客户。资本运营能力是公司竞争优势的重要方面，公司一直在持续关注行业变化及机会，寻找适宜的收购标的，适时开展企业并购和产品引进。收购企业或引进产品时，将根据具体情况以相对较低的成本选择恰当的融资方式。感谢您的关注！</w:t>
            </w:r>
          </w:p>
          <w:p w:rsidR="0088323A" w:rsidRPr="00A73285" w:rsidRDefault="0088323A" w:rsidP="0088323A">
            <w:pPr>
              <w:spacing w:line="360" w:lineRule="auto"/>
              <w:ind w:firstLineChars="200" w:firstLine="482"/>
              <w:rPr>
                <w:b/>
                <w:bCs/>
                <w:iCs/>
                <w:color w:val="000000"/>
                <w:sz w:val="24"/>
              </w:rPr>
            </w:pPr>
            <w:r>
              <w:rPr>
                <w:rFonts w:hint="eastAsia"/>
                <w:b/>
                <w:bCs/>
                <w:iCs/>
                <w:color w:val="000000"/>
                <w:sz w:val="24"/>
              </w:rPr>
              <w:t>4</w:t>
            </w:r>
            <w:r w:rsidRPr="00A73285">
              <w:rPr>
                <w:rFonts w:hint="eastAsia"/>
                <w:b/>
                <w:bCs/>
                <w:iCs/>
                <w:color w:val="000000"/>
                <w:sz w:val="24"/>
              </w:rPr>
              <w:t>、</w:t>
            </w:r>
            <w:r w:rsidR="003A1049" w:rsidRPr="003A1049">
              <w:rPr>
                <w:b/>
                <w:bCs/>
                <w:iCs/>
                <w:color w:val="000000"/>
                <w:sz w:val="24"/>
              </w:rPr>
              <w:t>疫情给中药行业带来了一个很好的发展机会，请问公司如何用好这个机会呢？几个建议：收购一二家有声望的中药公司，快速打造一个中药产业链，二是对公司的股权进行股权激励，做到中级人员人人是股东，视公司为家，建设公司的家文化。</w:t>
            </w:r>
          </w:p>
          <w:p w:rsidR="0088323A" w:rsidRDefault="003A1049" w:rsidP="003A1049">
            <w:pPr>
              <w:spacing w:line="360" w:lineRule="auto"/>
              <w:ind w:firstLineChars="200" w:firstLine="480"/>
              <w:rPr>
                <w:bCs/>
                <w:iCs/>
                <w:color w:val="000000"/>
                <w:sz w:val="24"/>
              </w:rPr>
            </w:pPr>
            <w:r w:rsidRPr="003A1049">
              <w:rPr>
                <w:bCs/>
                <w:iCs/>
                <w:color w:val="000000"/>
                <w:sz w:val="24"/>
              </w:rPr>
              <w:t>尊敬的投资者您好，感谢您中肯的建议，公司不排除使用任何有利于公司发展的工具，促进企业文化建设，打造有凝聚力、执行力、战斗力的团队，推动公司实现高速增长，成为拥有最多独家口服制剂的中药企业！感谢您的关注！</w:t>
            </w:r>
          </w:p>
          <w:p w:rsidR="0088323A" w:rsidRPr="00A73285" w:rsidRDefault="0088323A" w:rsidP="0088323A">
            <w:pPr>
              <w:spacing w:line="360" w:lineRule="auto"/>
              <w:ind w:firstLineChars="200" w:firstLine="482"/>
              <w:rPr>
                <w:b/>
                <w:bCs/>
                <w:iCs/>
                <w:color w:val="000000"/>
                <w:sz w:val="24"/>
              </w:rPr>
            </w:pPr>
            <w:r>
              <w:rPr>
                <w:rFonts w:hint="eastAsia"/>
                <w:b/>
                <w:bCs/>
                <w:iCs/>
                <w:color w:val="000000"/>
                <w:sz w:val="24"/>
              </w:rPr>
              <w:t>5</w:t>
            </w:r>
            <w:r w:rsidRPr="00A73285">
              <w:rPr>
                <w:rFonts w:hint="eastAsia"/>
                <w:b/>
                <w:bCs/>
                <w:iCs/>
                <w:color w:val="000000"/>
                <w:sz w:val="24"/>
              </w:rPr>
              <w:t>、</w:t>
            </w:r>
            <w:r w:rsidR="003A1049" w:rsidRPr="003A1049">
              <w:rPr>
                <w:b/>
                <w:bCs/>
                <w:iCs/>
                <w:color w:val="000000"/>
                <w:sz w:val="24"/>
              </w:rPr>
              <w:t>你好！请问公司今年的成绩，销量并没有增加多少，主要是控制销售费用来确保业绩的成长，而控制销售费用会碰上一个天花板，公司的长期成长主要还是增加产品性能和销量，请问：公司这方面有什么动作，产品销量有天花板吗？</w:t>
            </w:r>
          </w:p>
          <w:p w:rsidR="003A1049" w:rsidRDefault="003A1049" w:rsidP="003A1049">
            <w:pPr>
              <w:spacing w:line="360" w:lineRule="auto"/>
              <w:ind w:firstLineChars="200" w:firstLine="480"/>
              <w:rPr>
                <w:bCs/>
                <w:iCs/>
                <w:color w:val="000000"/>
                <w:sz w:val="24"/>
              </w:rPr>
            </w:pPr>
            <w:r w:rsidRPr="003A1049">
              <w:rPr>
                <w:bCs/>
                <w:iCs/>
                <w:color w:val="000000"/>
                <w:sz w:val="24"/>
              </w:rPr>
              <w:t>尊敬的投资者您好，诚如您所说，没有销量增长，利润增长是有天花板的，但是没有精细化管理的费用控制，无法形成高效的营销体系，销量的增长与费用控制必须相辅相成。公司四大独家医保支柱产品、</w:t>
            </w:r>
            <w:r w:rsidRPr="003A1049">
              <w:rPr>
                <w:bCs/>
                <w:iCs/>
                <w:color w:val="000000"/>
                <w:sz w:val="24"/>
              </w:rPr>
              <w:t>15</w:t>
            </w:r>
            <w:r w:rsidRPr="003A1049">
              <w:rPr>
                <w:bCs/>
                <w:iCs/>
                <w:color w:val="000000"/>
                <w:sz w:val="24"/>
              </w:rPr>
              <w:t>个独家品种及</w:t>
            </w:r>
            <w:r w:rsidRPr="003A1049">
              <w:rPr>
                <w:bCs/>
                <w:iCs/>
                <w:color w:val="000000"/>
                <w:sz w:val="24"/>
              </w:rPr>
              <w:t>162</w:t>
            </w:r>
            <w:r w:rsidRPr="003A1049">
              <w:rPr>
                <w:bCs/>
                <w:iCs/>
                <w:color w:val="000000"/>
                <w:sz w:val="24"/>
              </w:rPr>
              <w:t>个产品构成的产品群拥有巨大的市场空间，公司将持续加大研发投入，不断提升产品工艺和技术水平，确保产品质量，同时不断打磨全终端、全模式的营销体系，完善营销团队的激励模式，主动复制行业内优秀企业的营销策略，实现产品销量的持续增长。医药市场空间巨大，公司产品市场规模还不是很大，随着国内人口老龄化趋势的增强，中老年慢性病患者需求的持续增加，公司产品销量尚未见天花板。感谢您的关注！</w:t>
            </w:r>
          </w:p>
          <w:p w:rsidR="0088323A" w:rsidRPr="00A73285" w:rsidRDefault="0088323A" w:rsidP="003A1049">
            <w:pPr>
              <w:spacing w:line="360" w:lineRule="auto"/>
              <w:ind w:firstLineChars="200" w:firstLine="482"/>
              <w:rPr>
                <w:b/>
                <w:bCs/>
                <w:iCs/>
                <w:color w:val="000000"/>
                <w:sz w:val="24"/>
              </w:rPr>
            </w:pPr>
            <w:r>
              <w:rPr>
                <w:rFonts w:hint="eastAsia"/>
                <w:b/>
                <w:bCs/>
                <w:iCs/>
                <w:color w:val="000000"/>
                <w:sz w:val="24"/>
              </w:rPr>
              <w:t>6</w:t>
            </w:r>
            <w:r w:rsidRPr="00A73285">
              <w:rPr>
                <w:rFonts w:hint="eastAsia"/>
                <w:b/>
                <w:bCs/>
                <w:iCs/>
                <w:color w:val="000000"/>
                <w:sz w:val="24"/>
              </w:rPr>
              <w:t>、</w:t>
            </w:r>
            <w:r w:rsidR="003A1049" w:rsidRPr="003A1049">
              <w:rPr>
                <w:b/>
                <w:bCs/>
                <w:iCs/>
                <w:color w:val="000000"/>
                <w:sz w:val="24"/>
              </w:rPr>
              <w:t>请问</w:t>
            </w:r>
            <w:r w:rsidR="003A1049" w:rsidRPr="003A1049">
              <w:rPr>
                <w:b/>
                <w:bCs/>
                <w:iCs/>
                <w:color w:val="000000"/>
                <w:sz w:val="24"/>
              </w:rPr>
              <w:t>1</w:t>
            </w:r>
            <w:r w:rsidR="003A1049" w:rsidRPr="003A1049">
              <w:rPr>
                <w:b/>
                <w:bCs/>
                <w:iCs/>
                <w:color w:val="000000"/>
                <w:sz w:val="24"/>
              </w:rPr>
              <w:t>至</w:t>
            </w:r>
            <w:r w:rsidR="003A1049" w:rsidRPr="003A1049">
              <w:rPr>
                <w:b/>
                <w:bCs/>
                <w:iCs/>
                <w:color w:val="000000"/>
                <w:sz w:val="24"/>
              </w:rPr>
              <w:t>9</w:t>
            </w:r>
            <w:r w:rsidR="003A1049" w:rsidRPr="003A1049">
              <w:rPr>
                <w:b/>
                <w:bCs/>
                <w:iCs/>
                <w:color w:val="000000"/>
                <w:sz w:val="24"/>
              </w:rPr>
              <w:t>月净利润同比增长</w:t>
            </w:r>
            <w:r w:rsidR="003A1049" w:rsidRPr="003A1049">
              <w:rPr>
                <w:b/>
                <w:bCs/>
                <w:iCs/>
                <w:color w:val="000000"/>
                <w:sz w:val="24"/>
              </w:rPr>
              <w:t>160%--210%?</w:t>
            </w:r>
          </w:p>
          <w:p w:rsidR="0088323A" w:rsidRDefault="003A1049" w:rsidP="003A1049">
            <w:pPr>
              <w:spacing w:line="360" w:lineRule="auto"/>
              <w:ind w:firstLineChars="200" w:firstLine="480"/>
              <w:rPr>
                <w:bCs/>
                <w:iCs/>
                <w:color w:val="000000"/>
                <w:sz w:val="24"/>
              </w:rPr>
            </w:pPr>
            <w:r w:rsidRPr="003A1049">
              <w:rPr>
                <w:bCs/>
                <w:iCs/>
                <w:color w:val="000000"/>
                <w:sz w:val="24"/>
              </w:rPr>
              <w:t>尊敬的投资者您好，是的，公司</w:t>
            </w:r>
            <w:r w:rsidRPr="003A1049">
              <w:rPr>
                <w:bCs/>
                <w:iCs/>
                <w:color w:val="000000"/>
                <w:sz w:val="24"/>
              </w:rPr>
              <w:t>1</w:t>
            </w:r>
            <w:r w:rsidRPr="003A1049">
              <w:rPr>
                <w:bCs/>
                <w:iCs/>
                <w:color w:val="000000"/>
                <w:sz w:val="24"/>
              </w:rPr>
              <w:t>至</w:t>
            </w:r>
            <w:r w:rsidRPr="003A1049">
              <w:rPr>
                <w:bCs/>
                <w:iCs/>
                <w:color w:val="000000"/>
                <w:sz w:val="24"/>
              </w:rPr>
              <w:t>9</w:t>
            </w:r>
            <w:r w:rsidRPr="003A1049">
              <w:rPr>
                <w:bCs/>
                <w:iCs/>
                <w:color w:val="000000"/>
                <w:sz w:val="24"/>
              </w:rPr>
              <w:t>月净利润能够实现</w:t>
            </w:r>
            <w:r w:rsidRPr="003A1049">
              <w:rPr>
                <w:bCs/>
                <w:iCs/>
                <w:color w:val="000000"/>
                <w:sz w:val="24"/>
              </w:rPr>
              <w:t>160%-210%</w:t>
            </w:r>
            <w:r w:rsidRPr="003A1049">
              <w:rPr>
                <w:bCs/>
                <w:iCs/>
                <w:color w:val="000000"/>
                <w:sz w:val="24"/>
              </w:rPr>
              <w:t>的增长。谢谢您的关注！</w:t>
            </w:r>
          </w:p>
          <w:p w:rsidR="0088323A" w:rsidRPr="00A73285" w:rsidRDefault="0088323A" w:rsidP="0088323A">
            <w:pPr>
              <w:spacing w:line="360" w:lineRule="auto"/>
              <w:ind w:firstLineChars="200" w:firstLine="482"/>
              <w:rPr>
                <w:b/>
                <w:bCs/>
                <w:iCs/>
                <w:color w:val="000000"/>
                <w:sz w:val="24"/>
              </w:rPr>
            </w:pPr>
            <w:r>
              <w:rPr>
                <w:rFonts w:hint="eastAsia"/>
                <w:b/>
                <w:bCs/>
                <w:iCs/>
                <w:color w:val="000000"/>
                <w:sz w:val="24"/>
              </w:rPr>
              <w:t>7</w:t>
            </w:r>
            <w:r w:rsidRPr="00A73285">
              <w:rPr>
                <w:rFonts w:hint="eastAsia"/>
                <w:b/>
                <w:bCs/>
                <w:iCs/>
                <w:color w:val="000000"/>
                <w:sz w:val="24"/>
              </w:rPr>
              <w:t>、</w:t>
            </w:r>
            <w:r w:rsidR="003A1049" w:rsidRPr="003A1049">
              <w:rPr>
                <w:b/>
                <w:bCs/>
                <w:iCs/>
                <w:color w:val="000000"/>
                <w:sz w:val="24"/>
              </w:rPr>
              <w:t>贵公司三季度业绩预增很早就发布消息了！但股价却一跌再跌，是否是出好消息配合机构出货呢！</w:t>
            </w:r>
          </w:p>
          <w:p w:rsidR="0088323A" w:rsidRPr="0088323A" w:rsidRDefault="003A1049" w:rsidP="003A1049">
            <w:pPr>
              <w:spacing w:line="360" w:lineRule="auto"/>
              <w:ind w:firstLineChars="200" w:firstLine="480"/>
              <w:rPr>
                <w:bCs/>
                <w:iCs/>
                <w:color w:val="000000"/>
                <w:sz w:val="24"/>
              </w:rPr>
            </w:pPr>
            <w:r w:rsidRPr="003A1049">
              <w:rPr>
                <w:bCs/>
                <w:iCs/>
                <w:color w:val="000000"/>
                <w:sz w:val="24"/>
              </w:rPr>
              <w:t>尊敬的投资者您好，您想多了。公司业绩预告是基于对经营管理的合理预期，与机构是否出货没有任何关系。谢谢您的关注！</w:t>
            </w:r>
          </w:p>
          <w:p w:rsidR="009F7ED8" w:rsidRPr="00B25073" w:rsidRDefault="0088323A" w:rsidP="00A73285">
            <w:pPr>
              <w:spacing w:line="360" w:lineRule="auto"/>
              <w:ind w:firstLineChars="200" w:firstLine="482"/>
              <w:rPr>
                <w:b/>
                <w:bCs/>
                <w:iCs/>
                <w:color w:val="000000"/>
                <w:sz w:val="24"/>
              </w:rPr>
            </w:pPr>
            <w:r>
              <w:rPr>
                <w:rFonts w:hint="eastAsia"/>
                <w:b/>
                <w:bCs/>
                <w:iCs/>
                <w:color w:val="000000"/>
                <w:sz w:val="24"/>
              </w:rPr>
              <w:t>8</w:t>
            </w:r>
            <w:r>
              <w:rPr>
                <w:rFonts w:hint="eastAsia"/>
                <w:b/>
                <w:bCs/>
                <w:iCs/>
                <w:color w:val="000000"/>
                <w:sz w:val="24"/>
              </w:rPr>
              <w:t>、</w:t>
            </w:r>
            <w:r w:rsidR="003A1049" w:rsidRPr="003A1049">
              <w:rPr>
                <w:b/>
                <w:bCs/>
                <w:iCs/>
                <w:color w:val="000000"/>
                <w:sz w:val="24"/>
              </w:rPr>
              <w:t>公司一直以来发业绩发的都比较早，三季报如何？</w:t>
            </w:r>
            <w:r w:rsidR="00CE4AAC" w:rsidRPr="00B25073">
              <w:rPr>
                <w:b/>
                <w:bCs/>
                <w:iCs/>
                <w:color w:val="000000"/>
                <w:sz w:val="24"/>
              </w:rPr>
              <w:t xml:space="preserve"> </w:t>
            </w:r>
          </w:p>
          <w:p w:rsidR="009F7ED8" w:rsidRPr="003A1049" w:rsidRDefault="003A1049" w:rsidP="003A1049">
            <w:pPr>
              <w:spacing w:line="360" w:lineRule="auto"/>
              <w:ind w:firstLineChars="200" w:firstLine="480"/>
              <w:rPr>
                <w:bCs/>
                <w:iCs/>
                <w:color w:val="000000"/>
                <w:sz w:val="24"/>
              </w:rPr>
            </w:pPr>
            <w:r w:rsidRPr="003A1049">
              <w:rPr>
                <w:bCs/>
                <w:iCs/>
                <w:color w:val="000000"/>
                <w:sz w:val="24"/>
              </w:rPr>
              <w:t>尊敬的投资者您好，公司预计于</w:t>
            </w:r>
            <w:r w:rsidRPr="003A1049">
              <w:rPr>
                <w:bCs/>
                <w:iCs/>
                <w:color w:val="000000"/>
                <w:sz w:val="24"/>
              </w:rPr>
              <w:t>2020</w:t>
            </w:r>
            <w:r w:rsidRPr="003A1049">
              <w:rPr>
                <w:bCs/>
                <w:iCs/>
                <w:color w:val="000000"/>
                <w:sz w:val="24"/>
              </w:rPr>
              <w:t>年</w:t>
            </w:r>
            <w:r w:rsidRPr="003A1049">
              <w:rPr>
                <w:bCs/>
                <w:iCs/>
                <w:color w:val="000000"/>
                <w:sz w:val="24"/>
              </w:rPr>
              <w:t>10</w:t>
            </w:r>
            <w:r w:rsidRPr="003A1049">
              <w:rPr>
                <w:bCs/>
                <w:iCs/>
                <w:color w:val="000000"/>
                <w:sz w:val="24"/>
              </w:rPr>
              <w:t>月</w:t>
            </w:r>
            <w:r w:rsidRPr="003A1049">
              <w:rPr>
                <w:bCs/>
                <w:iCs/>
                <w:color w:val="000000"/>
                <w:sz w:val="24"/>
              </w:rPr>
              <w:t>16</w:t>
            </w:r>
            <w:r w:rsidRPr="003A1049">
              <w:rPr>
                <w:bCs/>
                <w:iCs/>
                <w:color w:val="000000"/>
                <w:sz w:val="24"/>
              </w:rPr>
              <w:t>日公布</w:t>
            </w:r>
            <w:r w:rsidRPr="003A1049">
              <w:rPr>
                <w:bCs/>
                <w:iCs/>
                <w:color w:val="000000"/>
                <w:sz w:val="24"/>
              </w:rPr>
              <w:t>2020</w:t>
            </w:r>
            <w:r w:rsidRPr="003A1049">
              <w:rPr>
                <w:bCs/>
                <w:iCs/>
                <w:color w:val="000000"/>
                <w:sz w:val="24"/>
              </w:rPr>
              <w:t>年第三季报告，敬请关注！</w:t>
            </w:r>
          </w:p>
          <w:p w:rsidR="0088323A" w:rsidRPr="003A1049" w:rsidRDefault="0088323A" w:rsidP="0088323A">
            <w:pPr>
              <w:spacing w:line="360" w:lineRule="auto"/>
              <w:ind w:firstLineChars="200" w:firstLine="482"/>
              <w:rPr>
                <w:rFonts w:hAnsi="宋体"/>
                <w:b/>
                <w:bCs/>
                <w:iCs/>
                <w:color w:val="000000"/>
                <w:sz w:val="24"/>
              </w:rPr>
            </w:pPr>
            <w:r w:rsidRPr="003A1049">
              <w:rPr>
                <w:rFonts w:hAnsi="宋体" w:hint="eastAsia"/>
                <w:b/>
                <w:bCs/>
                <w:iCs/>
                <w:color w:val="000000"/>
                <w:sz w:val="24"/>
              </w:rPr>
              <w:t>9</w:t>
            </w:r>
            <w:r w:rsidRPr="00B25073">
              <w:rPr>
                <w:rFonts w:hAnsi="宋体"/>
                <w:b/>
                <w:bCs/>
                <w:iCs/>
                <w:color w:val="000000"/>
                <w:sz w:val="24"/>
              </w:rPr>
              <w:t>、</w:t>
            </w:r>
            <w:r w:rsidR="003A1049" w:rsidRPr="003A1049">
              <w:rPr>
                <w:rFonts w:hAnsi="宋体"/>
                <w:b/>
                <w:bCs/>
                <w:iCs/>
                <w:color w:val="000000"/>
                <w:sz w:val="24"/>
              </w:rPr>
              <w:t>看到公司最近管理层和组织架构都有一些变化，什么考虑呢？</w:t>
            </w:r>
          </w:p>
          <w:p w:rsidR="003A1049" w:rsidRDefault="003A1049" w:rsidP="003A1049">
            <w:pPr>
              <w:spacing w:line="360" w:lineRule="auto"/>
              <w:ind w:firstLineChars="200" w:firstLine="480"/>
              <w:rPr>
                <w:bCs/>
                <w:iCs/>
                <w:color w:val="000000"/>
                <w:sz w:val="24"/>
              </w:rPr>
            </w:pPr>
            <w:r w:rsidRPr="003A1049">
              <w:rPr>
                <w:bCs/>
                <w:iCs/>
                <w:color w:val="000000"/>
                <w:sz w:val="24"/>
              </w:rPr>
              <w:t>尊敬的投资者您好，公司从</w:t>
            </w:r>
            <w:r w:rsidRPr="003A1049">
              <w:rPr>
                <w:bCs/>
                <w:iCs/>
                <w:color w:val="000000"/>
                <w:sz w:val="24"/>
              </w:rPr>
              <w:t>2019</w:t>
            </w:r>
            <w:r w:rsidRPr="003A1049">
              <w:rPr>
                <w:bCs/>
                <w:iCs/>
                <w:color w:val="000000"/>
                <w:sz w:val="24"/>
              </w:rPr>
              <w:t>年开始进入</w:t>
            </w:r>
            <w:r w:rsidRPr="003A1049">
              <w:rPr>
                <w:bCs/>
                <w:iCs/>
                <w:color w:val="000000"/>
                <w:sz w:val="24"/>
              </w:rPr>
              <w:t>“</w:t>
            </w:r>
            <w:r w:rsidRPr="003A1049">
              <w:rPr>
                <w:bCs/>
                <w:iCs/>
                <w:color w:val="000000"/>
                <w:sz w:val="24"/>
              </w:rPr>
              <w:t>厚积薄发、高速增长</w:t>
            </w:r>
            <w:r w:rsidRPr="003A1049">
              <w:rPr>
                <w:bCs/>
                <w:iCs/>
                <w:color w:val="000000"/>
                <w:sz w:val="24"/>
              </w:rPr>
              <w:t>”</w:t>
            </w:r>
            <w:r w:rsidRPr="003A1049">
              <w:rPr>
                <w:bCs/>
                <w:iCs/>
                <w:color w:val="000000"/>
                <w:sz w:val="24"/>
              </w:rPr>
              <w:t>的新阶段，业绩的高速增长对于公司治理提出了新的要求。为了提升公司整体运营线效率，提升治理水平，为业绩持续高速增长保驾护航，公司修订了《公司章程》，并对组织架构进行了适配调整。</w:t>
            </w:r>
          </w:p>
          <w:p w:rsidR="003A1049" w:rsidRDefault="003A1049" w:rsidP="003A1049">
            <w:pPr>
              <w:spacing w:line="360" w:lineRule="auto"/>
              <w:ind w:firstLineChars="200" w:firstLine="480"/>
              <w:rPr>
                <w:bCs/>
                <w:iCs/>
                <w:color w:val="000000"/>
                <w:sz w:val="24"/>
              </w:rPr>
            </w:pPr>
            <w:r w:rsidRPr="003A1049">
              <w:rPr>
                <w:bCs/>
                <w:iCs/>
                <w:color w:val="000000"/>
                <w:sz w:val="24"/>
              </w:rPr>
              <w:t>修订后的《公司章程》确定了公司核心理念和核心战略，董事会职权被强化，增设董事会执行委员会为董事会常设工作机构等，治理体系向</w:t>
            </w:r>
            <w:r w:rsidRPr="003A1049">
              <w:rPr>
                <w:bCs/>
                <w:iCs/>
                <w:color w:val="000000"/>
                <w:sz w:val="24"/>
              </w:rPr>
              <w:t>“</w:t>
            </w:r>
            <w:r w:rsidRPr="003A1049">
              <w:rPr>
                <w:bCs/>
                <w:iCs/>
                <w:color w:val="000000"/>
                <w:sz w:val="24"/>
              </w:rPr>
              <w:t>董事</w:t>
            </w:r>
            <w:r w:rsidRPr="003A1049">
              <w:rPr>
                <w:bCs/>
                <w:iCs/>
                <w:color w:val="000000"/>
                <w:sz w:val="24"/>
              </w:rPr>
              <w:t xml:space="preserve"> </w:t>
            </w:r>
            <w:r w:rsidRPr="003A1049">
              <w:rPr>
                <w:bCs/>
                <w:iCs/>
                <w:color w:val="000000"/>
                <w:sz w:val="24"/>
              </w:rPr>
              <w:t>会中心主义</w:t>
            </w:r>
            <w:r w:rsidRPr="003A1049">
              <w:rPr>
                <w:bCs/>
                <w:iCs/>
                <w:color w:val="000000"/>
                <w:sz w:val="24"/>
              </w:rPr>
              <w:t>”</w:t>
            </w:r>
            <w:r w:rsidRPr="003A1049">
              <w:rPr>
                <w:bCs/>
                <w:iCs/>
                <w:color w:val="000000"/>
                <w:sz w:val="24"/>
              </w:rPr>
              <w:t>迈进。</w:t>
            </w:r>
            <w:r w:rsidRPr="003A1049">
              <w:rPr>
                <w:bCs/>
                <w:iCs/>
                <w:color w:val="000000"/>
                <w:sz w:val="24"/>
              </w:rPr>
              <w:t xml:space="preserve"> </w:t>
            </w:r>
          </w:p>
          <w:p w:rsidR="0088323A" w:rsidRDefault="003A1049" w:rsidP="003A1049">
            <w:pPr>
              <w:spacing w:line="360" w:lineRule="auto"/>
              <w:ind w:firstLineChars="200" w:firstLine="480"/>
              <w:rPr>
                <w:bCs/>
                <w:iCs/>
                <w:color w:val="000000"/>
                <w:sz w:val="24"/>
              </w:rPr>
            </w:pPr>
            <w:r w:rsidRPr="003A1049">
              <w:rPr>
                <w:bCs/>
                <w:iCs/>
                <w:color w:val="000000"/>
                <w:sz w:val="24"/>
              </w:rPr>
              <w:t>为落实修订后的《公司章程》，提升公司治理水平，公司对既有的组织架构进行了相应的适配优化。董事会负责重大决策和战略管理，执行委员会负责具体部署和组织实施，对日常经营管理活动作出决策。公司全部工作按照专业化分工原则分为六条专业线，遵循扁平化管理原则由执行委员会直接领导，具体为经营类</w:t>
            </w:r>
            <w:r w:rsidRPr="003A1049">
              <w:rPr>
                <w:bCs/>
                <w:iCs/>
                <w:color w:val="000000"/>
                <w:sz w:val="24"/>
              </w:rPr>
              <w:t>——</w:t>
            </w:r>
            <w:r w:rsidRPr="003A1049">
              <w:rPr>
                <w:bCs/>
                <w:iCs/>
                <w:color w:val="000000"/>
                <w:sz w:val="24"/>
              </w:rPr>
              <w:t>营销平台、工厂总厂、中药研究院，管理类</w:t>
            </w:r>
            <w:r w:rsidRPr="003A1049">
              <w:rPr>
                <w:bCs/>
                <w:iCs/>
                <w:color w:val="000000"/>
                <w:sz w:val="24"/>
              </w:rPr>
              <w:t>——</w:t>
            </w:r>
            <w:r w:rsidRPr="003A1049">
              <w:rPr>
                <w:bCs/>
                <w:iCs/>
                <w:color w:val="000000"/>
                <w:sz w:val="24"/>
              </w:rPr>
              <w:t>财务中心、人事行政中心、董事会办公室。</w:t>
            </w:r>
          </w:p>
          <w:p w:rsidR="003A1049" w:rsidRPr="003A1049" w:rsidRDefault="003A1049" w:rsidP="003A1049">
            <w:pPr>
              <w:spacing w:line="360" w:lineRule="auto"/>
              <w:ind w:firstLineChars="200" w:firstLine="480"/>
              <w:rPr>
                <w:bCs/>
                <w:iCs/>
                <w:color w:val="000000"/>
                <w:sz w:val="24"/>
              </w:rPr>
            </w:pPr>
            <w:r w:rsidRPr="00DF7CCC">
              <w:rPr>
                <w:rFonts w:eastAsiaTheme="minorEastAsia"/>
                <w:sz w:val="24"/>
              </w:rPr>
              <w:t>执行委员会实行集体决策下的分工负责执行制，闭会期间由董事长代表执行委员会负责公司全面经营管理工作。董事长指定两名执行委员会委员分别协调经营类专业线和管理类专业线的日常工作，被指定的执行委员会委员和专业线负责人是两类专业线中重大、关键工作的第一责任人。专业线负责人是本专业线全部工作的第一责任人，每周主持召开议事协调服务会议，充分讨论、争论、辩论，决定本专业线有关工作的具体执行和细节管理。</w:t>
            </w:r>
          </w:p>
          <w:p w:rsidR="0088323A" w:rsidRPr="00A73285" w:rsidRDefault="0088323A" w:rsidP="0088323A">
            <w:pPr>
              <w:spacing w:line="360" w:lineRule="auto"/>
              <w:ind w:firstLineChars="200" w:firstLine="482"/>
              <w:rPr>
                <w:b/>
                <w:bCs/>
                <w:iCs/>
                <w:color w:val="000000"/>
                <w:sz w:val="24"/>
              </w:rPr>
            </w:pPr>
            <w:r>
              <w:rPr>
                <w:rFonts w:hint="eastAsia"/>
                <w:b/>
                <w:bCs/>
                <w:iCs/>
                <w:color w:val="000000"/>
                <w:sz w:val="24"/>
              </w:rPr>
              <w:t>10</w:t>
            </w:r>
            <w:r w:rsidRPr="00A73285">
              <w:rPr>
                <w:rFonts w:hint="eastAsia"/>
                <w:b/>
                <w:bCs/>
                <w:iCs/>
                <w:color w:val="000000"/>
                <w:sz w:val="24"/>
              </w:rPr>
              <w:t>、</w:t>
            </w:r>
            <w:r w:rsidR="003A1049" w:rsidRPr="003A1049">
              <w:rPr>
                <w:b/>
                <w:bCs/>
                <w:iCs/>
                <w:color w:val="000000"/>
                <w:sz w:val="24"/>
              </w:rPr>
              <w:t>请问贵公司目前还有多少股东？最近贵公司的股价一直温水煮青蛙似的慢跌，是不是后期有什么重大消息要发布？谢谢</w:t>
            </w:r>
            <w:r w:rsidR="003A1049">
              <w:rPr>
                <w:rFonts w:hint="eastAsia"/>
                <w:b/>
                <w:bCs/>
                <w:iCs/>
                <w:color w:val="000000"/>
                <w:sz w:val="24"/>
              </w:rPr>
              <w:t>！</w:t>
            </w:r>
          </w:p>
          <w:p w:rsidR="0088323A" w:rsidRDefault="003A1049" w:rsidP="003A1049">
            <w:pPr>
              <w:spacing w:line="360" w:lineRule="auto"/>
              <w:ind w:firstLineChars="200" w:firstLine="480"/>
              <w:rPr>
                <w:bCs/>
                <w:iCs/>
                <w:color w:val="000000"/>
                <w:sz w:val="24"/>
              </w:rPr>
            </w:pPr>
            <w:r w:rsidRPr="003A1049">
              <w:rPr>
                <w:bCs/>
                <w:iCs/>
                <w:color w:val="000000"/>
                <w:sz w:val="24"/>
              </w:rPr>
              <w:t>尊敬的投资者您好，截止到</w:t>
            </w:r>
            <w:r w:rsidRPr="003A1049">
              <w:rPr>
                <w:bCs/>
                <w:iCs/>
                <w:color w:val="000000"/>
                <w:sz w:val="24"/>
              </w:rPr>
              <w:t>2020</w:t>
            </w:r>
            <w:r w:rsidRPr="003A1049">
              <w:rPr>
                <w:bCs/>
                <w:iCs/>
                <w:color w:val="000000"/>
                <w:sz w:val="24"/>
              </w:rPr>
              <w:t>年</w:t>
            </w:r>
            <w:r w:rsidRPr="003A1049">
              <w:rPr>
                <w:bCs/>
                <w:iCs/>
                <w:color w:val="000000"/>
                <w:sz w:val="24"/>
              </w:rPr>
              <w:t>9</w:t>
            </w:r>
            <w:r w:rsidRPr="003A1049">
              <w:rPr>
                <w:bCs/>
                <w:iCs/>
                <w:color w:val="000000"/>
                <w:sz w:val="24"/>
              </w:rPr>
              <w:t>月</w:t>
            </w:r>
            <w:r w:rsidRPr="003A1049">
              <w:rPr>
                <w:bCs/>
                <w:iCs/>
                <w:color w:val="000000"/>
                <w:sz w:val="24"/>
              </w:rPr>
              <w:t>20</w:t>
            </w:r>
            <w:r w:rsidRPr="003A1049">
              <w:rPr>
                <w:bCs/>
                <w:iCs/>
                <w:color w:val="000000"/>
                <w:sz w:val="24"/>
              </w:rPr>
              <w:t>日，公司股东人数为</w:t>
            </w:r>
            <w:r w:rsidRPr="003A1049">
              <w:rPr>
                <w:bCs/>
                <w:iCs/>
                <w:color w:val="000000"/>
                <w:sz w:val="24"/>
              </w:rPr>
              <w:t>47,019</w:t>
            </w:r>
            <w:r w:rsidRPr="003A1049">
              <w:rPr>
                <w:bCs/>
                <w:iCs/>
                <w:color w:val="000000"/>
                <w:sz w:val="24"/>
              </w:rPr>
              <w:t>户。我们期望股价能够真实反映公司价值，不希望看到股价下跌，是否有重大消息发布，请您及时关注公司公告。感谢您的关注！</w:t>
            </w:r>
          </w:p>
          <w:p w:rsidR="0088323A" w:rsidRPr="00B25073" w:rsidRDefault="005E7219" w:rsidP="0088323A">
            <w:pPr>
              <w:spacing w:line="360" w:lineRule="auto"/>
              <w:ind w:firstLineChars="200" w:firstLine="482"/>
              <w:rPr>
                <w:b/>
                <w:bCs/>
                <w:iCs/>
                <w:color w:val="000000"/>
                <w:sz w:val="24"/>
              </w:rPr>
            </w:pPr>
            <w:r>
              <w:rPr>
                <w:rFonts w:hint="eastAsia"/>
                <w:b/>
                <w:bCs/>
                <w:iCs/>
                <w:color w:val="000000"/>
                <w:sz w:val="24"/>
              </w:rPr>
              <w:t>11</w:t>
            </w:r>
            <w:r w:rsidR="0088323A" w:rsidRPr="003A1049">
              <w:rPr>
                <w:b/>
                <w:bCs/>
                <w:iCs/>
                <w:color w:val="000000"/>
                <w:sz w:val="24"/>
              </w:rPr>
              <w:t>、</w:t>
            </w:r>
            <w:r w:rsidR="003A1049" w:rsidRPr="003A1049">
              <w:rPr>
                <w:b/>
                <w:bCs/>
                <w:iCs/>
                <w:color w:val="000000"/>
                <w:sz w:val="24"/>
              </w:rPr>
              <w:t>请问药品集采对公司经营业绩有影响么？</w:t>
            </w:r>
          </w:p>
          <w:p w:rsidR="0088323A" w:rsidRPr="003A1049" w:rsidRDefault="003A1049" w:rsidP="003A1049">
            <w:pPr>
              <w:spacing w:line="360" w:lineRule="auto"/>
              <w:ind w:firstLineChars="200" w:firstLine="480"/>
              <w:rPr>
                <w:bCs/>
                <w:iCs/>
                <w:color w:val="000000"/>
                <w:sz w:val="24"/>
              </w:rPr>
            </w:pPr>
            <w:r w:rsidRPr="003A1049">
              <w:rPr>
                <w:bCs/>
                <w:iCs/>
                <w:color w:val="000000"/>
                <w:sz w:val="24"/>
              </w:rPr>
              <w:t>尊敬的投资者您好，公司产品均为中成药，心可舒、骨疏康、荷丹、脑血疏四大独家医保支柱产品均为中成药独家品种，不存在集采导致的相关风险。感谢您的关注！</w:t>
            </w:r>
          </w:p>
          <w:p w:rsidR="003A1049" w:rsidRPr="00B25073" w:rsidRDefault="003A1049" w:rsidP="003A1049">
            <w:pPr>
              <w:spacing w:line="360" w:lineRule="auto"/>
              <w:ind w:firstLineChars="200" w:firstLine="482"/>
              <w:rPr>
                <w:b/>
                <w:bCs/>
                <w:iCs/>
                <w:color w:val="000000"/>
                <w:sz w:val="24"/>
              </w:rPr>
            </w:pPr>
            <w:r>
              <w:rPr>
                <w:rFonts w:hint="eastAsia"/>
                <w:b/>
                <w:bCs/>
                <w:iCs/>
                <w:color w:val="000000"/>
                <w:sz w:val="24"/>
              </w:rPr>
              <w:t>12</w:t>
            </w:r>
            <w:r w:rsidRPr="003A1049">
              <w:rPr>
                <w:b/>
                <w:bCs/>
                <w:iCs/>
                <w:color w:val="000000"/>
                <w:sz w:val="24"/>
              </w:rPr>
              <w:t>、股价一天天</w:t>
            </w:r>
            <w:r w:rsidR="00B23CF7">
              <w:rPr>
                <w:rFonts w:hint="eastAsia"/>
                <w:b/>
                <w:bCs/>
                <w:iCs/>
                <w:color w:val="000000"/>
                <w:sz w:val="24"/>
              </w:rPr>
              <w:t>跌</w:t>
            </w:r>
            <w:r w:rsidRPr="003A1049">
              <w:rPr>
                <w:b/>
                <w:bCs/>
                <w:iCs/>
                <w:color w:val="000000"/>
                <w:sz w:val="24"/>
              </w:rPr>
              <w:t>，这是绩优的表现吗</w:t>
            </w:r>
            <w:r w:rsidRPr="003A1049">
              <w:rPr>
                <w:rFonts w:hint="eastAsia"/>
                <w:b/>
                <w:bCs/>
                <w:iCs/>
                <w:color w:val="000000"/>
                <w:sz w:val="24"/>
              </w:rPr>
              <w:t>？</w:t>
            </w:r>
          </w:p>
          <w:p w:rsidR="0088323A" w:rsidRDefault="003A1049" w:rsidP="003A1049">
            <w:pPr>
              <w:spacing w:line="360" w:lineRule="auto"/>
              <w:ind w:firstLineChars="200" w:firstLine="480"/>
              <w:rPr>
                <w:bCs/>
                <w:iCs/>
                <w:color w:val="000000"/>
                <w:sz w:val="24"/>
              </w:rPr>
            </w:pPr>
            <w:r w:rsidRPr="003A1049">
              <w:rPr>
                <w:bCs/>
                <w:iCs/>
                <w:color w:val="000000"/>
                <w:sz w:val="24"/>
              </w:rPr>
              <w:t>尊敬的投资者您好，公司希望股价能够真实反映公司价值，不希望看到股价下跌，公司会始终坚持长期可持续发展，对未来业绩高速增长非常有信心，希望您持续关注！非常感谢！</w:t>
            </w:r>
          </w:p>
          <w:p w:rsidR="003A1049" w:rsidRDefault="003A1049" w:rsidP="003A1049">
            <w:pPr>
              <w:spacing w:line="360" w:lineRule="auto"/>
              <w:ind w:firstLineChars="200" w:firstLine="482"/>
              <w:rPr>
                <w:b/>
                <w:bCs/>
                <w:iCs/>
                <w:color w:val="000000"/>
                <w:sz w:val="24"/>
              </w:rPr>
            </w:pPr>
            <w:r w:rsidRPr="003A1049">
              <w:rPr>
                <w:rFonts w:hint="eastAsia"/>
                <w:b/>
                <w:bCs/>
                <w:iCs/>
                <w:color w:val="000000"/>
                <w:sz w:val="24"/>
              </w:rPr>
              <w:t>13</w:t>
            </w:r>
            <w:r w:rsidRPr="003A1049">
              <w:rPr>
                <w:rFonts w:hint="eastAsia"/>
                <w:b/>
                <w:bCs/>
                <w:iCs/>
                <w:color w:val="000000"/>
                <w:sz w:val="24"/>
              </w:rPr>
              <w:t>、</w:t>
            </w:r>
            <w:r w:rsidRPr="003A1049">
              <w:rPr>
                <w:b/>
                <w:bCs/>
                <w:iCs/>
                <w:color w:val="000000"/>
                <w:sz w:val="24"/>
              </w:rPr>
              <w:t>进入秋冬天气转凉，人也更容易得病，季节是不是对公司业绩也有影响？</w:t>
            </w:r>
          </w:p>
          <w:p w:rsidR="003A1049" w:rsidRPr="0042368C" w:rsidRDefault="003A1049" w:rsidP="0042368C">
            <w:pPr>
              <w:spacing w:line="360" w:lineRule="auto"/>
              <w:ind w:firstLineChars="200" w:firstLine="480"/>
              <w:rPr>
                <w:bCs/>
                <w:iCs/>
                <w:color w:val="000000"/>
                <w:sz w:val="24"/>
              </w:rPr>
            </w:pPr>
            <w:r w:rsidRPr="0042368C">
              <w:rPr>
                <w:bCs/>
                <w:iCs/>
                <w:color w:val="000000"/>
                <w:sz w:val="24"/>
              </w:rPr>
              <w:t>尊敬的投资者您好，秋冬季心脑血管更容易发病，往年数据来看，通常四季度业绩都会有比较好的增长。具体业绩数据请以公司披露的公告为准。感谢您的关注！</w:t>
            </w:r>
          </w:p>
          <w:p w:rsidR="0042368C" w:rsidRDefault="00B23CF7" w:rsidP="0042368C">
            <w:pPr>
              <w:spacing w:line="360" w:lineRule="auto"/>
              <w:ind w:firstLineChars="200" w:firstLine="482"/>
              <w:rPr>
                <w:rFonts w:ascii="Tahoma" w:hAnsi="Tahoma" w:cs="Tahoma"/>
                <w:color w:val="333333"/>
                <w:szCs w:val="20"/>
                <w:shd w:val="clear" w:color="auto" w:fill="CDD7E2"/>
              </w:rPr>
            </w:pPr>
            <w:r>
              <w:rPr>
                <w:rFonts w:hint="eastAsia"/>
                <w:b/>
                <w:bCs/>
                <w:iCs/>
                <w:color w:val="000000"/>
                <w:sz w:val="24"/>
              </w:rPr>
              <w:t>14</w:t>
            </w:r>
            <w:r w:rsidR="0042368C" w:rsidRPr="0042368C">
              <w:rPr>
                <w:rFonts w:hint="eastAsia"/>
                <w:b/>
                <w:bCs/>
                <w:iCs/>
                <w:color w:val="000000"/>
                <w:sz w:val="24"/>
              </w:rPr>
              <w:t>、</w:t>
            </w:r>
            <w:r w:rsidR="0042368C" w:rsidRPr="0042368C">
              <w:rPr>
                <w:b/>
                <w:bCs/>
                <w:iCs/>
                <w:color w:val="000000"/>
                <w:sz w:val="24"/>
              </w:rPr>
              <w:t>骨疏康</w:t>
            </w:r>
            <w:r w:rsidR="0042368C" w:rsidRPr="0042368C">
              <w:rPr>
                <w:b/>
                <w:bCs/>
                <w:iCs/>
                <w:color w:val="000000"/>
                <w:sz w:val="24"/>
              </w:rPr>
              <w:t>OTC</w:t>
            </w:r>
            <w:r w:rsidR="0042368C" w:rsidRPr="0042368C">
              <w:rPr>
                <w:b/>
                <w:bCs/>
                <w:iCs/>
                <w:color w:val="000000"/>
                <w:sz w:val="24"/>
              </w:rPr>
              <w:t>上半年还行，下半年还能继续涨吗</w:t>
            </w:r>
            <w:r w:rsidR="0042368C">
              <w:rPr>
                <w:rFonts w:hint="eastAsia"/>
                <w:b/>
                <w:bCs/>
                <w:iCs/>
                <w:color w:val="000000"/>
                <w:sz w:val="24"/>
              </w:rPr>
              <w:t>？</w:t>
            </w:r>
          </w:p>
          <w:p w:rsidR="0042368C" w:rsidRDefault="0042368C" w:rsidP="0042368C">
            <w:pPr>
              <w:spacing w:line="360" w:lineRule="auto"/>
              <w:ind w:firstLineChars="200" w:firstLine="480"/>
              <w:rPr>
                <w:bCs/>
                <w:iCs/>
                <w:color w:val="000000"/>
                <w:sz w:val="24"/>
              </w:rPr>
            </w:pPr>
            <w:r w:rsidRPr="0042368C">
              <w:rPr>
                <w:bCs/>
                <w:iCs/>
                <w:color w:val="000000"/>
                <w:sz w:val="24"/>
              </w:rPr>
              <w:t>尊敬的投资者您好，骨疏康</w:t>
            </w:r>
            <w:r w:rsidRPr="0042368C">
              <w:rPr>
                <w:bCs/>
                <w:iCs/>
                <w:color w:val="000000"/>
                <w:sz w:val="24"/>
              </w:rPr>
              <w:t>OTC</w:t>
            </w:r>
            <w:r w:rsidRPr="0042368C">
              <w:rPr>
                <w:bCs/>
                <w:iCs/>
                <w:color w:val="000000"/>
                <w:sz w:val="24"/>
              </w:rPr>
              <w:t>零售市场上半年取得了同比</w:t>
            </w:r>
            <w:r w:rsidRPr="0042368C">
              <w:rPr>
                <w:bCs/>
                <w:iCs/>
                <w:color w:val="000000"/>
                <w:sz w:val="24"/>
              </w:rPr>
              <w:t>83.11%</w:t>
            </w:r>
            <w:r w:rsidRPr="0042368C">
              <w:rPr>
                <w:bCs/>
                <w:iCs/>
                <w:color w:val="000000"/>
                <w:sz w:val="24"/>
              </w:rPr>
              <w:t>的增长，公司预计增速仍可持续。从产品来说，骨疏康作为国内骨科领域唯一的处方药与</w:t>
            </w:r>
            <w:r w:rsidRPr="0042368C">
              <w:rPr>
                <w:bCs/>
                <w:iCs/>
                <w:color w:val="000000"/>
                <w:sz w:val="24"/>
              </w:rPr>
              <w:t>OTC</w:t>
            </w:r>
            <w:r w:rsidRPr="0042368C">
              <w:rPr>
                <w:bCs/>
                <w:iCs/>
                <w:color w:val="000000"/>
                <w:sz w:val="24"/>
              </w:rPr>
              <w:t>（甲类）</w:t>
            </w:r>
            <w:r w:rsidRPr="0042368C">
              <w:rPr>
                <w:bCs/>
                <w:iCs/>
                <w:color w:val="000000"/>
                <w:sz w:val="24"/>
              </w:rPr>
              <w:t>“</w:t>
            </w:r>
            <w:r w:rsidRPr="0042368C">
              <w:rPr>
                <w:bCs/>
                <w:iCs/>
                <w:color w:val="000000"/>
                <w:sz w:val="24"/>
              </w:rPr>
              <w:t>双跨品种</w:t>
            </w:r>
            <w:r w:rsidRPr="0042368C">
              <w:rPr>
                <w:bCs/>
                <w:iCs/>
                <w:color w:val="000000"/>
                <w:sz w:val="24"/>
              </w:rPr>
              <w:t>”</w:t>
            </w:r>
            <w:r w:rsidRPr="0042368C">
              <w:rPr>
                <w:bCs/>
                <w:iCs/>
                <w:color w:val="000000"/>
                <w:sz w:val="24"/>
              </w:rPr>
              <w:t>，由于其针对骨质疏松独特</w:t>
            </w:r>
            <w:r w:rsidRPr="0042368C">
              <w:rPr>
                <w:bCs/>
                <w:iCs/>
                <w:color w:val="000000"/>
                <w:sz w:val="24"/>
              </w:rPr>
              <w:t>“</w:t>
            </w:r>
            <w:r w:rsidRPr="0042368C">
              <w:rPr>
                <w:bCs/>
                <w:iCs/>
                <w:color w:val="000000"/>
                <w:sz w:val="24"/>
              </w:rPr>
              <w:t>调节骨代谢</w:t>
            </w:r>
            <w:r w:rsidRPr="0042368C">
              <w:rPr>
                <w:bCs/>
                <w:iCs/>
                <w:color w:val="000000"/>
                <w:sz w:val="24"/>
              </w:rPr>
              <w:t xml:space="preserve"> </w:t>
            </w:r>
            <w:r w:rsidRPr="0042368C">
              <w:rPr>
                <w:bCs/>
                <w:iCs/>
                <w:color w:val="000000"/>
                <w:sz w:val="24"/>
              </w:rPr>
              <w:t>促进骨形成</w:t>
            </w:r>
            <w:r w:rsidRPr="0042368C">
              <w:rPr>
                <w:bCs/>
                <w:iCs/>
                <w:color w:val="000000"/>
                <w:sz w:val="24"/>
              </w:rPr>
              <w:t>”</w:t>
            </w:r>
            <w:r w:rsidRPr="0042368C">
              <w:rPr>
                <w:bCs/>
                <w:iCs/>
                <w:color w:val="000000"/>
                <w:sz w:val="24"/>
              </w:rPr>
              <w:t>的治疗原则，以及零售市场慢病管理</w:t>
            </w:r>
            <w:r w:rsidRPr="0042368C">
              <w:rPr>
                <w:bCs/>
                <w:iCs/>
                <w:color w:val="000000"/>
                <w:sz w:val="24"/>
              </w:rPr>
              <w:t>“</w:t>
            </w:r>
            <w:r w:rsidRPr="0042368C">
              <w:rPr>
                <w:bCs/>
                <w:iCs/>
                <w:color w:val="000000"/>
                <w:sz w:val="24"/>
              </w:rPr>
              <w:t>黄金单品</w:t>
            </w:r>
            <w:r w:rsidRPr="0042368C">
              <w:rPr>
                <w:bCs/>
                <w:iCs/>
                <w:color w:val="000000"/>
                <w:sz w:val="24"/>
              </w:rPr>
              <w:t>”</w:t>
            </w:r>
            <w:r w:rsidRPr="0042368C">
              <w:rPr>
                <w:bCs/>
                <w:iCs/>
                <w:color w:val="000000"/>
                <w:sz w:val="24"/>
              </w:rPr>
              <w:t>的优势，在等级医院市场和</w:t>
            </w:r>
            <w:r w:rsidRPr="0042368C">
              <w:rPr>
                <w:bCs/>
                <w:iCs/>
                <w:color w:val="000000"/>
                <w:sz w:val="24"/>
              </w:rPr>
              <w:t>OTC</w:t>
            </w:r>
            <w:r w:rsidRPr="0042368C">
              <w:rPr>
                <w:bCs/>
                <w:iCs/>
                <w:color w:val="000000"/>
                <w:sz w:val="24"/>
              </w:rPr>
              <w:t>零售市场均有巨大的增长空间。从团队来说，公司已组建</w:t>
            </w:r>
            <w:r w:rsidRPr="0042368C">
              <w:rPr>
                <w:bCs/>
                <w:iCs/>
                <w:color w:val="000000"/>
                <w:sz w:val="24"/>
              </w:rPr>
              <w:t>200</w:t>
            </w:r>
            <w:r w:rsidRPr="0042368C">
              <w:rPr>
                <w:bCs/>
                <w:iCs/>
                <w:color w:val="000000"/>
                <w:sz w:val="24"/>
              </w:rPr>
              <w:t>余人的</w:t>
            </w:r>
            <w:r w:rsidRPr="0042368C">
              <w:rPr>
                <w:bCs/>
                <w:iCs/>
                <w:color w:val="000000"/>
                <w:sz w:val="24"/>
              </w:rPr>
              <w:t>OTC</w:t>
            </w:r>
            <w:r w:rsidRPr="0042368C">
              <w:rPr>
                <w:bCs/>
                <w:iCs/>
                <w:color w:val="000000"/>
                <w:sz w:val="24"/>
              </w:rPr>
              <w:t>市场推广队伍，充分利用区域性营销资源，积极开展骨疏康产品推介、学术传播、患者教育等活动，广泛覆盖各类</w:t>
            </w:r>
            <w:r w:rsidRPr="0042368C">
              <w:rPr>
                <w:bCs/>
                <w:iCs/>
                <w:color w:val="000000"/>
                <w:sz w:val="24"/>
              </w:rPr>
              <w:t>OTC</w:t>
            </w:r>
            <w:r w:rsidRPr="0042368C">
              <w:rPr>
                <w:bCs/>
                <w:iCs/>
                <w:color w:val="000000"/>
                <w:sz w:val="24"/>
              </w:rPr>
              <w:t>终端。因此，我们对骨疏康下半年的增长非常有信心。感谢您的关注！</w:t>
            </w:r>
          </w:p>
          <w:p w:rsidR="0042368C" w:rsidRDefault="0042368C" w:rsidP="0042368C">
            <w:pPr>
              <w:spacing w:line="360" w:lineRule="auto"/>
              <w:ind w:firstLineChars="200" w:firstLine="482"/>
              <w:rPr>
                <w:b/>
                <w:bCs/>
                <w:iCs/>
                <w:color w:val="000000"/>
                <w:sz w:val="24"/>
              </w:rPr>
            </w:pPr>
            <w:r>
              <w:rPr>
                <w:rFonts w:hint="eastAsia"/>
                <w:b/>
                <w:bCs/>
                <w:iCs/>
                <w:color w:val="000000"/>
                <w:sz w:val="24"/>
              </w:rPr>
              <w:t>1</w:t>
            </w:r>
            <w:r w:rsidR="00B23CF7">
              <w:rPr>
                <w:rFonts w:hint="eastAsia"/>
                <w:b/>
                <w:bCs/>
                <w:iCs/>
                <w:color w:val="000000"/>
                <w:sz w:val="24"/>
              </w:rPr>
              <w:t>5</w:t>
            </w:r>
            <w:r w:rsidRPr="0042368C">
              <w:rPr>
                <w:rFonts w:hint="eastAsia"/>
                <w:b/>
                <w:bCs/>
                <w:iCs/>
                <w:color w:val="000000"/>
                <w:sz w:val="24"/>
              </w:rPr>
              <w:t>、</w:t>
            </w:r>
            <w:r w:rsidRPr="0042368C">
              <w:rPr>
                <w:b/>
                <w:bCs/>
                <w:iCs/>
                <w:color w:val="000000"/>
                <w:sz w:val="24"/>
              </w:rPr>
              <w:t>你好，近期</w:t>
            </w:r>
            <w:r>
              <w:rPr>
                <w:b/>
                <w:bCs/>
                <w:iCs/>
                <w:color w:val="000000"/>
                <w:sz w:val="24"/>
              </w:rPr>
              <w:t>公司的股票价格持续低迷，与公司公告的业绩增涨利好</w:t>
            </w:r>
            <w:r>
              <w:rPr>
                <w:rFonts w:hint="eastAsia"/>
                <w:b/>
                <w:bCs/>
                <w:iCs/>
                <w:color w:val="000000"/>
                <w:sz w:val="24"/>
              </w:rPr>
              <w:t>相悖。</w:t>
            </w:r>
            <w:r w:rsidRPr="0042368C">
              <w:rPr>
                <w:b/>
                <w:bCs/>
                <w:iCs/>
                <w:color w:val="000000"/>
                <w:sz w:val="24"/>
              </w:rPr>
              <w:t>请问：贵公司是否有未公开的利空消息。</w:t>
            </w:r>
          </w:p>
          <w:p w:rsidR="0042368C" w:rsidRDefault="0042368C" w:rsidP="0042368C">
            <w:pPr>
              <w:spacing w:line="360" w:lineRule="auto"/>
              <w:ind w:firstLineChars="200" w:firstLine="480"/>
              <w:rPr>
                <w:bCs/>
                <w:iCs/>
                <w:color w:val="000000"/>
                <w:sz w:val="24"/>
              </w:rPr>
            </w:pPr>
            <w:r w:rsidRPr="0042368C">
              <w:rPr>
                <w:bCs/>
                <w:iCs/>
                <w:color w:val="000000"/>
                <w:sz w:val="24"/>
              </w:rPr>
              <w:t>尊敬的投资者您好，公司希望股价能够真实反映公司价值，不希望看到股价下跌，公司始终坚持长期可持续发展，对未来业绩高速增长非常有信心，没有应公开未公开的消息，希望您持续关注！非常感谢！</w:t>
            </w:r>
          </w:p>
          <w:p w:rsidR="0042368C" w:rsidRDefault="00B23CF7" w:rsidP="0042368C">
            <w:pPr>
              <w:spacing w:line="360" w:lineRule="auto"/>
              <w:ind w:firstLineChars="200" w:firstLine="482"/>
              <w:rPr>
                <w:b/>
                <w:bCs/>
                <w:iCs/>
                <w:color w:val="000000"/>
                <w:sz w:val="24"/>
              </w:rPr>
            </w:pPr>
            <w:r>
              <w:rPr>
                <w:rFonts w:hint="eastAsia"/>
                <w:b/>
                <w:bCs/>
                <w:iCs/>
                <w:color w:val="000000"/>
                <w:sz w:val="24"/>
              </w:rPr>
              <w:t>16</w:t>
            </w:r>
            <w:r w:rsidR="0042368C" w:rsidRPr="0042368C">
              <w:rPr>
                <w:rFonts w:hint="eastAsia"/>
                <w:b/>
                <w:bCs/>
                <w:iCs/>
                <w:color w:val="000000"/>
                <w:sz w:val="24"/>
              </w:rPr>
              <w:t>、</w:t>
            </w:r>
            <w:r w:rsidR="0042368C" w:rsidRPr="0042368C">
              <w:rPr>
                <w:b/>
                <w:bCs/>
                <w:iCs/>
                <w:color w:val="000000"/>
                <w:sz w:val="24"/>
              </w:rPr>
              <w:t>疫情如果反复，公司业绩是否有下滑风险？近期欧洲疫情又爆发了第二波，国内风险也加剧了</w:t>
            </w:r>
            <w:r w:rsidR="0042368C">
              <w:rPr>
                <w:rFonts w:hint="eastAsia"/>
                <w:b/>
                <w:bCs/>
                <w:iCs/>
                <w:color w:val="000000"/>
                <w:sz w:val="24"/>
              </w:rPr>
              <w:t>。</w:t>
            </w:r>
          </w:p>
          <w:p w:rsidR="0042368C" w:rsidRPr="0042368C" w:rsidRDefault="0042368C" w:rsidP="0042368C">
            <w:pPr>
              <w:spacing w:line="360" w:lineRule="auto"/>
              <w:ind w:firstLineChars="200" w:firstLine="480"/>
              <w:rPr>
                <w:bCs/>
                <w:iCs/>
                <w:color w:val="000000"/>
                <w:sz w:val="24"/>
              </w:rPr>
            </w:pPr>
            <w:r w:rsidRPr="0042368C">
              <w:rPr>
                <w:bCs/>
                <w:iCs/>
                <w:color w:val="000000"/>
                <w:sz w:val="24"/>
              </w:rPr>
              <w:t>尊敬的投资者您好，如果疫情反复，公司有能力和信心避免业绩下滑的风险。首先，公司已通过数字化转型实现了线上线下营销方式的结合，疫情直接影响线下活动，公司可通过加大线上活动进行产品推广和营销，对冲线下的影响。其次，中医药在抗疫过程中发挥了重要作用，疫情更加彰显中医药的独特价值，提高公众对中医药的认可度和政策的支持度。我们对公司业绩保持持续增长非常有信心，感谢您的关注！</w:t>
            </w:r>
          </w:p>
          <w:p w:rsidR="0042368C" w:rsidRPr="0042368C" w:rsidRDefault="0042368C" w:rsidP="0042368C">
            <w:pPr>
              <w:spacing w:line="360" w:lineRule="auto"/>
              <w:ind w:firstLineChars="200" w:firstLine="482"/>
              <w:rPr>
                <w:b/>
                <w:bCs/>
                <w:iCs/>
                <w:color w:val="000000"/>
                <w:sz w:val="24"/>
              </w:rPr>
            </w:pPr>
            <w:r>
              <w:rPr>
                <w:rFonts w:hint="eastAsia"/>
                <w:b/>
                <w:bCs/>
                <w:iCs/>
                <w:color w:val="000000"/>
                <w:sz w:val="24"/>
              </w:rPr>
              <w:t>1</w:t>
            </w:r>
            <w:r w:rsidR="00B23CF7">
              <w:rPr>
                <w:rFonts w:hint="eastAsia"/>
                <w:b/>
                <w:bCs/>
                <w:iCs/>
                <w:color w:val="000000"/>
                <w:sz w:val="24"/>
              </w:rPr>
              <w:t>7</w:t>
            </w:r>
            <w:r w:rsidRPr="0042368C">
              <w:rPr>
                <w:rFonts w:hint="eastAsia"/>
                <w:b/>
                <w:bCs/>
                <w:iCs/>
                <w:color w:val="000000"/>
                <w:sz w:val="24"/>
              </w:rPr>
              <w:t>、</w:t>
            </w:r>
            <w:r w:rsidRPr="0042368C">
              <w:rPr>
                <w:b/>
                <w:bCs/>
                <w:iCs/>
                <w:color w:val="000000"/>
                <w:sz w:val="24"/>
              </w:rPr>
              <w:t>公司销售费费用率还是有点高，有没有持续降低的计划？</w:t>
            </w:r>
          </w:p>
          <w:p w:rsidR="0042368C" w:rsidRPr="0042368C" w:rsidRDefault="0042368C" w:rsidP="0042368C">
            <w:pPr>
              <w:spacing w:line="360" w:lineRule="auto"/>
              <w:ind w:firstLineChars="200" w:firstLine="480"/>
              <w:rPr>
                <w:bCs/>
                <w:iCs/>
                <w:color w:val="000000"/>
                <w:sz w:val="24"/>
              </w:rPr>
            </w:pPr>
            <w:r w:rsidRPr="0042368C">
              <w:rPr>
                <w:bCs/>
                <w:iCs/>
                <w:color w:val="000000"/>
                <w:sz w:val="24"/>
              </w:rPr>
              <w:t>尊敬的投资者您好，公司目前销售费用率已呈现下降趋势，主要是通过精细化管理、数字化转型等方式调整费用结构、提升费用效率，以及资源共享、协同增效摊薄固定费用。</w:t>
            </w:r>
          </w:p>
          <w:p w:rsidR="0042368C" w:rsidRPr="0042368C" w:rsidRDefault="0042368C" w:rsidP="0042368C">
            <w:pPr>
              <w:spacing w:line="360" w:lineRule="auto"/>
              <w:ind w:firstLineChars="200" w:firstLine="480"/>
              <w:rPr>
                <w:bCs/>
                <w:iCs/>
                <w:color w:val="000000"/>
                <w:sz w:val="24"/>
              </w:rPr>
            </w:pPr>
            <w:r w:rsidRPr="0042368C">
              <w:rPr>
                <w:bCs/>
                <w:iCs/>
                <w:color w:val="000000"/>
                <w:sz w:val="24"/>
              </w:rPr>
              <w:t>首先，公司通过资源共享、协同增效，使得更多的品种搭载到现有的全终端、全模式的营销体系中，尤其是搭载到预算制专业化临床学术推广的队伍中，显著提升了营销团队的人员效能，摊薄团队固定成本，从而实现了销售费用率的持续降低。</w:t>
            </w:r>
          </w:p>
          <w:p w:rsidR="0042368C" w:rsidRPr="0042368C" w:rsidRDefault="0042368C" w:rsidP="0042368C">
            <w:pPr>
              <w:spacing w:line="360" w:lineRule="auto"/>
              <w:ind w:firstLineChars="200" w:firstLine="480"/>
              <w:rPr>
                <w:bCs/>
                <w:iCs/>
                <w:color w:val="000000"/>
                <w:sz w:val="24"/>
              </w:rPr>
            </w:pPr>
            <w:r w:rsidRPr="0042368C">
              <w:rPr>
                <w:bCs/>
                <w:iCs/>
                <w:color w:val="000000"/>
                <w:sz w:val="24"/>
              </w:rPr>
              <w:t>其次，公司通过数字化转型等方式调整费用结构、提升费用效率。公司在疫情期间大力推行数字化转型，从之前的线下活动转为线上活动、线上线下结合，扩大活动覆盖面的同时降低了营销费用，成效显著。公司目前统筹推动互联网销售、线上推广、远程诊断及线上处方等应用，加速营销线上、线下资源整合。公司生产、采购、财务及人力资源等现有信息化系统加快融合，打通断点，集约优化，全面提速数字化转型步伐。</w:t>
            </w:r>
          </w:p>
          <w:p w:rsidR="00A73285" w:rsidRPr="0042368C" w:rsidRDefault="0042368C" w:rsidP="0042368C">
            <w:pPr>
              <w:spacing w:line="360" w:lineRule="auto"/>
              <w:ind w:firstLineChars="200" w:firstLine="480"/>
              <w:rPr>
                <w:bCs/>
                <w:iCs/>
                <w:color w:val="000000"/>
                <w:sz w:val="24"/>
              </w:rPr>
            </w:pPr>
            <w:r w:rsidRPr="0042368C">
              <w:rPr>
                <w:bCs/>
                <w:iCs/>
                <w:color w:val="000000"/>
                <w:sz w:val="24"/>
              </w:rPr>
              <w:t>最后，公司推行精细化管理，从</w:t>
            </w:r>
            <w:r w:rsidRPr="0042368C">
              <w:rPr>
                <w:bCs/>
                <w:iCs/>
                <w:color w:val="000000"/>
                <w:sz w:val="24"/>
              </w:rPr>
              <w:t>“</w:t>
            </w:r>
            <w:r w:rsidRPr="0042368C">
              <w:rPr>
                <w:bCs/>
                <w:iCs/>
                <w:color w:val="000000"/>
                <w:sz w:val="24"/>
              </w:rPr>
              <w:t>降费用、降成本、增收入、增利润、提效率、提效果</w:t>
            </w:r>
            <w:r w:rsidRPr="0042368C">
              <w:rPr>
                <w:bCs/>
                <w:iCs/>
                <w:color w:val="000000"/>
                <w:sz w:val="24"/>
              </w:rPr>
              <w:t>”</w:t>
            </w:r>
            <w:r w:rsidRPr="0042368C">
              <w:rPr>
                <w:bCs/>
                <w:iCs/>
                <w:color w:val="000000"/>
                <w:sz w:val="24"/>
              </w:rPr>
              <w:t>六个方面入手，开源节流，降本增效，成效显著。</w:t>
            </w:r>
            <w:r w:rsidRPr="0042368C">
              <w:rPr>
                <w:bCs/>
                <w:iCs/>
                <w:color w:val="000000"/>
                <w:sz w:val="24"/>
              </w:rPr>
              <w:t>2019</w:t>
            </w:r>
            <w:r w:rsidRPr="0042368C">
              <w:rPr>
                <w:bCs/>
                <w:iCs/>
                <w:color w:val="000000"/>
                <w:sz w:val="24"/>
              </w:rPr>
              <w:t>年开始，公司成立各级审核会，董事长及所有高管人员亲力亲为抓审核，重新评估销售费用对销售收入和利润的贡献，高效动作要一反三、快速复制，错误和无效动作要坚决杜绝，降低了销售费用，提高了费用投入的精准度。</w:t>
            </w:r>
            <w:r w:rsidRPr="0042368C">
              <w:rPr>
                <w:bCs/>
                <w:iCs/>
                <w:color w:val="000000"/>
                <w:sz w:val="24"/>
              </w:rPr>
              <w:t xml:space="preserve"> </w:t>
            </w:r>
            <w:r w:rsidRPr="0042368C">
              <w:rPr>
                <w:bCs/>
                <w:iCs/>
                <w:color w:val="000000"/>
                <w:sz w:val="24"/>
              </w:rPr>
              <w:t>综上所述，未来公司将在销售收入高速增长的前提下，实现销售费用率的持续降低，提高营业利润率，增强盈利能力。感谢您的关注！</w:t>
            </w:r>
          </w:p>
        </w:tc>
      </w:tr>
      <w:tr w:rsidR="000C5317" w:rsidRPr="00B25073" w:rsidTr="00071586">
        <w:tc>
          <w:tcPr>
            <w:tcW w:w="1908" w:type="dxa"/>
            <w:vAlign w:val="center"/>
          </w:tcPr>
          <w:p w:rsidR="000C5317" w:rsidRPr="00B25073" w:rsidRDefault="000C5317" w:rsidP="00071586">
            <w:pPr>
              <w:spacing w:line="480" w:lineRule="atLeast"/>
              <w:rPr>
                <w:b/>
                <w:bCs/>
                <w:iCs/>
                <w:color w:val="000000"/>
                <w:sz w:val="24"/>
              </w:rPr>
            </w:pPr>
            <w:r w:rsidRPr="00B25073">
              <w:rPr>
                <w:rFonts w:hAnsi="宋体"/>
                <w:b/>
                <w:bCs/>
                <w:iCs/>
                <w:color w:val="000000"/>
                <w:sz w:val="24"/>
              </w:rPr>
              <w:t>附件清单（如有）</w:t>
            </w:r>
          </w:p>
        </w:tc>
        <w:tc>
          <w:tcPr>
            <w:tcW w:w="6614" w:type="dxa"/>
          </w:tcPr>
          <w:p w:rsidR="000C5317" w:rsidRPr="00B25073" w:rsidRDefault="00014456" w:rsidP="00071586">
            <w:pPr>
              <w:spacing w:line="480" w:lineRule="atLeast"/>
              <w:rPr>
                <w:bCs/>
                <w:iCs/>
                <w:color w:val="000000"/>
                <w:sz w:val="24"/>
              </w:rPr>
            </w:pPr>
            <w:r w:rsidRPr="00B25073">
              <w:rPr>
                <w:rFonts w:hAnsi="宋体"/>
                <w:bCs/>
                <w:iCs/>
                <w:color w:val="000000"/>
                <w:sz w:val="24"/>
              </w:rPr>
              <w:t>无</w:t>
            </w:r>
          </w:p>
        </w:tc>
      </w:tr>
      <w:tr w:rsidR="000C5317" w:rsidRPr="00B25073" w:rsidTr="00071586">
        <w:tc>
          <w:tcPr>
            <w:tcW w:w="1908" w:type="dxa"/>
            <w:vAlign w:val="center"/>
          </w:tcPr>
          <w:p w:rsidR="000C5317" w:rsidRPr="00B25073" w:rsidRDefault="000C5317" w:rsidP="00071586">
            <w:pPr>
              <w:spacing w:line="480" w:lineRule="atLeast"/>
              <w:rPr>
                <w:b/>
                <w:bCs/>
                <w:iCs/>
                <w:color w:val="000000"/>
                <w:sz w:val="24"/>
              </w:rPr>
            </w:pPr>
            <w:r w:rsidRPr="00B25073">
              <w:rPr>
                <w:rFonts w:hAnsi="宋体"/>
                <w:b/>
                <w:bCs/>
                <w:iCs/>
                <w:color w:val="000000"/>
                <w:sz w:val="24"/>
              </w:rPr>
              <w:t>日期</w:t>
            </w:r>
          </w:p>
        </w:tc>
        <w:tc>
          <w:tcPr>
            <w:tcW w:w="6614" w:type="dxa"/>
          </w:tcPr>
          <w:p w:rsidR="000C5317" w:rsidRPr="00B25073" w:rsidRDefault="00081F0A" w:rsidP="00071586">
            <w:pPr>
              <w:spacing w:line="480" w:lineRule="atLeast"/>
              <w:rPr>
                <w:bCs/>
                <w:iCs/>
                <w:color w:val="000000"/>
                <w:sz w:val="24"/>
              </w:rPr>
            </w:pPr>
            <w:r w:rsidRPr="00B25073">
              <w:rPr>
                <w:bCs/>
                <w:iCs/>
                <w:color w:val="000000"/>
                <w:sz w:val="24"/>
              </w:rPr>
              <w:t>2020</w:t>
            </w:r>
            <w:r w:rsidR="00014456" w:rsidRPr="00B25073">
              <w:rPr>
                <w:rFonts w:hAnsi="宋体"/>
                <w:bCs/>
                <w:iCs/>
                <w:color w:val="000000"/>
                <w:sz w:val="24"/>
              </w:rPr>
              <w:t>年</w:t>
            </w:r>
            <w:r w:rsidR="0042368C">
              <w:rPr>
                <w:rFonts w:hint="eastAsia"/>
                <w:bCs/>
                <w:iCs/>
                <w:color w:val="000000"/>
                <w:sz w:val="24"/>
              </w:rPr>
              <w:t>9</w:t>
            </w:r>
            <w:r w:rsidR="00014456" w:rsidRPr="00B25073">
              <w:rPr>
                <w:rFonts w:hAnsi="宋体"/>
                <w:bCs/>
                <w:iCs/>
                <w:color w:val="000000"/>
                <w:sz w:val="24"/>
              </w:rPr>
              <w:t>月</w:t>
            </w:r>
            <w:r w:rsidR="0042368C">
              <w:rPr>
                <w:rFonts w:hint="eastAsia"/>
                <w:bCs/>
                <w:iCs/>
                <w:color w:val="000000"/>
                <w:sz w:val="24"/>
              </w:rPr>
              <w:t>29</w:t>
            </w:r>
            <w:r w:rsidR="00014456" w:rsidRPr="00B25073">
              <w:rPr>
                <w:rFonts w:hAnsi="宋体"/>
                <w:bCs/>
                <w:iCs/>
                <w:color w:val="000000"/>
                <w:sz w:val="24"/>
              </w:rPr>
              <w:t>日</w:t>
            </w:r>
          </w:p>
        </w:tc>
      </w:tr>
    </w:tbl>
    <w:p w:rsidR="005C3AAA" w:rsidRDefault="005C3AAA" w:rsidP="001B2BBA">
      <w:pPr>
        <w:spacing w:before="312"/>
        <w:ind w:right="-840"/>
      </w:pPr>
    </w:p>
    <w:sectPr w:rsidR="005C3AAA" w:rsidSect="0007158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172" w:rsidRDefault="00B54172" w:rsidP="00014456">
      <w:r>
        <w:separator/>
      </w:r>
    </w:p>
  </w:endnote>
  <w:endnote w:type="continuationSeparator" w:id="0">
    <w:p w:rsidR="00B54172" w:rsidRDefault="00B54172" w:rsidP="00014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63" w:rsidRDefault="00B924E2">
    <w:pPr>
      <w:pStyle w:val="a3"/>
      <w:framePr w:wrap="around" w:vAnchor="text" w:hAnchor="margin" w:xAlign="center" w:y="1"/>
      <w:rPr>
        <w:rStyle w:val="a4"/>
      </w:rPr>
    </w:pPr>
    <w:r>
      <w:rPr>
        <w:rStyle w:val="a4"/>
      </w:rPr>
      <w:fldChar w:fldCharType="begin"/>
    </w:r>
    <w:r w:rsidR="00CF4F63">
      <w:rPr>
        <w:rStyle w:val="a4"/>
      </w:rPr>
      <w:instrText xml:space="preserve">PAGE  </w:instrText>
    </w:r>
    <w:r>
      <w:rPr>
        <w:rStyle w:val="a4"/>
      </w:rPr>
      <w:fldChar w:fldCharType="end"/>
    </w:r>
  </w:p>
  <w:p w:rsidR="00CF4F63" w:rsidRDefault="00CF4F6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63" w:rsidRDefault="00B924E2">
    <w:pPr>
      <w:pStyle w:val="a3"/>
      <w:framePr w:wrap="around" w:vAnchor="text" w:hAnchor="margin" w:xAlign="center" w:y="1"/>
      <w:rPr>
        <w:rStyle w:val="a4"/>
      </w:rPr>
    </w:pPr>
    <w:r>
      <w:rPr>
        <w:rStyle w:val="a4"/>
      </w:rPr>
      <w:fldChar w:fldCharType="begin"/>
    </w:r>
    <w:r w:rsidR="00CF4F63">
      <w:rPr>
        <w:rStyle w:val="a4"/>
      </w:rPr>
      <w:instrText xml:space="preserve">PAGE  </w:instrText>
    </w:r>
    <w:r>
      <w:rPr>
        <w:rStyle w:val="a4"/>
      </w:rPr>
      <w:fldChar w:fldCharType="separate"/>
    </w:r>
    <w:r w:rsidR="00B54172">
      <w:rPr>
        <w:rStyle w:val="a4"/>
        <w:noProof/>
      </w:rPr>
      <w:t>1</w:t>
    </w:r>
    <w:r>
      <w:rPr>
        <w:rStyle w:val="a4"/>
      </w:rPr>
      <w:fldChar w:fldCharType="end"/>
    </w:r>
  </w:p>
  <w:p w:rsidR="00CF4F63" w:rsidRDefault="00CF4F6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172" w:rsidRDefault="00B54172" w:rsidP="00014456">
      <w:r>
        <w:separator/>
      </w:r>
    </w:p>
  </w:footnote>
  <w:footnote w:type="continuationSeparator" w:id="0">
    <w:p w:rsidR="00B54172" w:rsidRDefault="00B54172" w:rsidP="00014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3D8F"/>
    <w:multiLevelType w:val="hybridMultilevel"/>
    <w:tmpl w:val="65609CEA"/>
    <w:lvl w:ilvl="0" w:tplc="DBE0E37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1D6A14F0"/>
    <w:multiLevelType w:val="hybridMultilevel"/>
    <w:tmpl w:val="8A30D190"/>
    <w:lvl w:ilvl="0" w:tplc="431AC3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2118B5"/>
    <w:multiLevelType w:val="hybridMultilevel"/>
    <w:tmpl w:val="BC046CB2"/>
    <w:lvl w:ilvl="0" w:tplc="5FEC66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5765D5B"/>
    <w:multiLevelType w:val="hybridMultilevel"/>
    <w:tmpl w:val="67769FFC"/>
    <w:lvl w:ilvl="0" w:tplc="D5BC4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7B6F52"/>
    <w:multiLevelType w:val="hybridMultilevel"/>
    <w:tmpl w:val="F0FC72B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317"/>
    <w:rsid w:val="00000C6B"/>
    <w:rsid w:val="00000D8F"/>
    <w:rsid w:val="00001146"/>
    <w:rsid w:val="0000118D"/>
    <w:rsid w:val="00002E9E"/>
    <w:rsid w:val="0000483F"/>
    <w:rsid w:val="0000540E"/>
    <w:rsid w:val="00005785"/>
    <w:rsid w:val="00006A9A"/>
    <w:rsid w:val="00006D9A"/>
    <w:rsid w:val="00010F81"/>
    <w:rsid w:val="00011AF3"/>
    <w:rsid w:val="00011E21"/>
    <w:rsid w:val="00012E48"/>
    <w:rsid w:val="00013343"/>
    <w:rsid w:val="00013BEE"/>
    <w:rsid w:val="00013D2C"/>
    <w:rsid w:val="00014456"/>
    <w:rsid w:val="00014C31"/>
    <w:rsid w:val="0002171E"/>
    <w:rsid w:val="00022E2E"/>
    <w:rsid w:val="000230D6"/>
    <w:rsid w:val="0002382B"/>
    <w:rsid w:val="000261B7"/>
    <w:rsid w:val="00026BB3"/>
    <w:rsid w:val="00026F19"/>
    <w:rsid w:val="00026F1E"/>
    <w:rsid w:val="000274AC"/>
    <w:rsid w:val="00027A1C"/>
    <w:rsid w:val="00031896"/>
    <w:rsid w:val="00031CCC"/>
    <w:rsid w:val="00031FFA"/>
    <w:rsid w:val="00032FFE"/>
    <w:rsid w:val="00033322"/>
    <w:rsid w:val="0003348B"/>
    <w:rsid w:val="00033B36"/>
    <w:rsid w:val="00034C0B"/>
    <w:rsid w:val="00034FE5"/>
    <w:rsid w:val="00036304"/>
    <w:rsid w:val="00036416"/>
    <w:rsid w:val="0003643E"/>
    <w:rsid w:val="000378A3"/>
    <w:rsid w:val="00042012"/>
    <w:rsid w:val="000451E3"/>
    <w:rsid w:val="00045339"/>
    <w:rsid w:val="00045980"/>
    <w:rsid w:val="00046A77"/>
    <w:rsid w:val="00052AC8"/>
    <w:rsid w:val="000537A7"/>
    <w:rsid w:val="00054270"/>
    <w:rsid w:val="0005659B"/>
    <w:rsid w:val="00056A42"/>
    <w:rsid w:val="000573F4"/>
    <w:rsid w:val="000624D9"/>
    <w:rsid w:val="00063E7B"/>
    <w:rsid w:val="00065977"/>
    <w:rsid w:val="000659F0"/>
    <w:rsid w:val="00065E0C"/>
    <w:rsid w:val="00066940"/>
    <w:rsid w:val="00070921"/>
    <w:rsid w:val="00070AE2"/>
    <w:rsid w:val="00070D7C"/>
    <w:rsid w:val="00071586"/>
    <w:rsid w:val="00071989"/>
    <w:rsid w:val="00071F68"/>
    <w:rsid w:val="00072483"/>
    <w:rsid w:val="00072611"/>
    <w:rsid w:val="00073116"/>
    <w:rsid w:val="000738F4"/>
    <w:rsid w:val="000742C4"/>
    <w:rsid w:val="00075A4D"/>
    <w:rsid w:val="00075A8C"/>
    <w:rsid w:val="00080AF1"/>
    <w:rsid w:val="00081C55"/>
    <w:rsid w:val="00081F0A"/>
    <w:rsid w:val="00083636"/>
    <w:rsid w:val="00086922"/>
    <w:rsid w:val="00086B36"/>
    <w:rsid w:val="000873B7"/>
    <w:rsid w:val="00087E45"/>
    <w:rsid w:val="0009094C"/>
    <w:rsid w:val="0009239F"/>
    <w:rsid w:val="000928DE"/>
    <w:rsid w:val="00095F5B"/>
    <w:rsid w:val="000961A7"/>
    <w:rsid w:val="00097A6B"/>
    <w:rsid w:val="000A09F8"/>
    <w:rsid w:val="000A13FD"/>
    <w:rsid w:val="000A1454"/>
    <w:rsid w:val="000A2868"/>
    <w:rsid w:val="000A388D"/>
    <w:rsid w:val="000A53B9"/>
    <w:rsid w:val="000A61B6"/>
    <w:rsid w:val="000A701C"/>
    <w:rsid w:val="000B06B3"/>
    <w:rsid w:val="000B1069"/>
    <w:rsid w:val="000B123F"/>
    <w:rsid w:val="000B1545"/>
    <w:rsid w:val="000B1CE2"/>
    <w:rsid w:val="000B25FC"/>
    <w:rsid w:val="000B321E"/>
    <w:rsid w:val="000B4A29"/>
    <w:rsid w:val="000B55F8"/>
    <w:rsid w:val="000B6899"/>
    <w:rsid w:val="000B71BC"/>
    <w:rsid w:val="000B7544"/>
    <w:rsid w:val="000B7C79"/>
    <w:rsid w:val="000B7FDC"/>
    <w:rsid w:val="000C1B0B"/>
    <w:rsid w:val="000C29C1"/>
    <w:rsid w:val="000C2AFC"/>
    <w:rsid w:val="000C5317"/>
    <w:rsid w:val="000C5903"/>
    <w:rsid w:val="000C5C8B"/>
    <w:rsid w:val="000C5FBB"/>
    <w:rsid w:val="000C61D2"/>
    <w:rsid w:val="000C6683"/>
    <w:rsid w:val="000C688E"/>
    <w:rsid w:val="000C79F9"/>
    <w:rsid w:val="000D0938"/>
    <w:rsid w:val="000D2479"/>
    <w:rsid w:val="000D3DCC"/>
    <w:rsid w:val="000D4873"/>
    <w:rsid w:val="000D5BDE"/>
    <w:rsid w:val="000D7D0E"/>
    <w:rsid w:val="000D7D59"/>
    <w:rsid w:val="000E08F4"/>
    <w:rsid w:val="000E1A8E"/>
    <w:rsid w:val="000E2043"/>
    <w:rsid w:val="000E252D"/>
    <w:rsid w:val="000E4288"/>
    <w:rsid w:val="000F0FCD"/>
    <w:rsid w:val="000F2163"/>
    <w:rsid w:val="000F387C"/>
    <w:rsid w:val="000F3BFB"/>
    <w:rsid w:val="000F3CA5"/>
    <w:rsid w:val="000F3E73"/>
    <w:rsid w:val="000F4D9B"/>
    <w:rsid w:val="000F5381"/>
    <w:rsid w:val="000F7AB0"/>
    <w:rsid w:val="0010015E"/>
    <w:rsid w:val="0010053F"/>
    <w:rsid w:val="001019C1"/>
    <w:rsid w:val="001021CF"/>
    <w:rsid w:val="00102407"/>
    <w:rsid w:val="001024EC"/>
    <w:rsid w:val="00102AAB"/>
    <w:rsid w:val="0010357C"/>
    <w:rsid w:val="00103C4D"/>
    <w:rsid w:val="00103D38"/>
    <w:rsid w:val="001055FD"/>
    <w:rsid w:val="00105F16"/>
    <w:rsid w:val="00112305"/>
    <w:rsid w:val="001123DE"/>
    <w:rsid w:val="001133BE"/>
    <w:rsid w:val="00113C5F"/>
    <w:rsid w:val="001145A6"/>
    <w:rsid w:val="001153B4"/>
    <w:rsid w:val="00116A91"/>
    <w:rsid w:val="00117E84"/>
    <w:rsid w:val="0012022C"/>
    <w:rsid w:val="00120527"/>
    <w:rsid w:val="00120FB6"/>
    <w:rsid w:val="00121891"/>
    <w:rsid w:val="00121912"/>
    <w:rsid w:val="00121DB5"/>
    <w:rsid w:val="00122D49"/>
    <w:rsid w:val="00122F8E"/>
    <w:rsid w:val="00122FE1"/>
    <w:rsid w:val="00124AC6"/>
    <w:rsid w:val="0012708E"/>
    <w:rsid w:val="001277CF"/>
    <w:rsid w:val="0013031C"/>
    <w:rsid w:val="0013359F"/>
    <w:rsid w:val="00134A01"/>
    <w:rsid w:val="00136224"/>
    <w:rsid w:val="0013643D"/>
    <w:rsid w:val="00136A7D"/>
    <w:rsid w:val="00136BF4"/>
    <w:rsid w:val="00142BA8"/>
    <w:rsid w:val="00144B02"/>
    <w:rsid w:val="00147208"/>
    <w:rsid w:val="0014731A"/>
    <w:rsid w:val="001473A4"/>
    <w:rsid w:val="001474F3"/>
    <w:rsid w:val="00150FC4"/>
    <w:rsid w:val="00153355"/>
    <w:rsid w:val="00153AF5"/>
    <w:rsid w:val="00153EFE"/>
    <w:rsid w:val="00154944"/>
    <w:rsid w:val="00154C90"/>
    <w:rsid w:val="00154E5D"/>
    <w:rsid w:val="00155071"/>
    <w:rsid w:val="00155541"/>
    <w:rsid w:val="001555A0"/>
    <w:rsid w:val="001556AC"/>
    <w:rsid w:val="00155720"/>
    <w:rsid w:val="0015666C"/>
    <w:rsid w:val="00157B2A"/>
    <w:rsid w:val="00160BD8"/>
    <w:rsid w:val="00162A4C"/>
    <w:rsid w:val="00162FF6"/>
    <w:rsid w:val="00163E44"/>
    <w:rsid w:val="00165944"/>
    <w:rsid w:val="001667DB"/>
    <w:rsid w:val="001672F3"/>
    <w:rsid w:val="00167DFE"/>
    <w:rsid w:val="00170527"/>
    <w:rsid w:val="00170B9F"/>
    <w:rsid w:val="001722A1"/>
    <w:rsid w:val="0017232E"/>
    <w:rsid w:val="001724C3"/>
    <w:rsid w:val="001729DF"/>
    <w:rsid w:val="0017361C"/>
    <w:rsid w:val="00173F59"/>
    <w:rsid w:val="001749E0"/>
    <w:rsid w:val="00174FFC"/>
    <w:rsid w:val="00175121"/>
    <w:rsid w:val="00175995"/>
    <w:rsid w:val="00176266"/>
    <w:rsid w:val="00177046"/>
    <w:rsid w:val="001771C7"/>
    <w:rsid w:val="00180EF9"/>
    <w:rsid w:val="00181FB5"/>
    <w:rsid w:val="00182221"/>
    <w:rsid w:val="0018252C"/>
    <w:rsid w:val="0018275A"/>
    <w:rsid w:val="00182922"/>
    <w:rsid w:val="00182D6B"/>
    <w:rsid w:val="00183123"/>
    <w:rsid w:val="00184C52"/>
    <w:rsid w:val="00186D98"/>
    <w:rsid w:val="00187949"/>
    <w:rsid w:val="00187D3E"/>
    <w:rsid w:val="00190A87"/>
    <w:rsid w:val="00190F11"/>
    <w:rsid w:val="00192322"/>
    <w:rsid w:val="0019289A"/>
    <w:rsid w:val="00193347"/>
    <w:rsid w:val="00193D9F"/>
    <w:rsid w:val="00195174"/>
    <w:rsid w:val="001956F5"/>
    <w:rsid w:val="00195796"/>
    <w:rsid w:val="00196FBB"/>
    <w:rsid w:val="00197975"/>
    <w:rsid w:val="001A09FF"/>
    <w:rsid w:val="001A0F91"/>
    <w:rsid w:val="001A4B24"/>
    <w:rsid w:val="001A5D43"/>
    <w:rsid w:val="001A610F"/>
    <w:rsid w:val="001A613E"/>
    <w:rsid w:val="001A6214"/>
    <w:rsid w:val="001A6A1D"/>
    <w:rsid w:val="001A6F49"/>
    <w:rsid w:val="001B0665"/>
    <w:rsid w:val="001B222E"/>
    <w:rsid w:val="001B29C2"/>
    <w:rsid w:val="001B2BBA"/>
    <w:rsid w:val="001B2BE8"/>
    <w:rsid w:val="001B346C"/>
    <w:rsid w:val="001B4ABA"/>
    <w:rsid w:val="001B7825"/>
    <w:rsid w:val="001C0165"/>
    <w:rsid w:val="001C020A"/>
    <w:rsid w:val="001C0EF4"/>
    <w:rsid w:val="001C123F"/>
    <w:rsid w:val="001C1E10"/>
    <w:rsid w:val="001C1F94"/>
    <w:rsid w:val="001C1F99"/>
    <w:rsid w:val="001C2165"/>
    <w:rsid w:val="001C441E"/>
    <w:rsid w:val="001C46BA"/>
    <w:rsid w:val="001C4933"/>
    <w:rsid w:val="001C562F"/>
    <w:rsid w:val="001C629F"/>
    <w:rsid w:val="001D1F97"/>
    <w:rsid w:val="001D23CD"/>
    <w:rsid w:val="001D3046"/>
    <w:rsid w:val="001D5529"/>
    <w:rsid w:val="001D5CE6"/>
    <w:rsid w:val="001D5EA3"/>
    <w:rsid w:val="001E0559"/>
    <w:rsid w:val="001E1550"/>
    <w:rsid w:val="001E2B4D"/>
    <w:rsid w:val="001E2B78"/>
    <w:rsid w:val="001E3C84"/>
    <w:rsid w:val="001E45A9"/>
    <w:rsid w:val="001E490E"/>
    <w:rsid w:val="001E4A01"/>
    <w:rsid w:val="001E4A56"/>
    <w:rsid w:val="001E54FB"/>
    <w:rsid w:val="001E5851"/>
    <w:rsid w:val="001E5E1F"/>
    <w:rsid w:val="001E7B94"/>
    <w:rsid w:val="001F1D7C"/>
    <w:rsid w:val="001F2DCE"/>
    <w:rsid w:val="001F2FDD"/>
    <w:rsid w:val="001F32EE"/>
    <w:rsid w:val="001F557C"/>
    <w:rsid w:val="001F7326"/>
    <w:rsid w:val="00200885"/>
    <w:rsid w:val="0020371A"/>
    <w:rsid w:val="00204490"/>
    <w:rsid w:val="002049C6"/>
    <w:rsid w:val="00205B05"/>
    <w:rsid w:val="00205C17"/>
    <w:rsid w:val="002062D2"/>
    <w:rsid w:val="00211269"/>
    <w:rsid w:val="002112A9"/>
    <w:rsid w:val="00212265"/>
    <w:rsid w:val="002155A5"/>
    <w:rsid w:val="00215D92"/>
    <w:rsid w:val="00215E3B"/>
    <w:rsid w:val="0021678E"/>
    <w:rsid w:val="002204DE"/>
    <w:rsid w:val="00220DEE"/>
    <w:rsid w:val="002212F1"/>
    <w:rsid w:val="00221FCA"/>
    <w:rsid w:val="0022244A"/>
    <w:rsid w:val="00222AFB"/>
    <w:rsid w:val="002246BB"/>
    <w:rsid w:val="0022479C"/>
    <w:rsid w:val="002247C1"/>
    <w:rsid w:val="0022480F"/>
    <w:rsid w:val="00225582"/>
    <w:rsid w:val="00226F52"/>
    <w:rsid w:val="002309BC"/>
    <w:rsid w:val="00231920"/>
    <w:rsid w:val="00231A58"/>
    <w:rsid w:val="00232EFC"/>
    <w:rsid w:val="0023733C"/>
    <w:rsid w:val="00237425"/>
    <w:rsid w:val="00240DB7"/>
    <w:rsid w:val="00240EA3"/>
    <w:rsid w:val="002417F7"/>
    <w:rsid w:val="00242726"/>
    <w:rsid w:val="00242F57"/>
    <w:rsid w:val="002435C7"/>
    <w:rsid w:val="00243738"/>
    <w:rsid w:val="00243C0E"/>
    <w:rsid w:val="002442D4"/>
    <w:rsid w:val="002443D2"/>
    <w:rsid w:val="0024628C"/>
    <w:rsid w:val="0024720B"/>
    <w:rsid w:val="00251B98"/>
    <w:rsid w:val="00251E70"/>
    <w:rsid w:val="00251EEC"/>
    <w:rsid w:val="00252837"/>
    <w:rsid w:val="00252D15"/>
    <w:rsid w:val="0025318C"/>
    <w:rsid w:val="002534B5"/>
    <w:rsid w:val="00254ED1"/>
    <w:rsid w:val="00255117"/>
    <w:rsid w:val="00255CA4"/>
    <w:rsid w:val="002609A4"/>
    <w:rsid w:val="00260BB9"/>
    <w:rsid w:val="00260CE8"/>
    <w:rsid w:val="00262918"/>
    <w:rsid w:val="002634C7"/>
    <w:rsid w:val="00263DBF"/>
    <w:rsid w:val="00266185"/>
    <w:rsid w:val="00266DBA"/>
    <w:rsid w:val="00267CF6"/>
    <w:rsid w:val="002704F4"/>
    <w:rsid w:val="00270519"/>
    <w:rsid w:val="00270907"/>
    <w:rsid w:val="0027151C"/>
    <w:rsid w:val="00272391"/>
    <w:rsid w:val="002728AE"/>
    <w:rsid w:val="00272F44"/>
    <w:rsid w:val="00273E31"/>
    <w:rsid w:val="00276FF2"/>
    <w:rsid w:val="002804F1"/>
    <w:rsid w:val="00281152"/>
    <w:rsid w:val="002822E0"/>
    <w:rsid w:val="00282C61"/>
    <w:rsid w:val="00282E16"/>
    <w:rsid w:val="00283B29"/>
    <w:rsid w:val="00285906"/>
    <w:rsid w:val="00285C2F"/>
    <w:rsid w:val="0028718D"/>
    <w:rsid w:val="002876D9"/>
    <w:rsid w:val="0029003A"/>
    <w:rsid w:val="00291507"/>
    <w:rsid w:val="00292045"/>
    <w:rsid w:val="00292EAC"/>
    <w:rsid w:val="00294832"/>
    <w:rsid w:val="00296361"/>
    <w:rsid w:val="00297E1A"/>
    <w:rsid w:val="002A0FC7"/>
    <w:rsid w:val="002A1298"/>
    <w:rsid w:val="002A21FD"/>
    <w:rsid w:val="002A25A3"/>
    <w:rsid w:val="002A26DD"/>
    <w:rsid w:val="002A2A25"/>
    <w:rsid w:val="002A365E"/>
    <w:rsid w:val="002A4327"/>
    <w:rsid w:val="002A461C"/>
    <w:rsid w:val="002A5C24"/>
    <w:rsid w:val="002A6AF2"/>
    <w:rsid w:val="002A6C16"/>
    <w:rsid w:val="002B0609"/>
    <w:rsid w:val="002B0EDE"/>
    <w:rsid w:val="002B1349"/>
    <w:rsid w:val="002B1444"/>
    <w:rsid w:val="002B2CC0"/>
    <w:rsid w:val="002B2E9A"/>
    <w:rsid w:val="002B445A"/>
    <w:rsid w:val="002B6B5C"/>
    <w:rsid w:val="002C02B0"/>
    <w:rsid w:val="002C11D6"/>
    <w:rsid w:val="002C16FF"/>
    <w:rsid w:val="002C1D63"/>
    <w:rsid w:val="002C406F"/>
    <w:rsid w:val="002C4628"/>
    <w:rsid w:val="002C49B9"/>
    <w:rsid w:val="002C50DD"/>
    <w:rsid w:val="002C5F8E"/>
    <w:rsid w:val="002C61E3"/>
    <w:rsid w:val="002C79B4"/>
    <w:rsid w:val="002D0AB4"/>
    <w:rsid w:val="002D0F7D"/>
    <w:rsid w:val="002D2A71"/>
    <w:rsid w:val="002D3E2B"/>
    <w:rsid w:val="002D3F3A"/>
    <w:rsid w:val="002D56AC"/>
    <w:rsid w:val="002D6326"/>
    <w:rsid w:val="002D655E"/>
    <w:rsid w:val="002D6A71"/>
    <w:rsid w:val="002E0073"/>
    <w:rsid w:val="002E1692"/>
    <w:rsid w:val="002E2473"/>
    <w:rsid w:val="002E2A3E"/>
    <w:rsid w:val="002E2B6C"/>
    <w:rsid w:val="002E4BCB"/>
    <w:rsid w:val="002E4E12"/>
    <w:rsid w:val="002E6490"/>
    <w:rsid w:val="002E672D"/>
    <w:rsid w:val="002E6BE5"/>
    <w:rsid w:val="002E7E65"/>
    <w:rsid w:val="002F0DDA"/>
    <w:rsid w:val="002F1BA6"/>
    <w:rsid w:val="002F2AE2"/>
    <w:rsid w:val="002F33BD"/>
    <w:rsid w:val="002F4762"/>
    <w:rsid w:val="002F4BCC"/>
    <w:rsid w:val="002F4F9D"/>
    <w:rsid w:val="002F66A9"/>
    <w:rsid w:val="00300FC6"/>
    <w:rsid w:val="00301A44"/>
    <w:rsid w:val="00302AEE"/>
    <w:rsid w:val="00304570"/>
    <w:rsid w:val="003047E5"/>
    <w:rsid w:val="003053AD"/>
    <w:rsid w:val="003061C0"/>
    <w:rsid w:val="00306FB6"/>
    <w:rsid w:val="003118E8"/>
    <w:rsid w:val="00311996"/>
    <w:rsid w:val="00312519"/>
    <w:rsid w:val="0031356A"/>
    <w:rsid w:val="00313F49"/>
    <w:rsid w:val="003157B8"/>
    <w:rsid w:val="0031588E"/>
    <w:rsid w:val="00315BDD"/>
    <w:rsid w:val="00316C0B"/>
    <w:rsid w:val="00321BB5"/>
    <w:rsid w:val="00324316"/>
    <w:rsid w:val="00325539"/>
    <w:rsid w:val="00326733"/>
    <w:rsid w:val="00327D92"/>
    <w:rsid w:val="00332B9D"/>
    <w:rsid w:val="00334366"/>
    <w:rsid w:val="00334491"/>
    <w:rsid w:val="00334F03"/>
    <w:rsid w:val="00336FE9"/>
    <w:rsid w:val="00340699"/>
    <w:rsid w:val="00341000"/>
    <w:rsid w:val="003424F4"/>
    <w:rsid w:val="0034459B"/>
    <w:rsid w:val="0034588E"/>
    <w:rsid w:val="00345D1E"/>
    <w:rsid w:val="00346109"/>
    <w:rsid w:val="0034653C"/>
    <w:rsid w:val="00346D3C"/>
    <w:rsid w:val="003471AC"/>
    <w:rsid w:val="00350BEC"/>
    <w:rsid w:val="0035236E"/>
    <w:rsid w:val="00353DA9"/>
    <w:rsid w:val="00354CE6"/>
    <w:rsid w:val="0035590A"/>
    <w:rsid w:val="0035615C"/>
    <w:rsid w:val="00356FFB"/>
    <w:rsid w:val="003577B1"/>
    <w:rsid w:val="00361DE1"/>
    <w:rsid w:val="00362432"/>
    <w:rsid w:val="003631BC"/>
    <w:rsid w:val="00363639"/>
    <w:rsid w:val="003639F6"/>
    <w:rsid w:val="00364EBB"/>
    <w:rsid w:val="00365510"/>
    <w:rsid w:val="003714A2"/>
    <w:rsid w:val="00372BE8"/>
    <w:rsid w:val="0037326D"/>
    <w:rsid w:val="003733B2"/>
    <w:rsid w:val="003735F1"/>
    <w:rsid w:val="00373B35"/>
    <w:rsid w:val="00373C68"/>
    <w:rsid w:val="003743F8"/>
    <w:rsid w:val="00374551"/>
    <w:rsid w:val="003753FA"/>
    <w:rsid w:val="00376C5B"/>
    <w:rsid w:val="00377DB9"/>
    <w:rsid w:val="003803B9"/>
    <w:rsid w:val="003812E4"/>
    <w:rsid w:val="00381ECC"/>
    <w:rsid w:val="00382066"/>
    <w:rsid w:val="00382BFB"/>
    <w:rsid w:val="00385A65"/>
    <w:rsid w:val="0038650E"/>
    <w:rsid w:val="003865B2"/>
    <w:rsid w:val="00386925"/>
    <w:rsid w:val="00387ED7"/>
    <w:rsid w:val="003907FD"/>
    <w:rsid w:val="003912F1"/>
    <w:rsid w:val="00391C53"/>
    <w:rsid w:val="00392C1C"/>
    <w:rsid w:val="003932A0"/>
    <w:rsid w:val="003935E6"/>
    <w:rsid w:val="00397A76"/>
    <w:rsid w:val="003A0642"/>
    <w:rsid w:val="003A1049"/>
    <w:rsid w:val="003A1618"/>
    <w:rsid w:val="003A231B"/>
    <w:rsid w:val="003A3A39"/>
    <w:rsid w:val="003A5D6D"/>
    <w:rsid w:val="003A5E15"/>
    <w:rsid w:val="003B0BE6"/>
    <w:rsid w:val="003B1260"/>
    <w:rsid w:val="003B187F"/>
    <w:rsid w:val="003B2EA3"/>
    <w:rsid w:val="003B2F9B"/>
    <w:rsid w:val="003B4431"/>
    <w:rsid w:val="003B6006"/>
    <w:rsid w:val="003B6E85"/>
    <w:rsid w:val="003B7BCE"/>
    <w:rsid w:val="003C0129"/>
    <w:rsid w:val="003C05BB"/>
    <w:rsid w:val="003C128D"/>
    <w:rsid w:val="003C168B"/>
    <w:rsid w:val="003C3320"/>
    <w:rsid w:val="003C3F52"/>
    <w:rsid w:val="003C433B"/>
    <w:rsid w:val="003C52EA"/>
    <w:rsid w:val="003C5BBE"/>
    <w:rsid w:val="003C64A4"/>
    <w:rsid w:val="003C7C30"/>
    <w:rsid w:val="003C7F81"/>
    <w:rsid w:val="003D21EC"/>
    <w:rsid w:val="003D30AC"/>
    <w:rsid w:val="003D448D"/>
    <w:rsid w:val="003D5908"/>
    <w:rsid w:val="003D5C64"/>
    <w:rsid w:val="003D609C"/>
    <w:rsid w:val="003D6D4C"/>
    <w:rsid w:val="003E09DA"/>
    <w:rsid w:val="003E0D00"/>
    <w:rsid w:val="003E1631"/>
    <w:rsid w:val="003E2DC5"/>
    <w:rsid w:val="003E3AE5"/>
    <w:rsid w:val="003E43AC"/>
    <w:rsid w:val="003E4D4E"/>
    <w:rsid w:val="003E5E16"/>
    <w:rsid w:val="003E67E5"/>
    <w:rsid w:val="003E6C4A"/>
    <w:rsid w:val="003E7731"/>
    <w:rsid w:val="003E7799"/>
    <w:rsid w:val="003E7909"/>
    <w:rsid w:val="003F0259"/>
    <w:rsid w:val="003F03AC"/>
    <w:rsid w:val="003F0B22"/>
    <w:rsid w:val="003F0D69"/>
    <w:rsid w:val="003F147E"/>
    <w:rsid w:val="003F241C"/>
    <w:rsid w:val="003F2DBA"/>
    <w:rsid w:val="003F3012"/>
    <w:rsid w:val="003F39BB"/>
    <w:rsid w:val="003F3D20"/>
    <w:rsid w:val="003F52A9"/>
    <w:rsid w:val="003F539E"/>
    <w:rsid w:val="003F5F63"/>
    <w:rsid w:val="003F655C"/>
    <w:rsid w:val="003F70B4"/>
    <w:rsid w:val="003F7400"/>
    <w:rsid w:val="003F7A18"/>
    <w:rsid w:val="003F7C15"/>
    <w:rsid w:val="00401080"/>
    <w:rsid w:val="004027F4"/>
    <w:rsid w:val="004035B3"/>
    <w:rsid w:val="00403BDD"/>
    <w:rsid w:val="004042D6"/>
    <w:rsid w:val="004044C5"/>
    <w:rsid w:val="00404A37"/>
    <w:rsid w:val="004068A4"/>
    <w:rsid w:val="00411000"/>
    <w:rsid w:val="00411578"/>
    <w:rsid w:val="00412BF4"/>
    <w:rsid w:val="00415962"/>
    <w:rsid w:val="004165EF"/>
    <w:rsid w:val="00421A0D"/>
    <w:rsid w:val="00422710"/>
    <w:rsid w:val="0042322D"/>
    <w:rsid w:val="0042368C"/>
    <w:rsid w:val="00423E1E"/>
    <w:rsid w:val="004249C1"/>
    <w:rsid w:val="0042651D"/>
    <w:rsid w:val="00427CCE"/>
    <w:rsid w:val="00427FBC"/>
    <w:rsid w:val="00430790"/>
    <w:rsid w:val="004333C1"/>
    <w:rsid w:val="00433B13"/>
    <w:rsid w:val="00434992"/>
    <w:rsid w:val="0043515A"/>
    <w:rsid w:val="0043525E"/>
    <w:rsid w:val="00435757"/>
    <w:rsid w:val="00437578"/>
    <w:rsid w:val="0044064A"/>
    <w:rsid w:val="00440AD9"/>
    <w:rsid w:val="0044144E"/>
    <w:rsid w:val="0044241A"/>
    <w:rsid w:val="00442814"/>
    <w:rsid w:val="00442C51"/>
    <w:rsid w:val="00442C90"/>
    <w:rsid w:val="00443678"/>
    <w:rsid w:val="00444FE8"/>
    <w:rsid w:val="00445B60"/>
    <w:rsid w:val="004513E6"/>
    <w:rsid w:val="00451D31"/>
    <w:rsid w:val="00451F39"/>
    <w:rsid w:val="00452EBE"/>
    <w:rsid w:val="00454F9E"/>
    <w:rsid w:val="00455FFB"/>
    <w:rsid w:val="00456642"/>
    <w:rsid w:val="00456985"/>
    <w:rsid w:val="00457006"/>
    <w:rsid w:val="00457B6A"/>
    <w:rsid w:val="00460707"/>
    <w:rsid w:val="004618E8"/>
    <w:rsid w:val="00461E2E"/>
    <w:rsid w:val="00463255"/>
    <w:rsid w:val="0046383B"/>
    <w:rsid w:val="0046388D"/>
    <w:rsid w:val="00463DE1"/>
    <w:rsid w:val="00463EE9"/>
    <w:rsid w:val="00464FDC"/>
    <w:rsid w:val="004656C5"/>
    <w:rsid w:val="004668A8"/>
    <w:rsid w:val="004673E8"/>
    <w:rsid w:val="00472EDD"/>
    <w:rsid w:val="00473BF1"/>
    <w:rsid w:val="00474123"/>
    <w:rsid w:val="00474D02"/>
    <w:rsid w:val="00475E44"/>
    <w:rsid w:val="0047695F"/>
    <w:rsid w:val="00476DB8"/>
    <w:rsid w:val="00476FD8"/>
    <w:rsid w:val="00477AEC"/>
    <w:rsid w:val="00480D7F"/>
    <w:rsid w:val="00481F8D"/>
    <w:rsid w:val="0048255B"/>
    <w:rsid w:val="00483492"/>
    <w:rsid w:val="00484A1F"/>
    <w:rsid w:val="00484EBC"/>
    <w:rsid w:val="004857F2"/>
    <w:rsid w:val="00485F10"/>
    <w:rsid w:val="00486187"/>
    <w:rsid w:val="004869AB"/>
    <w:rsid w:val="0048749C"/>
    <w:rsid w:val="00487E85"/>
    <w:rsid w:val="00490922"/>
    <w:rsid w:val="00492648"/>
    <w:rsid w:val="004928F6"/>
    <w:rsid w:val="00492D8C"/>
    <w:rsid w:val="00493DEE"/>
    <w:rsid w:val="0049531E"/>
    <w:rsid w:val="00495D8B"/>
    <w:rsid w:val="004A0928"/>
    <w:rsid w:val="004A191B"/>
    <w:rsid w:val="004A2D84"/>
    <w:rsid w:val="004A34E7"/>
    <w:rsid w:val="004A39FF"/>
    <w:rsid w:val="004A5998"/>
    <w:rsid w:val="004A5A26"/>
    <w:rsid w:val="004A705E"/>
    <w:rsid w:val="004B1447"/>
    <w:rsid w:val="004B253D"/>
    <w:rsid w:val="004B2817"/>
    <w:rsid w:val="004B3BBB"/>
    <w:rsid w:val="004B3C5B"/>
    <w:rsid w:val="004B5E48"/>
    <w:rsid w:val="004B61DF"/>
    <w:rsid w:val="004B63EC"/>
    <w:rsid w:val="004C057F"/>
    <w:rsid w:val="004C1D0F"/>
    <w:rsid w:val="004C2244"/>
    <w:rsid w:val="004C3738"/>
    <w:rsid w:val="004C4469"/>
    <w:rsid w:val="004C574C"/>
    <w:rsid w:val="004C6E4E"/>
    <w:rsid w:val="004C79B0"/>
    <w:rsid w:val="004C7A01"/>
    <w:rsid w:val="004D10A7"/>
    <w:rsid w:val="004D1220"/>
    <w:rsid w:val="004D1569"/>
    <w:rsid w:val="004D5BBE"/>
    <w:rsid w:val="004D616E"/>
    <w:rsid w:val="004D6826"/>
    <w:rsid w:val="004E2176"/>
    <w:rsid w:val="004E26E7"/>
    <w:rsid w:val="004E2DC3"/>
    <w:rsid w:val="004E3A82"/>
    <w:rsid w:val="004E63CF"/>
    <w:rsid w:val="004E6441"/>
    <w:rsid w:val="004E645E"/>
    <w:rsid w:val="004E70F9"/>
    <w:rsid w:val="004F04A2"/>
    <w:rsid w:val="004F10E8"/>
    <w:rsid w:val="004F182C"/>
    <w:rsid w:val="004F2414"/>
    <w:rsid w:val="004F35D2"/>
    <w:rsid w:val="004F43D4"/>
    <w:rsid w:val="004F4CA8"/>
    <w:rsid w:val="004F4D89"/>
    <w:rsid w:val="004F5063"/>
    <w:rsid w:val="004F558B"/>
    <w:rsid w:val="004F6377"/>
    <w:rsid w:val="004F77C1"/>
    <w:rsid w:val="004F7986"/>
    <w:rsid w:val="00500C8E"/>
    <w:rsid w:val="00500D18"/>
    <w:rsid w:val="00500DCB"/>
    <w:rsid w:val="00500EEF"/>
    <w:rsid w:val="0050188E"/>
    <w:rsid w:val="00501FA7"/>
    <w:rsid w:val="00501FB0"/>
    <w:rsid w:val="005021ED"/>
    <w:rsid w:val="00502A2E"/>
    <w:rsid w:val="00502E3A"/>
    <w:rsid w:val="005039E7"/>
    <w:rsid w:val="00503D9E"/>
    <w:rsid w:val="0050494F"/>
    <w:rsid w:val="00504965"/>
    <w:rsid w:val="00505A50"/>
    <w:rsid w:val="00506D63"/>
    <w:rsid w:val="00507191"/>
    <w:rsid w:val="00507A5B"/>
    <w:rsid w:val="005107BB"/>
    <w:rsid w:val="0051105E"/>
    <w:rsid w:val="005112CA"/>
    <w:rsid w:val="00511B3D"/>
    <w:rsid w:val="0051251B"/>
    <w:rsid w:val="00512941"/>
    <w:rsid w:val="00513231"/>
    <w:rsid w:val="00513ABD"/>
    <w:rsid w:val="00513FA0"/>
    <w:rsid w:val="00514CD6"/>
    <w:rsid w:val="00515554"/>
    <w:rsid w:val="00515DBC"/>
    <w:rsid w:val="005174CA"/>
    <w:rsid w:val="00517E95"/>
    <w:rsid w:val="00520795"/>
    <w:rsid w:val="00520B83"/>
    <w:rsid w:val="00521D7A"/>
    <w:rsid w:val="005222E1"/>
    <w:rsid w:val="00522F58"/>
    <w:rsid w:val="005245C7"/>
    <w:rsid w:val="00526EDF"/>
    <w:rsid w:val="005276B5"/>
    <w:rsid w:val="005306AB"/>
    <w:rsid w:val="005306AC"/>
    <w:rsid w:val="0053077B"/>
    <w:rsid w:val="005342F9"/>
    <w:rsid w:val="005361AD"/>
    <w:rsid w:val="005362A1"/>
    <w:rsid w:val="00536E56"/>
    <w:rsid w:val="00537A7A"/>
    <w:rsid w:val="00537A7C"/>
    <w:rsid w:val="00540D94"/>
    <w:rsid w:val="00541739"/>
    <w:rsid w:val="005421C1"/>
    <w:rsid w:val="00543635"/>
    <w:rsid w:val="005451FD"/>
    <w:rsid w:val="00546897"/>
    <w:rsid w:val="005477B6"/>
    <w:rsid w:val="005501BA"/>
    <w:rsid w:val="005506B6"/>
    <w:rsid w:val="005506FB"/>
    <w:rsid w:val="00550D69"/>
    <w:rsid w:val="00551596"/>
    <w:rsid w:val="00553FF7"/>
    <w:rsid w:val="00554221"/>
    <w:rsid w:val="005544CD"/>
    <w:rsid w:val="00554D18"/>
    <w:rsid w:val="005551B4"/>
    <w:rsid w:val="00555B72"/>
    <w:rsid w:val="0055629C"/>
    <w:rsid w:val="00556BC3"/>
    <w:rsid w:val="00560406"/>
    <w:rsid w:val="00560EA7"/>
    <w:rsid w:val="00561237"/>
    <w:rsid w:val="00561E35"/>
    <w:rsid w:val="00562114"/>
    <w:rsid w:val="00562738"/>
    <w:rsid w:val="00563E68"/>
    <w:rsid w:val="00565E66"/>
    <w:rsid w:val="005667CC"/>
    <w:rsid w:val="00566BC6"/>
    <w:rsid w:val="0056763C"/>
    <w:rsid w:val="00567967"/>
    <w:rsid w:val="00567F57"/>
    <w:rsid w:val="00570233"/>
    <w:rsid w:val="005713DB"/>
    <w:rsid w:val="00572494"/>
    <w:rsid w:val="005735C8"/>
    <w:rsid w:val="00573CCD"/>
    <w:rsid w:val="00574A6D"/>
    <w:rsid w:val="00574B51"/>
    <w:rsid w:val="00575AD8"/>
    <w:rsid w:val="005769EE"/>
    <w:rsid w:val="00576B6C"/>
    <w:rsid w:val="00580CEC"/>
    <w:rsid w:val="005834A4"/>
    <w:rsid w:val="005844D2"/>
    <w:rsid w:val="00586444"/>
    <w:rsid w:val="005874F5"/>
    <w:rsid w:val="0058767A"/>
    <w:rsid w:val="0059116B"/>
    <w:rsid w:val="00592495"/>
    <w:rsid w:val="00592B29"/>
    <w:rsid w:val="0059320A"/>
    <w:rsid w:val="0059324E"/>
    <w:rsid w:val="005949BC"/>
    <w:rsid w:val="00595241"/>
    <w:rsid w:val="0059538E"/>
    <w:rsid w:val="00597A22"/>
    <w:rsid w:val="005A0A43"/>
    <w:rsid w:val="005A13C8"/>
    <w:rsid w:val="005A379E"/>
    <w:rsid w:val="005A5013"/>
    <w:rsid w:val="005A5135"/>
    <w:rsid w:val="005A5236"/>
    <w:rsid w:val="005A5CF7"/>
    <w:rsid w:val="005A5FB3"/>
    <w:rsid w:val="005A64E3"/>
    <w:rsid w:val="005B1689"/>
    <w:rsid w:val="005B48E1"/>
    <w:rsid w:val="005B5216"/>
    <w:rsid w:val="005B5291"/>
    <w:rsid w:val="005B5FC7"/>
    <w:rsid w:val="005B63D8"/>
    <w:rsid w:val="005B65EE"/>
    <w:rsid w:val="005B69A8"/>
    <w:rsid w:val="005B6A98"/>
    <w:rsid w:val="005B6E83"/>
    <w:rsid w:val="005C03E7"/>
    <w:rsid w:val="005C11CB"/>
    <w:rsid w:val="005C289C"/>
    <w:rsid w:val="005C28A6"/>
    <w:rsid w:val="005C3AAA"/>
    <w:rsid w:val="005C48D1"/>
    <w:rsid w:val="005C699E"/>
    <w:rsid w:val="005C6D4A"/>
    <w:rsid w:val="005C7BCD"/>
    <w:rsid w:val="005D0C5E"/>
    <w:rsid w:val="005D17A8"/>
    <w:rsid w:val="005D2858"/>
    <w:rsid w:val="005D3A6E"/>
    <w:rsid w:val="005D3E15"/>
    <w:rsid w:val="005D6657"/>
    <w:rsid w:val="005E0DB6"/>
    <w:rsid w:val="005E2BFD"/>
    <w:rsid w:val="005E3476"/>
    <w:rsid w:val="005E5B4A"/>
    <w:rsid w:val="005E6AAA"/>
    <w:rsid w:val="005E7219"/>
    <w:rsid w:val="005F0263"/>
    <w:rsid w:val="005F6829"/>
    <w:rsid w:val="005F6D3F"/>
    <w:rsid w:val="00600002"/>
    <w:rsid w:val="00600A77"/>
    <w:rsid w:val="00600AF9"/>
    <w:rsid w:val="00601726"/>
    <w:rsid w:val="00602F7C"/>
    <w:rsid w:val="006034CA"/>
    <w:rsid w:val="00603623"/>
    <w:rsid w:val="0060507B"/>
    <w:rsid w:val="00606B28"/>
    <w:rsid w:val="00607882"/>
    <w:rsid w:val="0061024D"/>
    <w:rsid w:val="00612A66"/>
    <w:rsid w:val="0061369B"/>
    <w:rsid w:val="00613D0B"/>
    <w:rsid w:val="006154A5"/>
    <w:rsid w:val="00615F19"/>
    <w:rsid w:val="006165AA"/>
    <w:rsid w:val="00617AAE"/>
    <w:rsid w:val="00620C40"/>
    <w:rsid w:val="00621611"/>
    <w:rsid w:val="006217F9"/>
    <w:rsid w:val="0062186C"/>
    <w:rsid w:val="006223D2"/>
    <w:rsid w:val="0062445C"/>
    <w:rsid w:val="00624EAC"/>
    <w:rsid w:val="00625AC4"/>
    <w:rsid w:val="00625CFC"/>
    <w:rsid w:val="00626557"/>
    <w:rsid w:val="006301E7"/>
    <w:rsid w:val="00630E4A"/>
    <w:rsid w:val="0063349D"/>
    <w:rsid w:val="00634F52"/>
    <w:rsid w:val="006352BC"/>
    <w:rsid w:val="00635429"/>
    <w:rsid w:val="00636263"/>
    <w:rsid w:val="006401B8"/>
    <w:rsid w:val="006408CB"/>
    <w:rsid w:val="00640E06"/>
    <w:rsid w:val="00641B01"/>
    <w:rsid w:val="0064225A"/>
    <w:rsid w:val="00643F58"/>
    <w:rsid w:val="006445A4"/>
    <w:rsid w:val="00644B56"/>
    <w:rsid w:val="00645002"/>
    <w:rsid w:val="0064555F"/>
    <w:rsid w:val="00645D7A"/>
    <w:rsid w:val="006469A3"/>
    <w:rsid w:val="00646FBF"/>
    <w:rsid w:val="00647207"/>
    <w:rsid w:val="006479F4"/>
    <w:rsid w:val="00655215"/>
    <w:rsid w:val="006569C8"/>
    <w:rsid w:val="00657447"/>
    <w:rsid w:val="00660807"/>
    <w:rsid w:val="00661049"/>
    <w:rsid w:val="006618CA"/>
    <w:rsid w:val="00662363"/>
    <w:rsid w:val="00662877"/>
    <w:rsid w:val="0066304F"/>
    <w:rsid w:val="00664228"/>
    <w:rsid w:val="00665BC7"/>
    <w:rsid w:val="006676A6"/>
    <w:rsid w:val="00670E88"/>
    <w:rsid w:val="00671BB3"/>
    <w:rsid w:val="006730ED"/>
    <w:rsid w:val="00673546"/>
    <w:rsid w:val="00673A6D"/>
    <w:rsid w:val="00673C9F"/>
    <w:rsid w:val="00673ED3"/>
    <w:rsid w:val="00674477"/>
    <w:rsid w:val="00674B8E"/>
    <w:rsid w:val="00675EE5"/>
    <w:rsid w:val="006760B9"/>
    <w:rsid w:val="00677466"/>
    <w:rsid w:val="0068148C"/>
    <w:rsid w:val="006834FA"/>
    <w:rsid w:val="0068387D"/>
    <w:rsid w:val="006840E4"/>
    <w:rsid w:val="0068623C"/>
    <w:rsid w:val="00686652"/>
    <w:rsid w:val="0068766B"/>
    <w:rsid w:val="00687C81"/>
    <w:rsid w:val="00690178"/>
    <w:rsid w:val="0069686C"/>
    <w:rsid w:val="00696BB1"/>
    <w:rsid w:val="00697EA9"/>
    <w:rsid w:val="006A18C1"/>
    <w:rsid w:val="006A2C52"/>
    <w:rsid w:val="006A45BC"/>
    <w:rsid w:val="006A4C15"/>
    <w:rsid w:val="006A5286"/>
    <w:rsid w:val="006A7177"/>
    <w:rsid w:val="006A77F5"/>
    <w:rsid w:val="006B0A00"/>
    <w:rsid w:val="006B0DD4"/>
    <w:rsid w:val="006B2BAA"/>
    <w:rsid w:val="006B381A"/>
    <w:rsid w:val="006B4D42"/>
    <w:rsid w:val="006B530A"/>
    <w:rsid w:val="006B58B2"/>
    <w:rsid w:val="006B6858"/>
    <w:rsid w:val="006B68DD"/>
    <w:rsid w:val="006B69C3"/>
    <w:rsid w:val="006B7036"/>
    <w:rsid w:val="006C1780"/>
    <w:rsid w:val="006C2331"/>
    <w:rsid w:val="006C24C9"/>
    <w:rsid w:val="006C3338"/>
    <w:rsid w:val="006C3A65"/>
    <w:rsid w:val="006C48A4"/>
    <w:rsid w:val="006C4906"/>
    <w:rsid w:val="006C58F3"/>
    <w:rsid w:val="006C5951"/>
    <w:rsid w:val="006C5A61"/>
    <w:rsid w:val="006C6081"/>
    <w:rsid w:val="006C60BA"/>
    <w:rsid w:val="006C68AA"/>
    <w:rsid w:val="006C7E7A"/>
    <w:rsid w:val="006C7E85"/>
    <w:rsid w:val="006D1675"/>
    <w:rsid w:val="006D39B4"/>
    <w:rsid w:val="006D5794"/>
    <w:rsid w:val="006D6D1B"/>
    <w:rsid w:val="006D78A9"/>
    <w:rsid w:val="006E10DC"/>
    <w:rsid w:val="006E1610"/>
    <w:rsid w:val="006E3771"/>
    <w:rsid w:val="006E3F13"/>
    <w:rsid w:val="006E583A"/>
    <w:rsid w:val="006F00E1"/>
    <w:rsid w:val="006F1B8F"/>
    <w:rsid w:val="006F2016"/>
    <w:rsid w:val="006F25FB"/>
    <w:rsid w:val="006F3781"/>
    <w:rsid w:val="006F3F5E"/>
    <w:rsid w:val="006F4D72"/>
    <w:rsid w:val="006F4DF1"/>
    <w:rsid w:val="006F5A04"/>
    <w:rsid w:val="006F5F40"/>
    <w:rsid w:val="006F6B5F"/>
    <w:rsid w:val="006F7986"/>
    <w:rsid w:val="007004DF"/>
    <w:rsid w:val="00700D9E"/>
    <w:rsid w:val="00700F85"/>
    <w:rsid w:val="00701353"/>
    <w:rsid w:val="00701934"/>
    <w:rsid w:val="00701C1A"/>
    <w:rsid w:val="0070271E"/>
    <w:rsid w:val="00702993"/>
    <w:rsid w:val="00702D4E"/>
    <w:rsid w:val="00705458"/>
    <w:rsid w:val="007059FA"/>
    <w:rsid w:val="00705B36"/>
    <w:rsid w:val="007124F4"/>
    <w:rsid w:val="00713264"/>
    <w:rsid w:val="00713D82"/>
    <w:rsid w:val="00714038"/>
    <w:rsid w:val="00715596"/>
    <w:rsid w:val="0071754A"/>
    <w:rsid w:val="00720ACC"/>
    <w:rsid w:val="00723372"/>
    <w:rsid w:val="00723EFF"/>
    <w:rsid w:val="00726992"/>
    <w:rsid w:val="007306BA"/>
    <w:rsid w:val="00731072"/>
    <w:rsid w:val="00733185"/>
    <w:rsid w:val="0073342A"/>
    <w:rsid w:val="00733771"/>
    <w:rsid w:val="00734328"/>
    <w:rsid w:val="007350AE"/>
    <w:rsid w:val="0073560A"/>
    <w:rsid w:val="0073665C"/>
    <w:rsid w:val="0074031A"/>
    <w:rsid w:val="0074064A"/>
    <w:rsid w:val="0074114E"/>
    <w:rsid w:val="00742607"/>
    <w:rsid w:val="0074585B"/>
    <w:rsid w:val="007468AA"/>
    <w:rsid w:val="00747D23"/>
    <w:rsid w:val="00750F69"/>
    <w:rsid w:val="0075130D"/>
    <w:rsid w:val="00752406"/>
    <w:rsid w:val="00754470"/>
    <w:rsid w:val="00754C1B"/>
    <w:rsid w:val="0075549F"/>
    <w:rsid w:val="00755549"/>
    <w:rsid w:val="007557C4"/>
    <w:rsid w:val="007569A0"/>
    <w:rsid w:val="007579A8"/>
    <w:rsid w:val="00761400"/>
    <w:rsid w:val="00763DE9"/>
    <w:rsid w:val="007648EA"/>
    <w:rsid w:val="007659D8"/>
    <w:rsid w:val="00770593"/>
    <w:rsid w:val="00770A6D"/>
    <w:rsid w:val="00770CC5"/>
    <w:rsid w:val="00771CF9"/>
    <w:rsid w:val="00771EDE"/>
    <w:rsid w:val="007730E7"/>
    <w:rsid w:val="0077429A"/>
    <w:rsid w:val="0077608E"/>
    <w:rsid w:val="0077780E"/>
    <w:rsid w:val="00781DB9"/>
    <w:rsid w:val="00783000"/>
    <w:rsid w:val="00783D1C"/>
    <w:rsid w:val="007861B5"/>
    <w:rsid w:val="00790306"/>
    <w:rsid w:val="00790437"/>
    <w:rsid w:val="00793B4E"/>
    <w:rsid w:val="00793E87"/>
    <w:rsid w:val="007945F4"/>
    <w:rsid w:val="0079506C"/>
    <w:rsid w:val="00795F34"/>
    <w:rsid w:val="0079722C"/>
    <w:rsid w:val="00797381"/>
    <w:rsid w:val="00797AA0"/>
    <w:rsid w:val="007A0350"/>
    <w:rsid w:val="007A11E6"/>
    <w:rsid w:val="007A25AB"/>
    <w:rsid w:val="007A324E"/>
    <w:rsid w:val="007A48D5"/>
    <w:rsid w:val="007A4A67"/>
    <w:rsid w:val="007A639F"/>
    <w:rsid w:val="007A6EC9"/>
    <w:rsid w:val="007B070E"/>
    <w:rsid w:val="007B27FE"/>
    <w:rsid w:val="007B3E36"/>
    <w:rsid w:val="007B504F"/>
    <w:rsid w:val="007B5123"/>
    <w:rsid w:val="007B5C30"/>
    <w:rsid w:val="007C1472"/>
    <w:rsid w:val="007C1B27"/>
    <w:rsid w:val="007C205B"/>
    <w:rsid w:val="007C2186"/>
    <w:rsid w:val="007C22AB"/>
    <w:rsid w:val="007C2B39"/>
    <w:rsid w:val="007C2C9A"/>
    <w:rsid w:val="007C4300"/>
    <w:rsid w:val="007C5B42"/>
    <w:rsid w:val="007D194C"/>
    <w:rsid w:val="007D233B"/>
    <w:rsid w:val="007D3CF6"/>
    <w:rsid w:val="007D4E53"/>
    <w:rsid w:val="007D50BE"/>
    <w:rsid w:val="007D582F"/>
    <w:rsid w:val="007D609E"/>
    <w:rsid w:val="007D6E3C"/>
    <w:rsid w:val="007E006D"/>
    <w:rsid w:val="007E056F"/>
    <w:rsid w:val="007E0DC2"/>
    <w:rsid w:val="007E0EC1"/>
    <w:rsid w:val="007E31B9"/>
    <w:rsid w:val="007E3B36"/>
    <w:rsid w:val="007E4D2F"/>
    <w:rsid w:val="007E531D"/>
    <w:rsid w:val="007E5483"/>
    <w:rsid w:val="007E5D49"/>
    <w:rsid w:val="007E5EC4"/>
    <w:rsid w:val="007E61C8"/>
    <w:rsid w:val="007E6DD8"/>
    <w:rsid w:val="007E6DE3"/>
    <w:rsid w:val="007F0738"/>
    <w:rsid w:val="007F48EC"/>
    <w:rsid w:val="007F6B38"/>
    <w:rsid w:val="007F6FD4"/>
    <w:rsid w:val="007F709E"/>
    <w:rsid w:val="00803DD6"/>
    <w:rsid w:val="008040BD"/>
    <w:rsid w:val="0080577E"/>
    <w:rsid w:val="0080652F"/>
    <w:rsid w:val="00806EDC"/>
    <w:rsid w:val="00807465"/>
    <w:rsid w:val="00807D2B"/>
    <w:rsid w:val="00807EBE"/>
    <w:rsid w:val="008105F0"/>
    <w:rsid w:val="00810A2D"/>
    <w:rsid w:val="00812F23"/>
    <w:rsid w:val="00814B8A"/>
    <w:rsid w:val="008150C7"/>
    <w:rsid w:val="00817FDF"/>
    <w:rsid w:val="008218B4"/>
    <w:rsid w:val="0082542C"/>
    <w:rsid w:val="00825CFF"/>
    <w:rsid w:val="008263EB"/>
    <w:rsid w:val="00826B7D"/>
    <w:rsid w:val="00826D77"/>
    <w:rsid w:val="0083130D"/>
    <w:rsid w:val="00832058"/>
    <w:rsid w:val="008339F3"/>
    <w:rsid w:val="008342B9"/>
    <w:rsid w:val="00835EF1"/>
    <w:rsid w:val="0083641B"/>
    <w:rsid w:val="00840627"/>
    <w:rsid w:val="00841D51"/>
    <w:rsid w:val="00841FFE"/>
    <w:rsid w:val="00843178"/>
    <w:rsid w:val="00843B25"/>
    <w:rsid w:val="008443F5"/>
    <w:rsid w:val="008445DD"/>
    <w:rsid w:val="00845258"/>
    <w:rsid w:val="00846CD4"/>
    <w:rsid w:val="00846CDC"/>
    <w:rsid w:val="0084743E"/>
    <w:rsid w:val="008502FA"/>
    <w:rsid w:val="00851463"/>
    <w:rsid w:val="0085242E"/>
    <w:rsid w:val="00852CFF"/>
    <w:rsid w:val="00852E49"/>
    <w:rsid w:val="00853E6B"/>
    <w:rsid w:val="008545B2"/>
    <w:rsid w:val="008554D4"/>
    <w:rsid w:val="00855998"/>
    <w:rsid w:val="00855AE8"/>
    <w:rsid w:val="0085656E"/>
    <w:rsid w:val="00857226"/>
    <w:rsid w:val="00857808"/>
    <w:rsid w:val="00857D5F"/>
    <w:rsid w:val="00857FA0"/>
    <w:rsid w:val="008604EB"/>
    <w:rsid w:val="008609B7"/>
    <w:rsid w:val="0086214E"/>
    <w:rsid w:val="00864A5B"/>
    <w:rsid w:val="00864FA5"/>
    <w:rsid w:val="00865946"/>
    <w:rsid w:val="00865AF7"/>
    <w:rsid w:val="008662B1"/>
    <w:rsid w:val="00867221"/>
    <w:rsid w:val="00867544"/>
    <w:rsid w:val="00870A2D"/>
    <w:rsid w:val="0087106C"/>
    <w:rsid w:val="0087164E"/>
    <w:rsid w:val="00871EDB"/>
    <w:rsid w:val="0087242D"/>
    <w:rsid w:val="00872518"/>
    <w:rsid w:val="008741AE"/>
    <w:rsid w:val="008746E9"/>
    <w:rsid w:val="0087740A"/>
    <w:rsid w:val="00877F28"/>
    <w:rsid w:val="008801E8"/>
    <w:rsid w:val="00880391"/>
    <w:rsid w:val="00880C14"/>
    <w:rsid w:val="00881647"/>
    <w:rsid w:val="00882A9E"/>
    <w:rsid w:val="00882EEE"/>
    <w:rsid w:val="0088309F"/>
    <w:rsid w:val="0088323A"/>
    <w:rsid w:val="00884361"/>
    <w:rsid w:val="00885B0C"/>
    <w:rsid w:val="00886BF1"/>
    <w:rsid w:val="00891919"/>
    <w:rsid w:val="008920CD"/>
    <w:rsid w:val="00892339"/>
    <w:rsid w:val="008939E6"/>
    <w:rsid w:val="00894DAA"/>
    <w:rsid w:val="00896E7B"/>
    <w:rsid w:val="008976A9"/>
    <w:rsid w:val="008A0815"/>
    <w:rsid w:val="008A13FE"/>
    <w:rsid w:val="008A1CCB"/>
    <w:rsid w:val="008A288C"/>
    <w:rsid w:val="008A38D6"/>
    <w:rsid w:val="008A4CA0"/>
    <w:rsid w:val="008A4E1F"/>
    <w:rsid w:val="008A4FCF"/>
    <w:rsid w:val="008A6034"/>
    <w:rsid w:val="008B0A70"/>
    <w:rsid w:val="008B11ED"/>
    <w:rsid w:val="008B1A77"/>
    <w:rsid w:val="008B31BB"/>
    <w:rsid w:val="008B4588"/>
    <w:rsid w:val="008B461A"/>
    <w:rsid w:val="008B54F0"/>
    <w:rsid w:val="008B5597"/>
    <w:rsid w:val="008B6414"/>
    <w:rsid w:val="008B6D60"/>
    <w:rsid w:val="008B71BA"/>
    <w:rsid w:val="008B7633"/>
    <w:rsid w:val="008B78A5"/>
    <w:rsid w:val="008C0072"/>
    <w:rsid w:val="008C0D0C"/>
    <w:rsid w:val="008C1CF8"/>
    <w:rsid w:val="008C1D16"/>
    <w:rsid w:val="008C2346"/>
    <w:rsid w:val="008C399F"/>
    <w:rsid w:val="008C4955"/>
    <w:rsid w:val="008C4E30"/>
    <w:rsid w:val="008C5FF7"/>
    <w:rsid w:val="008C68DC"/>
    <w:rsid w:val="008C6A26"/>
    <w:rsid w:val="008C6A80"/>
    <w:rsid w:val="008C6C27"/>
    <w:rsid w:val="008C7A9C"/>
    <w:rsid w:val="008D0DB9"/>
    <w:rsid w:val="008D1665"/>
    <w:rsid w:val="008D1ADC"/>
    <w:rsid w:val="008D1BB8"/>
    <w:rsid w:val="008D3BB4"/>
    <w:rsid w:val="008D46FA"/>
    <w:rsid w:val="008D6A7F"/>
    <w:rsid w:val="008E1219"/>
    <w:rsid w:val="008E1C95"/>
    <w:rsid w:val="008E1DB0"/>
    <w:rsid w:val="008E1E34"/>
    <w:rsid w:val="008E25F6"/>
    <w:rsid w:val="008E29C5"/>
    <w:rsid w:val="008E4338"/>
    <w:rsid w:val="008E4FC2"/>
    <w:rsid w:val="008F0443"/>
    <w:rsid w:val="008F046D"/>
    <w:rsid w:val="008F1D42"/>
    <w:rsid w:val="008F1F73"/>
    <w:rsid w:val="008F204F"/>
    <w:rsid w:val="008F2D3B"/>
    <w:rsid w:val="008F32CF"/>
    <w:rsid w:val="008F3940"/>
    <w:rsid w:val="008F3CC4"/>
    <w:rsid w:val="008F4D1F"/>
    <w:rsid w:val="008F6A5D"/>
    <w:rsid w:val="008F799D"/>
    <w:rsid w:val="008F7A2A"/>
    <w:rsid w:val="008F7A5D"/>
    <w:rsid w:val="008F7E02"/>
    <w:rsid w:val="00900CAB"/>
    <w:rsid w:val="00901430"/>
    <w:rsid w:val="009025E4"/>
    <w:rsid w:val="00902E70"/>
    <w:rsid w:val="0090335E"/>
    <w:rsid w:val="009047DF"/>
    <w:rsid w:val="0090556A"/>
    <w:rsid w:val="009056A3"/>
    <w:rsid w:val="00905737"/>
    <w:rsid w:val="00905F52"/>
    <w:rsid w:val="00906CA0"/>
    <w:rsid w:val="0090721E"/>
    <w:rsid w:val="00907A55"/>
    <w:rsid w:val="00910B1C"/>
    <w:rsid w:val="0091137C"/>
    <w:rsid w:val="009113EE"/>
    <w:rsid w:val="00911AB2"/>
    <w:rsid w:val="00915CE0"/>
    <w:rsid w:val="00916E3D"/>
    <w:rsid w:val="00917E6F"/>
    <w:rsid w:val="00920AE9"/>
    <w:rsid w:val="009214C5"/>
    <w:rsid w:val="009226C6"/>
    <w:rsid w:val="00922B72"/>
    <w:rsid w:val="00922EAB"/>
    <w:rsid w:val="0092312D"/>
    <w:rsid w:val="00925B86"/>
    <w:rsid w:val="009262FD"/>
    <w:rsid w:val="00926D11"/>
    <w:rsid w:val="00926E7A"/>
    <w:rsid w:val="009306DE"/>
    <w:rsid w:val="0093191C"/>
    <w:rsid w:val="0093298C"/>
    <w:rsid w:val="00932E83"/>
    <w:rsid w:val="00933998"/>
    <w:rsid w:val="0093405F"/>
    <w:rsid w:val="00934443"/>
    <w:rsid w:val="00934F43"/>
    <w:rsid w:val="00935506"/>
    <w:rsid w:val="009356DA"/>
    <w:rsid w:val="00936C4E"/>
    <w:rsid w:val="009376DC"/>
    <w:rsid w:val="009404B3"/>
    <w:rsid w:val="00940CE8"/>
    <w:rsid w:val="009444FC"/>
    <w:rsid w:val="00944548"/>
    <w:rsid w:val="00945E14"/>
    <w:rsid w:val="009461EF"/>
    <w:rsid w:val="0094758A"/>
    <w:rsid w:val="0095192B"/>
    <w:rsid w:val="00952A65"/>
    <w:rsid w:val="009544E5"/>
    <w:rsid w:val="00955DC2"/>
    <w:rsid w:val="00956D33"/>
    <w:rsid w:val="00960884"/>
    <w:rsid w:val="0096154E"/>
    <w:rsid w:val="009618F3"/>
    <w:rsid w:val="00961E58"/>
    <w:rsid w:val="009631C2"/>
    <w:rsid w:val="009639BC"/>
    <w:rsid w:val="00963E00"/>
    <w:rsid w:val="00964147"/>
    <w:rsid w:val="00964E91"/>
    <w:rsid w:val="00965C4C"/>
    <w:rsid w:val="00965CF1"/>
    <w:rsid w:val="00965F0B"/>
    <w:rsid w:val="00966E1B"/>
    <w:rsid w:val="00970598"/>
    <w:rsid w:val="0097141E"/>
    <w:rsid w:val="0097152A"/>
    <w:rsid w:val="009728A7"/>
    <w:rsid w:val="00974298"/>
    <w:rsid w:val="0097629B"/>
    <w:rsid w:val="0097696A"/>
    <w:rsid w:val="00977E50"/>
    <w:rsid w:val="00980026"/>
    <w:rsid w:val="009823FB"/>
    <w:rsid w:val="00982C06"/>
    <w:rsid w:val="00982EF9"/>
    <w:rsid w:val="00983DA7"/>
    <w:rsid w:val="00983EC7"/>
    <w:rsid w:val="00983FE3"/>
    <w:rsid w:val="009842EA"/>
    <w:rsid w:val="00984A25"/>
    <w:rsid w:val="00985168"/>
    <w:rsid w:val="009851F2"/>
    <w:rsid w:val="009856C1"/>
    <w:rsid w:val="009902F7"/>
    <w:rsid w:val="00990898"/>
    <w:rsid w:val="00990A91"/>
    <w:rsid w:val="00991443"/>
    <w:rsid w:val="00991911"/>
    <w:rsid w:val="00993157"/>
    <w:rsid w:val="00994E1A"/>
    <w:rsid w:val="00995771"/>
    <w:rsid w:val="00995A16"/>
    <w:rsid w:val="00995E51"/>
    <w:rsid w:val="00995E97"/>
    <w:rsid w:val="00996FBF"/>
    <w:rsid w:val="00997D23"/>
    <w:rsid w:val="009A1DC2"/>
    <w:rsid w:val="009A4445"/>
    <w:rsid w:val="009A5763"/>
    <w:rsid w:val="009A5ED7"/>
    <w:rsid w:val="009A7131"/>
    <w:rsid w:val="009B08BB"/>
    <w:rsid w:val="009B29D1"/>
    <w:rsid w:val="009B35CD"/>
    <w:rsid w:val="009B36BE"/>
    <w:rsid w:val="009B41CF"/>
    <w:rsid w:val="009B452E"/>
    <w:rsid w:val="009B6799"/>
    <w:rsid w:val="009B6AC0"/>
    <w:rsid w:val="009B6CF3"/>
    <w:rsid w:val="009C2ECD"/>
    <w:rsid w:val="009C2F29"/>
    <w:rsid w:val="009C341F"/>
    <w:rsid w:val="009C3D8F"/>
    <w:rsid w:val="009C4A8B"/>
    <w:rsid w:val="009C540B"/>
    <w:rsid w:val="009C62CA"/>
    <w:rsid w:val="009C6596"/>
    <w:rsid w:val="009C7A74"/>
    <w:rsid w:val="009D0CF9"/>
    <w:rsid w:val="009D3A88"/>
    <w:rsid w:val="009D3FAE"/>
    <w:rsid w:val="009D41B0"/>
    <w:rsid w:val="009D4A5E"/>
    <w:rsid w:val="009D4D92"/>
    <w:rsid w:val="009D5C30"/>
    <w:rsid w:val="009D614A"/>
    <w:rsid w:val="009D79A1"/>
    <w:rsid w:val="009E0424"/>
    <w:rsid w:val="009E089F"/>
    <w:rsid w:val="009E1EF7"/>
    <w:rsid w:val="009E39FD"/>
    <w:rsid w:val="009E57EC"/>
    <w:rsid w:val="009E5C92"/>
    <w:rsid w:val="009E7B0B"/>
    <w:rsid w:val="009F053C"/>
    <w:rsid w:val="009F0D92"/>
    <w:rsid w:val="009F2912"/>
    <w:rsid w:val="009F4139"/>
    <w:rsid w:val="009F420F"/>
    <w:rsid w:val="009F58B9"/>
    <w:rsid w:val="009F604A"/>
    <w:rsid w:val="009F6BEA"/>
    <w:rsid w:val="009F7461"/>
    <w:rsid w:val="009F76D1"/>
    <w:rsid w:val="009F7ED8"/>
    <w:rsid w:val="00A00F86"/>
    <w:rsid w:val="00A01020"/>
    <w:rsid w:val="00A01202"/>
    <w:rsid w:val="00A01C3B"/>
    <w:rsid w:val="00A0386A"/>
    <w:rsid w:val="00A03B84"/>
    <w:rsid w:val="00A04B5D"/>
    <w:rsid w:val="00A04EDC"/>
    <w:rsid w:val="00A053CF"/>
    <w:rsid w:val="00A06B4E"/>
    <w:rsid w:val="00A07951"/>
    <w:rsid w:val="00A07A9A"/>
    <w:rsid w:val="00A105E1"/>
    <w:rsid w:val="00A11E96"/>
    <w:rsid w:val="00A14D84"/>
    <w:rsid w:val="00A17A73"/>
    <w:rsid w:val="00A20596"/>
    <w:rsid w:val="00A20E27"/>
    <w:rsid w:val="00A212C6"/>
    <w:rsid w:val="00A2242F"/>
    <w:rsid w:val="00A22954"/>
    <w:rsid w:val="00A22B63"/>
    <w:rsid w:val="00A23818"/>
    <w:rsid w:val="00A247F2"/>
    <w:rsid w:val="00A24B9D"/>
    <w:rsid w:val="00A25A79"/>
    <w:rsid w:val="00A25F71"/>
    <w:rsid w:val="00A263ED"/>
    <w:rsid w:val="00A276F8"/>
    <w:rsid w:val="00A27A6F"/>
    <w:rsid w:val="00A30445"/>
    <w:rsid w:val="00A30DB0"/>
    <w:rsid w:val="00A31A8B"/>
    <w:rsid w:val="00A31AC8"/>
    <w:rsid w:val="00A32603"/>
    <w:rsid w:val="00A32AE3"/>
    <w:rsid w:val="00A33E72"/>
    <w:rsid w:val="00A34DF5"/>
    <w:rsid w:val="00A3578D"/>
    <w:rsid w:val="00A36783"/>
    <w:rsid w:val="00A36B61"/>
    <w:rsid w:val="00A40FD9"/>
    <w:rsid w:val="00A4131D"/>
    <w:rsid w:val="00A42889"/>
    <w:rsid w:val="00A42BFD"/>
    <w:rsid w:val="00A42F63"/>
    <w:rsid w:val="00A44C01"/>
    <w:rsid w:val="00A4533F"/>
    <w:rsid w:val="00A4544A"/>
    <w:rsid w:val="00A45808"/>
    <w:rsid w:val="00A45B9C"/>
    <w:rsid w:val="00A45CCB"/>
    <w:rsid w:val="00A47443"/>
    <w:rsid w:val="00A5002C"/>
    <w:rsid w:val="00A50B9C"/>
    <w:rsid w:val="00A51CEF"/>
    <w:rsid w:val="00A52684"/>
    <w:rsid w:val="00A52C86"/>
    <w:rsid w:val="00A52EEC"/>
    <w:rsid w:val="00A532AF"/>
    <w:rsid w:val="00A53567"/>
    <w:rsid w:val="00A54CC4"/>
    <w:rsid w:val="00A55675"/>
    <w:rsid w:val="00A56EA7"/>
    <w:rsid w:val="00A60970"/>
    <w:rsid w:val="00A6283A"/>
    <w:rsid w:val="00A637AB"/>
    <w:rsid w:val="00A640C6"/>
    <w:rsid w:val="00A668BD"/>
    <w:rsid w:val="00A66ED3"/>
    <w:rsid w:val="00A67A73"/>
    <w:rsid w:val="00A70218"/>
    <w:rsid w:val="00A706E5"/>
    <w:rsid w:val="00A7104B"/>
    <w:rsid w:val="00A719E1"/>
    <w:rsid w:val="00A721CE"/>
    <w:rsid w:val="00A73285"/>
    <w:rsid w:val="00A73B73"/>
    <w:rsid w:val="00A73DEF"/>
    <w:rsid w:val="00A742B1"/>
    <w:rsid w:val="00A74430"/>
    <w:rsid w:val="00A748AF"/>
    <w:rsid w:val="00A753CF"/>
    <w:rsid w:val="00A75FA6"/>
    <w:rsid w:val="00A7609D"/>
    <w:rsid w:val="00A77067"/>
    <w:rsid w:val="00A771B5"/>
    <w:rsid w:val="00A7772D"/>
    <w:rsid w:val="00A81415"/>
    <w:rsid w:val="00A81C73"/>
    <w:rsid w:val="00A81D95"/>
    <w:rsid w:val="00A82F33"/>
    <w:rsid w:val="00A84370"/>
    <w:rsid w:val="00A848F5"/>
    <w:rsid w:val="00A84D55"/>
    <w:rsid w:val="00A8647A"/>
    <w:rsid w:val="00A905BA"/>
    <w:rsid w:val="00A9103F"/>
    <w:rsid w:val="00A919AB"/>
    <w:rsid w:val="00A91CAC"/>
    <w:rsid w:val="00A93028"/>
    <w:rsid w:val="00A94AD1"/>
    <w:rsid w:val="00AA02D1"/>
    <w:rsid w:val="00AA0589"/>
    <w:rsid w:val="00AA1602"/>
    <w:rsid w:val="00AA28AC"/>
    <w:rsid w:val="00AA29E1"/>
    <w:rsid w:val="00AA714D"/>
    <w:rsid w:val="00AA72CC"/>
    <w:rsid w:val="00AA741A"/>
    <w:rsid w:val="00AA77A9"/>
    <w:rsid w:val="00AB0E65"/>
    <w:rsid w:val="00AB14B6"/>
    <w:rsid w:val="00AB1CB7"/>
    <w:rsid w:val="00AB1DF7"/>
    <w:rsid w:val="00AB25A0"/>
    <w:rsid w:val="00AB2672"/>
    <w:rsid w:val="00AB29DB"/>
    <w:rsid w:val="00AB411A"/>
    <w:rsid w:val="00AB4C3C"/>
    <w:rsid w:val="00AB59B8"/>
    <w:rsid w:val="00AB5BB1"/>
    <w:rsid w:val="00AB6B90"/>
    <w:rsid w:val="00AB7BFF"/>
    <w:rsid w:val="00AC0EF9"/>
    <w:rsid w:val="00AC1477"/>
    <w:rsid w:val="00AC1E30"/>
    <w:rsid w:val="00AC2813"/>
    <w:rsid w:val="00AC34CA"/>
    <w:rsid w:val="00AC3910"/>
    <w:rsid w:val="00AC4824"/>
    <w:rsid w:val="00AC4EDD"/>
    <w:rsid w:val="00AC7390"/>
    <w:rsid w:val="00AC75A4"/>
    <w:rsid w:val="00AD02C1"/>
    <w:rsid w:val="00AD1871"/>
    <w:rsid w:val="00AD29F1"/>
    <w:rsid w:val="00AD2E49"/>
    <w:rsid w:val="00AD2EDE"/>
    <w:rsid w:val="00AD4AE0"/>
    <w:rsid w:val="00AD52CF"/>
    <w:rsid w:val="00AD54D5"/>
    <w:rsid w:val="00AD561A"/>
    <w:rsid w:val="00AD6450"/>
    <w:rsid w:val="00AE0463"/>
    <w:rsid w:val="00AE0C9F"/>
    <w:rsid w:val="00AE5CB3"/>
    <w:rsid w:val="00AE6583"/>
    <w:rsid w:val="00AE6AA7"/>
    <w:rsid w:val="00AE7463"/>
    <w:rsid w:val="00AE7E70"/>
    <w:rsid w:val="00AF1129"/>
    <w:rsid w:val="00AF145B"/>
    <w:rsid w:val="00AF2430"/>
    <w:rsid w:val="00AF2ED2"/>
    <w:rsid w:val="00AF546E"/>
    <w:rsid w:val="00AF5B75"/>
    <w:rsid w:val="00AF6538"/>
    <w:rsid w:val="00AF6570"/>
    <w:rsid w:val="00AF773A"/>
    <w:rsid w:val="00B01807"/>
    <w:rsid w:val="00B01BFC"/>
    <w:rsid w:val="00B0243C"/>
    <w:rsid w:val="00B02C81"/>
    <w:rsid w:val="00B03019"/>
    <w:rsid w:val="00B03754"/>
    <w:rsid w:val="00B03758"/>
    <w:rsid w:val="00B03D6D"/>
    <w:rsid w:val="00B06FD8"/>
    <w:rsid w:val="00B076C7"/>
    <w:rsid w:val="00B1060C"/>
    <w:rsid w:val="00B106B2"/>
    <w:rsid w:val="00B11261"/>
    <w:rsid w:val="00B1400B"/>
    <w:rsid w:val="00B14A12"/>
    <w:rsid w:val="00B21F99"/>
    <w:rsid w:val="00B22BC1"/>
    <w:rsid w:val="00B231F8"/>
    <w:rsid w:val="00B235DD"/>
    <w:rsid w:val="00B2398F"/>
    <w:rsid w:val="00B23CF7"/>
    <w:rsid w:val="00B24CE1"/>
    <w:rsid w:val="00B24F9A"/>
    <w:rsid w:val="00B25073"/>
    <w:rsid w:val="00B2579D"/>
    <w:rsid w:val="00B25DD3"/>
    <w:rsid w:val="00B26087"/>
    <w:rsid w:val="00B2652E"/>
    <w:rsid w:val="00B27832"/>
    <w:rsid w:val="00B305F8"/>
    <w:rsid w:val="00B31CFC"/>
    <w:rsid w:val="00B31D89"/>
    <w:rsid w:val="00B31E2F"/>
    <w:rsid w:val="00B3230C"/>
    <w:rsid w:val="00B32475"/>
    <w:rsid w:val="00B341D8"/>
    <w:rsid w:val="00B346EF"/>
    <w:rsid w:val="00B36181"/>
    <w:rsid w:val="00B37096"/>
    <w:rsid w:val="00B377C0"/>
    <w:rsid w:val="00B3793B"/>
    <w:rsid w:val="00B37B03"/>
    <w:rsid w:val="00B37D7F"/>
    <w:rsid w:val="00B40258"/>
    <w:rsid w:val="00B414C9"/>
    <w:rsid w:val="00B428F0"/>
    <w:rsid w:val="00B42B98"/>
    <w:rsid w:val="00B43B0E"/>
    <w:rsid w:val="00B44485"/>
    <w:rsid w:val="00B44D77"/>
    <w:rsid w:val="00B46EC9"/>
    <w:rsid w:val="00B51F9E"/>
    <w:rsid w:val="00B52344"/>
    <w:rsid w:val="00B534D4"/>
    <w:rsid w:val="00B54172"/>
    <w:rsid w:val="00B541B4"/>
    <w:rsid w:val="00B55489"/>
    <w:rsid w:val="00B561E4"/>
    <w:rsid w:val="00B5658F"/>
    <w:rsid w:val="00B60487"/>
    <w:rsid w:val="00B609EC"/>
    <w:rsid w:val="00B62400"/>
    <w:rsid w:val="00B64109"/>
    <w:rsid w:val="00B64145"/>
    <w:rsid w:val="00B67278"/>
    <w:rsid w:val="00B67542"/>
    <w:rsid w:val="00B707EF"/>
    <w:rsid w:val="00B713D3"/>
    <w:rsid w:val="00B7152C"/>
    <w:rsid w:val="00B72B24"/>
    <w:rsid w:val="00B72CF3"/>
    <w:rsid w:val="00B7413E"/>
    <w:rsid w:val="00B7513F"/>
    <w:rsid w:val="00B75474"/>
    <w:rsid w:val="00B7582A"/>
    <w:rsid w:val="00B7591D"/>
    <w:rsid w:val="00B7617A"/>
    <w:rsid w:val="00B7621A"/>
    <w:rsid w:val="00B77182"/>
    <w:rsid w:val="00B81F71"/>
    <w:rsid w:val="00B825DF"/>
    <w:rsid w:val="00B82E4E"/>
    <w:rsid w:val="00B83001"/>
    <w:rsid w:val="00B840B7"/>
    <w:rsid w:val="00B8441E"/>
    <w:rsid w:val="00B84B1B"/>
    <w:rsid w:val="00B858DC"/>
    <w:rsid w:val="00B86608"/>
    <w:rsid w:val="00B86CEE"/>
    <w:rsid w:val="00B870F1"/>
    <w:rsid w:val="00B90F7F"/>
    <w:rsid w:val="00B91902"/>
    <w:rsid w:val="00B924E2"/>
    <w:rsid w:val="00B92BE5"/>
    <w:rsid w:val="00B94C52"/>
    <w:rsid w:val="00B9521F"/>
    <w:rsid w:val="00B95224"/>
    <w:rsid w:val="00B9602E"/>
    <w:rsid w:val="00B9723F"/>
    <w:rsid w:val="00BA1F7B"/>
    <w:rsid w:val="00BA3618"/>
    <w:rsid w:val="00BA60AE"/>
    <w:rsid w:val="00BA7284"/>
    <w:rsid w:val="00BA72CB"/>
    <w:rsid w:val="00BA772D"/>
    <w:rsid w:val="00BB0F50"/>
    <w:rsid w:val="00BB3132"/>
    <w:rsid w:val="00BB342F"/>
    <w:rsid w:val="00BB510E"/>
    <w:rsid w:val="00BB6AE1"/>
    <w:rsid w:val="00BC3A30"/>
    <w:rsid w:val="00BC3AE3"/>
    <w:rsid w:val="00BC3FF6"/>
    <w:rsid w:val="00BC5D86"/>
    <w:rsid w:val="00BC5E70"/>
    <w:rsid w:val="00BC60EC"/>
    <w:rsid w:val="00BC6BF0"/>
    <w:rsid w:val="00BD20DD"/>
    <w:rsid w:val="00BD538A"/>
    <w:rsid w:val="00BD7A39"/>
    <w:rsid w:val="00BE04B7"/>
    <w:rsid w:val="00BE0560"/>
    <w:rsid w:val="00BE0E8C"/>
    <w:rsid w:val="00BE4714"/>
    <w:rsid w:val="00BE4D3C"/>
    <w:rsid w:val="00BE5BCA"/>
    <w:rsid w:val="00BE6A7D"/>
    <w:rsid w:val="00BE6B3A"/>
    <w:rsid w:val="00BF0168"/>
    <w:rsid w:val="00BF0F1B"/>
    <w:rsid w:val="00BF1A1A"/>
    <w:rsid w:val="00BF44B0"/>
    <w:rsid w:val="00BF618D"/>
    <w:rsid w:val="00BF62A8"/>
    <w:rsid w:val="00BF6687"/>
    <w:rsid w:val="00BF75C1"/>
    <w:rsid w:val="00C00130"/>
    <w:rsid w:val="00C00635"/>
    <w:rsid w:val="00C03CD2"/>
    <w:rsid w:val="00C03F3C"/>
    <w:rsid w:val="00C0440B"/>
    <w:rsid w:val="00C04884"/>
    <w:rsid w:val="00C0503A"/>
    <w:rsid w:val="00C05834"/>
    <w:rsid w:val="00C059BC"/>
    <w:rsid w:val="00C07556"/>
    <w:rsid w:val="00C07BD7"/>
    <w:rsid w:val="00C07F3F"/>
    <w:rsid w:val="00C105A0"/>
    <w:rsid w:val="00C116FA"/>
    <w:rsid w:val="00C11752"/>
    <w:rsid w:val="00C119B0"/>
    <w:rsid w:val="00C11AA3"/>
    <w:rsid w:val="00C12188"/>
    <w:rsid w:val="00C12685"/>
    <w:rsid w:val="00C135C2"/>
    <w:rsid w:val="00C14E27"/>
    <w:rsid w:val="00C15325"/>
    <w:rsid w:val="00C1681E"/>
    <w:rsid w:val="00C16ADB"/>
    <w:rsid w:val="00C17968"/>
    <w:rsid w:val="00C2056F"/>
    <w:rsid w:val="00C21670"/>
    <w:rsid w:val="00C21BC9"/>
    <w:rsid w:val="00C224B3"/>
    <w:rsid w:val="00C22805"/>
    <w:rsid w:val="00C25CFD"/>
    <w:rsid w:val="00C25D26"/>
    <w:rsid w:val="00C26A8F"/>
    <w:rsid w:val="00C27630"/>
    <w:rsid w:val="00C27644"/>
    <w:rsid w:val="00C27815"/>
    <w:rsid w:val="00C30D8C"/>
    <w:rsid w:val="00C3169B"/>
    <w:rsid w:val="00C35F1C"/>
    <w:rsid w:val="00C3761B"/>
    <w:rsid w:val="00C409F9"/>
    <w:rsid w:val="00C4290F"/>
    <w:rsid w:val="00C42E81"/>
    <w:rsid w:val="00C43693"/>
    <w:rsid w:val="00C44618"/>
    <w:rsid w:val="00C452F6"/>
    <w:rsid w:val="00C4563F"/>
    <w:rsid w:val="00C45778"/>
    <w:rsid w:val="00C45CBD"/>
    <w:rsid w:val="00C46455"/>
    <w:rsid w:val="00C5022F"/>
    <w:rsid w:val="00C50F4B"/>
    <w:rsid w:val="00C50FB2"/>
    <w:rsid w:val="00C51BCA"/>
    <w:rsid w:val="00C52034"/>
    <w:rsid w:val="00C5336E"/>
    <w:rsid w:val="00C533C8"/>
    <w:rsid w:val="00C53CAF"/>
    <w:rsid w:val="00C540D7"/>
    <w:rsid w:val="00C56354"/>
    <w:rsid w:val="00C56DBB"/>
    <w:rsid w:val="00C56E02"/>
    <w:rsid w:val="00C6069D"/>
    <w:rsid w:val="00C6086A"/>
    <w:rsid w:val="00C61701"/>
    <w:rsid w:val="00C61904"/>
    <w:rsid w:val="00C61EBB"/>
    <w:rsid w:val="00C62158"/>
    <w:rsid w:val="00C6237B"/>
    <w:rsid w:val="00C6279D"/>
    <w:rsid w:val="00C63F17"/>
    <w:rsid w:val="00C6471C"/>
    <w:rsid w:val="00C6697A"/>
    <w:rsid w:val="00C67B02"/>
    <w:rsid w:val="00C67BDA"/>
    <w:rsid w:val="00C70CC5"/>
    <w:rsid w:val="00C71F61"/>
    <w:rsid w:val="00C73F7D"/>
    <w:rsid w:val="00C75576"/>
    <w:rsid w:val="00C75C99"/>
    <w:rsid w:val="00C76092"/>
    <w:rsid w:val="00C7673C"/>
    <w:rsid w:val="00C76959"/>
    <w:rsid w:val="00C803BA"/>
    <w:rsid w:val="00C80AA3"/>
    <w:rsid w:val="00C80F1F"/>
    <w:rsid w:val="00C81479"/>
    <w:rsid w:val="00C81A53"/>
    <w:rsid w:val="00C8337A"/>
    <w:rsid w:val="00C84312"/>
    <w:rsid w:val="00C8503C"/>
    <w:rsid w:val="00C85AC0"/>
    <w:rsid w:val="00C85AE9"/>
    <w:rsid w:val="00C86484"/>
    <w:rsid w:val="00C87AD9"/>
    <w:rsid w:val="00C87EF2"/>
    <w:rsid w:val="00C906BC"/>
    <w:rsid w:val="00C90759"/>
    <w:rsid w:val="00C92F4B"/>
    <w:rsid w:val="00C932D4"/>
    <w:rsid w:val="00C94410"/>
    <w:rsid w:val="00C94561"/>
    <w:rsid w:val="00C95207"/>
    <w:rsid w:val="00C95371"/>
    <w:rsid w:val="00C95BC1"/>
    <w:rsid w:val="00C969D6"/>
    <w:rsid w:val="00C97793"/>
    <w:rsid w:val="00CA18B3"/>
    <w:rsid w:val="00CA2BF8"/>
    <w:rsid w:val="00CA3DDF"/>
    <w:rsid w:val="00CA5894"/>
    <w:rsid w:val="00CA6BD7"/>
    <w:rsid w:val="00CA7F53"/>
    <w:rsid w:val="00CB0414"/>
    <w:rsid w:val="00CB0EA7"/>
    <w:rsid w:val="00CB1E29"/>
    <w:rsid w:val="00CB4435"/>
    <w:rsid w:val="00CB4690"/>
    <w:rsid w:val="00CB4A59"/>
    <w:rsid w:val="00CB507A"/>
    <w:rsid w:val="00CB576C"/>
    <w:rsid w:val="00CB5EB5"/>
    <w:rsid w:val="00CB6D96"/>
    <w:rsid w:val="00CB735E"/>
    <w:rsid w:val="00CB7CAF"/>
    <w:rsid w:val="00CC0BBF"/>
    <w:rsid w:val="00CC1AFC"/>
    <w:rsid w:val="00CC3D7A"/>
    <w:rsid w:val="00CC4892"/>
    <w:rsid w:val="00CC6256"/>
    <w:rsid w:val="00CC6B35"/>
    <w:rsid w:val="00CC70BB"/>
    <w:rsid w:val="00CC76C9"/>
    <w:rsid w:val="00CC78D5"/>
    <w:rsid w:val="00CC7EEA"/>
    <w:rsid w:val="00CD1D43"/>
    <w:rsid w:val="00CD2409"/>
    <w:rsid w:val="00CD496C"/>
    <w:rsid w:val="00CD4A08"/>
    <w:rsid w:val="00CD4DF8"/>
    <w:rsid w:val="00CD50C7"/>
    <w:rsid w:val="00CD510D"/>
    <w:rsid w:val="00CD6BA6"/>
    <w:rsid w:val="00CE0FA6"/>
    <w:rsid w:val="00CE15A6"/>
    <w:rsid w:val="00CE2442"/>
    <w:rsid w:val="00CE2B37"/>
    <w:rsid w:val="00CE2FA4"/>
    <w:rsid w:val="00CE3D9E"/>
    <w:rsid w:val="00CE4417"/>
    <w:rsid w:val="00CE4AAC"/>
    <w:rsid w:val="00CE4C64"/>
    <w:rsid w:val="00CE54EE"/>
    <w:rsid w:val="00CE62AC"/>
    <w:rsid w:val="00CE6AC3"/>
    <w:rsid w:val="00CF1AC7"/>
    <w:rsid w:val="00CF1D0A"/>
    <w:rsid w:val="00CF2940"/>
    <w:rsid w:val="00CF2A3C"/>
    <w:rsid w:val="00CF3483"/>
    <w:rsid w:val="00CF3493"/>
    <w:rsid w:val="00CF4F63"/>
    <w:rsid w:val="00CF4FE0"/>
    <w:rsid w:val="00CF5CC1"/>
    <w:rsid w:val="00D01095"/>
    <w:rsid w:val="00D01486"/>
    <w:rsid w:val="00D0169E"/>
    <w:rsid w:val="00D01CE0"/>
    <w:rsid w:val="00D02683"/>
    <w:rsid w:val="00D02767"/>
    <w:rsid w:val="00D02C0F"/>
    <w:rsid w:val="00D03874"/>
    <w:rsid w:val="00D03BCA"/>
    <w:rsid w:val="00D04370"/>
    <w:rsid w:val="00D07BD5"/>
    <w:rsid w:val="00D1017B"/>
    <w:rsid w:val="00D10876"/>
    <w:rsid w:val="00D1098D"/>
    <w:rsid w:val="00D15065"/>
    <w:rsid w:val="00D159F6"/>
    <w:rsid w:val="00D16096"/>
    <w:rsid w:val="00D161E5"/>
    <w:rsid w:val="00D16234"/>
    <w:rsid w:val="00D16BDD"/>
    <w:rsid w:val="00D172FA"/>
    <w:rsid w:val="00D1752F"/>
    <w:rsid w:val="00D20CB2"/>
    <w:rsid w:val="00D21144"/>
    <w:rsid w:val="00D22B95"/>
    <w:rsid w:val="00D234E6"/>
    <w:rsid w:val="00D239B2"/>
    <w:rsid w:val="00D24509"/>
    <w:rsid w:val="00D24707"/>
    <w:rsid w:val="00D248C5"/>
    <w:rsid w:val="00D24B93"/>
    <w:rsid w:val="00D24BCC"/>
    <w:rsid w:val="00D25705"/>
    <w:rsid w:val="00D25815"/>
    <w:rsid w:val="00D2589B"/>
    <w:rsid w:val="00D25CF0"/>
    <w:rsid w:val="00D270F2"/>
    <w:rsid w:val="00D30897"/>
    <w:rsid w:val="00D31CA9"/>
    <w:rsid w:val="00D323B6"/>
    <w:rsid w:val="00D32B07"/>
    <w:rsid w:val="00D32E7A"/>
    <w:rsid w:val="00D3439B"/>
    <w:rsid w:val="00D35F86"/>
    <w:rsid w:val="00D36DAC"/>
    <w:rsid w:val="00D36ED6"/>
    <w:rsid w:val="00D37013"/>
    <w:rsid w:val="00D41A34"/>
    <w:rsid w:val="00D42E0A"/>
    <w:rsid w:val="00D4497A"/>
    <w:rsid w:val="00D4515E"/>
    <w:rsid w:val="00D4558D"/>
    <w:rsid w:val="00D4700C"/>
    <w:rsid w:val="00D47EB1"/>
    <w:rsid w:val="00D50361"/>
    <w:rsid w:val="00D50624"/>
    <w:rsid w:val="00D51E90"/>
    <w:rsid w:val="00D52845"/>
    <w:rsid w:val="00D53F7E"/>
    <w:rsid w:val="00D54285"/>
    <w:rsid w:val="00D55AFC"/>
    <w:rsid w:val="00D55B5E"/>
    <w:rsid w:val="00D55E05"/>
    <w:rsid w:val="00D5627A"/>
    <w:rsid w:val="00D5799A"/>
    <w:rsid w:val="00D618D4"/>
    <w:rsid w:val="00D61B45"/>
    <w:rsid w:val="00D61F0B"/>
    <w:rsid w:val="00D62689"/>
    <w:rsid w:val="00D6501F"/>
    <w:rsid w:val="00D658CC"/>
    <w:rsid w:val="00D71CA7"/>
    <w:rsid w:val="00D723B0"/>
    <w:rsid w:val="00D73B4F"/>
    <w:rsid w:val="00D7443F"/>
    <w:rsid w:val="00D75F0A"/>
    <w:rsid w:val="00D81DDC"/>
    <w:rsid w:val="00D823D1"/>
    <w:rsid w:val="00D83C31"/>
    <w:rsid w:val="00D84464"/>
    <w:rsid w:val="00D84610"/>
    <w:rsid w:val="00D86BD5"/>
    <w:rsid w:val="00D86CE0"/>
    <w:rsid w:val="00D87179"/>
    <w:rsid w:val="00D873C9"/>
    <w:rsid w:val="00D90E0B"/>
    <w:rsid w:val="00D91C62"/>
    <w:rsid w:val="00D91CBB"/>
    <w:rsid w:val="00D929B6"/>
    <w:rsid w:val="00D9361B"/>
    <w:rsid w:val="00D94198"/>
    <w:rsid w:val="00D948B1"/>
    <w:rsid w:val="00D94AF8"/>
    <w:rsid w:val="00D962A6"/>
    <w:rsid w:val="00D96646"/>
    <w:rsid w:val="00D96DAB"/>
    <w:rsid w:val="00D97CCE"/>
    <w:rsid w:val="00DA0EC0"/>
    <w:rsid w:val="00DA1325"/>
    <w:rsid w:val="00DA2E93"/>
    <w:rsid w:val="00DA2EF8"/>
    <w:rsid w:val="00DA31EE"/>
    <w:rsid w:val="00DA5463"/>
    <w:rsid w:val="00DA5A1E"/>
    <w:rsid w:val="00DA72C5"/>
    <w:rsid w:val="00DB29A2"/>
    <w:rsid w:val="00DB3429"/>
    <w:rsid w:val="00DB34C1"/>
    <w:rsid w:val="00DB4A2F"/>
    <w:rsid w:val="00DB52F3"/>
    <w:rsid w:val="00DB5A1E"/>
    <w:rsid w:val="00DB6886"/>
    <w:rsid w:val="00DB7460"/>
    <w:rsid w:val="00DB7618"/>
    <w:rsid w:val="00DB7BA0"/>
    <w:rsid w:val="00DC0A7B"/>
    <w:rsid w:val="00DC1A66"/>
    <w:rsid w:val="00DC2D74"/>
    <w:rsid w:val="00DC53BD"/>
    <w:rsid w:val="00DC5B74"/>
    <w:rsid w:val="00DC600A"/>
    <w:rsid w:val="00DC604D"/>
    <w:rsid w:val="00DC607B"/>
    <w:rsid w:val="00DC6FBC"/>
    <w:rsid w:val="00DC740B"/>
    <w:rsid w:val="00DC7E2B"/>
    <w:rsid w:val="00DD039A"/>
    <w:rsid w:val="00DD2E22"/>
    <w:rsid w:val="00DD3013"/>
    <w:rsid w:val="00DD3848"/>
    <w:rsid w:val="00DD3D3C"/>
    <w:rsid w:val="00DD41BD"/>
    <w:rsid w:val="00DD59D7"/>
    <w:rsid w:val="00DD66C5"/>
    <w:rsid w:val="00DD7648"/>
    <w:rsid w:val="00DD7DFA"/>
    <w:rsid w:val="00DE07C2"/>
    <w:rsid w:val="00DE1E71"/>
    <w:rsid w:val="00DE2538"/>
    <w:rsid w:val="00DE28A4"/>
    <w:rsid w:val="00DE2C03"/>
    <w:rsid w:val="00DE4030"/>
    <w:rsid w:val="00DE43C5"/>
    <w:rsid w:val="00DE615D"/>
    <w:rsid w:val="00DE7D69"/>
    <w:rsid w:val="00DF22E1"/>
    <w:rsid w:val="00DF4BE6"/>
    <w:rsid w:val="00DF60F8"/>
    <w:rsid w:val="00DF61C5"/>
    <w:rsid w:val="00E00502"/>
    <w:rsid w:val="00E010D9"/>
    <w:rsid w:val="00E02306"/>
    <w:rsid w:val="00E0778E"/>
    <w:rsid w:val="00E11346"/>
    <w:rsid w:val="00E11788"/>
    <w:rsid w:val="00E1241E"/>
    <w:rsid w:val="00E13399"/>
    <w:rsid w:val="00E1350E"/>
    <w:rsid w:val="00E14374"/>
    <w:rsid w:val="00E16D03"/>
    <w:rsid w:val="00E1758B"/>
    <w:rsid w:val="00E21273"/>
    <w:rsid w:val="00E2198C"/>
    <w:rsid w:val="00E22692"/>
    <w:rsid w:val="00E23254"/>
    <w:rsid w:val="00E23473"/>
    <w:rsid w:val="00E2630A"/>
    <w:rsid w:val="00E26B06"/>
    <w:rsid w:val="00E27534"/>
    <w:rsid w:val="00E31E54"/>
    <w:rsid w:val="00E32BB0"/>
    <w:rsid w:val="00E34F8E"/>
    <w:rsid w:val="00E35234"/>
    <w:rsid w:val="00E36673"/>
    <w:rsid w:val="00E36870"/>
    <w:rsid w:val="00E37F33"/>
    <w:rsid w:val="00E4143F"/>
    <w:rsid w:val="00E414D3"/>
    <w:rsid w:val="00E44106"/>
    <w:rsid w:val="00E442ED"/>
    <w:rsid w:val="00E44557"/>
    <w:rsid w:val="00E462B7"/>
    <w:rsid w:val="00E4737D"/>
    <w:rsid w:val="00E47FB0"/>
    <w:rsid w:val="00E50760"/>
    <w:rsid w:val="00E51426"/>
    <w:rsid w:val="00E5217F"/>
    <w:rsid w:val="00E52822"/>
    <w:rsid w:val="00E52972"/>
    <w:rsid w:val="00E5459D"/>
    <w:rsid w:val="00E5569B"/>
    <w:rsid w:val="00E55903"/>
    <w:rsid w:val="00E55DA9"/>
    <w:rsid w:val="00E561F0"/>
    <w:rsid w:val="00E566A9"/>
    <w:rsid w:val="00E57492"/>
    <w:rsid w:val="00E57ADA"/>
    <w:rsid w:val="00E60C71"/>
    <w:rsid w:val="00E62832"/>
    <w:rsid w:val="00E632A9"/>
    <w:rsid w:val="00E657EB"/>
    <w:rsid w:val="00E66B1B"/>
    <w:rsid w:val="00E6741C"/>
    <w:rsid w:val="00E676B5"/>
    <w:rsid w:val="00E67C22"/>
    <w:rsid w:val="00E70877"/>
    <w:rsid w:val="00E71313"/>
    <w:rsid w:val="00E71C4F"/>
    <w:rsid w:val="00E71F0C"/>
    <w:rsid w:val="00E73A5F"/>
    <w:rsid w:val="00E74A55"/>
    <w:rsid w:val="00E74E1C"/>
    <w:rsid w:val="00E74E30"/>
    <w:rsid w:val="00E75485"/>
    <w:rsid w:val="00E758EC"/>
    <w:rsid w:val="00E768C4"/>
    <w:rsid w:val="00E77675"/>
    <w:rsid w:val="00E81CE6"/>
    <w:rsid w:val="00E82533"/>
    <w:rsid w:val="00E82A91"/>
    <w:rsid w:val="00E84471"/>
    <w:rsid w:val="00E85B4A"/>
    <w:rsid w:val="00E85EA8"/>
    <w:rsid w:val="00E86660"/>
    <w:rsid w:val="00E86A34"/>
    <w:rsid w:val="00E903C6"/>
    <w:rsid w:val="00E91198"/>
    <w:rsid w:val="00E91C43"/>
    <w:rsid w:val="00E91D63"/>
    <w:rsid w:val="00E929CF"/>
    <w:rsid w:val="00E92E3F"/>
    <w:rsid w:val="00E9354E"/>
    <w:rsid w:val="00E94143"/>
    <w:rsid w:val="00E94310"/>
    <w:rsid w:val="00E945C7"/>
    <w:rsid w:val="00E94E3A"/>
    <w:rsid w:val="00E95093"/>
    <w:rsid w:val="00E960C8"/>
    <w:rsid w:val="00E96A47"/>
    <w:rsid w:val="00E973DD"/>
    <w:rsid w:val="00E97C0C"/>
    <w:rsid w:val="00EA0053"/>
    <w:rsid w:val="00EA149B"/>
    <w:rsid w:val="00EA1CCE"/>
    <w:rsid w:val="00EA388F"/>
    <w:rsid w:val="00EA4361"/>
    <w:rsid w:val="00EA5B3B"/>
    <w:rsid w:val="00EB0474"/>
    <w:rsid w:val="00EB0FAE"/>
    <w:rsid w:val="00EB13E7"/>
    <w:rsid w:val="00EB153C"/>
    <w:rsid w:val="00EB25F3"/>
    <w:rsid w:val="00EB281B"/>
    <w:rsid w:val="00EB3045"/>
    <w:rsid w:val="00EB48A6"/>
    <w:rsid w:val="00EB7384"/>
    <w:rsid w:val="00EB78DD"/>
    <w:rsid w:val="00EC05FB"/>
    <w:rsid w:val="00EC0C0F"/>
    <w:rsid w:val="00EC0E88"/>
    <w:rsid w:val="00EC0F07"/>
    <w:rsid w:val="00EC1BCD"/>
    <w:rsid w:val="00EC23F4"/>
    <w:rsid w:val="00EC2F34"/>
    <w:rsid w:val="00EC3424"/>
    <w:rsid w:val="00EC3598"/>
    <w:rsid w:val="00EC40A8"/>
    <w:rsid w:val="00EC40BD"/>
    <w:rsid w:val="00EC5065"/>
    <w:rsid w:val="00EC50DD"/>
    <w:rsid w:val="00EC58D3"/>
    <w:rsid w:val="00EC78FD"/>
    <w:rsid w:val="00EC7B8A"/>
    <w:rsid w:val="00EC7C20"/>
    <w:rsid w:val="00ED01E1"/>
    <w:rsid w:val="00ED17A7"/>
    <w:rsid w:val="00ED20C4"/>
    <w:rsid w:val="00ED30E7"/>
    <w:rsid w:val="00ED4701"/>
    <w:rsid w:val="00ED48E4"/>
    <w:rsid w:val="00ED5543"/>
    <w:rsid w:val="00EE7623"/>
    <w:rsid w:val="00EE78B8"/>
    <w:rsid w:val="00EF13C3"/>
    <w:rsid w:val="00EF15B6"/>
    <w:rsid w:val="00EF18CC"/>
    <w:rsid w:val="00EF1BB6"/>
    <w:rsid w:val="00EF1DDB"/>
    <w:rsid w:val="00EF1F88"/>
    <w:rsid w:val="00EF2B43"/>
    <w:rsid w:val="00EF45FE"/>
    <w:rsid w:val="00EF5136"/>
    <w:rsid w:val="00EF5BDE"/>
    <w:rsid w:val="00EF6ACA"/>
    <w:rsid w:val="00EF6B00"/>
    <w:rsid w:val="00EF7CEA"/>
    <w:rsid w:val="00F00896"/>
    <w:rsid w:val="00F01260"/>
    <w:rsid w:val="00F014B5"/>
    <w:rsid w:val="00F02573"/>
    <w:rsid w:val="00F03275"/>
    <w:rsid w:val="00F0379E"/>
    <w:rsid w:val="00F03E23"/>
    <w:rsid w:val="00F055D5"/>
    <w:rsid w:val="00F07418"/>
    <w:rsid w:val="00F10009"/>
    <w:rsid w:val="00F1002D"/>
    <w:rsid w:val="00F1096F"/>
    <w:rsid w:val="00F11991"/>
    <w:rsid w:val="00F12B04"/>
    <w:rsid w:val="00F13078"/>
    <w:rsid w:val="00F13B0A"/>
    <w:rsid w:val="00F13E91"/>
    <w:rsid w:val="00F141A7"/>
    <w:rsid w:val="00F158D9"/>
    <w:rsid w:val="00F223DE"/>
    <w:rsid w:val="00F22A13"/>
    <w:rsid w:val="00F261FA"/>
    <w:rsid w:val="00F30735"/>
    <w:rsid w:val="00F30AEE"/>
    <w:rsid w:val="00F30B3E"/>
    <w:rsid w:val="00F31C41"/>
    <w:rsid w:val="00F32075"/>
    <w:rsid w:val="00F32380"/>
    <w:rsid w:val="00F32CE5"/>
    <w:rsid w:val="00F343F4"/>
    <w:rsid w:val="00F34D23"/>
    <w:rsid w:val="00F35799"/>
    <w:rsid w:val="00F35CE2"/>
    <w:rsid w:val="00F375B0"/>
    <w:rsid w:val="00F379A5"/>
    <w:rsid w:val="00F42E6E"/>
    <w:rsid w:val="00F4322C"/>
    <w:rsid w:val="00F4344B"/>
    <w:rsid w:val="00F43AA6"/>
    <w:rsid w:val="00F44852"/>
    <w:rsid w:val="00F44C06"/>
    <w:rsid w:val="00F456B3"/>
    <w:rsid w:val="00F457F6"/>
    <w:rsid w:val="00F4602D"/>
    <w:rsid w:val="00F46979"/>
    <w:rsid w:val="00F472EE"/>
    <w:rsid w:val="00F4765F"/>
    <w:rsid w:val="00F478B8"/>
    <w:rsid w:val="00F47F9B"/>
    <w:rsid w:val="00F50474"/>
    <w:rsid w:val="00F5095E"/>
    <w:rsid w:val="00F52BD3"/>
    <w:rsid w:val="00F532DA"/>
    <w:rsid w:val="00F5341C"/>
    <w:rsid w:val="00F54444"/>
    <w:rsid w:val="00F5493F"/>
    <w:rsid w:val="00F54E15"/>
    <w:rsid w:val="00F54FBF"/>
    <w:rsid w:val="00F54FDB"/>
    <w:rsid w:val="00F55832"/>
    <w:rsid w:val="00F5678A"/>
    <w:rsid w:val="00F56BC1"/>
    <w:rsid w:val="00F56EF1"/>
    <w:rsid w:val="00F57320"/>
    <w:rsid w:val="00F57F51"/>
    <w:rsid w:val="00F60819"/>
    <w:rsid w:val="00F61372"/>
    <w:rsid w:val="00F61C67"/>
    <w:rsid w:val="00F643D4"/>
    <w:rsid w:val="00F6581B"/>
    <w:rsid w:val="00F70031"/>
    <w:rsid w:val="00F7112C"/>
    <w:rsid w:val="00F712E0"/>
    <w:rsid w:val="00F71608"/>
    <w:rsid w:val="00F716FE"/>
    <w:rsid w:val="00F71DDB"/>
    <w:rsid w:val="00F73938"/>
    <w:rsid w:val="00F76900"/>
    <w:rsid w:val="00F77BBC"/>
    <w:rsid w:val="00F80056"/>
    <w:rsid w:val="00F81981"/>
    <w:rsid w:val="00F81F7E"/>
    <w:rsid w:val="00F823F4"/>
    <w:rsid w:val="00F8284F"/>
    <w:rsid w:val="00F82F1E"/>
    <w:rsid w:val="00F8300D"/>
    <w:rsid w:val="00F8320E"/>
    <w:rsid w:val="00F840E3"/>
    <w:rsid w:val="00F840F1"/>
    <w:rsid w:val="00F841FB"/>
    <w:rsid w:val="00F850E8"/>
    <w:rsid w:val="00F863D9"/>
    <w:rsid w:val="00F8727E"/>
    <w:rsid w:val="00F87991"/>
    <w:rsid w:val="00F92013"/>
    <w:rsid w:val="00F92A1E"/>
    <w:rsid w:val="00F9318C"/>
    <w:rsid w:val="00F94B70"/>
    <w:rsid w:val="00F94DAC"/>
    <w:rsid w:val="00F9565E"/>
    <w:rsid w:val="00F96054"/>
    <w:rsid w:val="00F9799E"/>
    <w:rsid w:val="00FA1521"/>
    <w:rsid w:val="00FA2337"/>
    <w:rsid w:val="00FA280F"/>
    <w:rsid w:val="00FA2E6D"/>
    <w:rsid w:val="00FA3064"/>
    <w:rsid w:val="00FA4174"/>
    <w:rsid w:val="00FA4C4E"/>
    <w:rsid w:val="00FA5D98"/>
    <w:rsid w:val="00FA6337"/>
    <w:rsid w:val="00FA6749"/>
    <w:rsid w:val="00FA7037"/>
    <w:rsid w:val="00FA796D"/>
    <w:rsid w:val="00FB0ABE"/>
    <w:rsid w:val="00FB1378"/>
    <w:rsid w:val="00FB513C"/>
    <w:rsid w:val="00FB564D"/>
    <w:rsid w:val="00FB596A"/>
    <w:rsid w:val="00FB7562"/>
    <w:rsid w:val="00FB76AD"/>
    <w:rsid w:val="00FB7C08"/>
    <w:rsid w:val="00FC0590"/>
    <w:rsid w:val="00FC1046"/>
    <w:rsid w:val="00FC1279"/>
    <w:rsid w:val="00FC14A4"/>
    <w:rsid w:val="00FC1775"/>
    <w:rsid w:val="00FC1BDD"/>
    <w:rsid w:val="00FC21D1"/>
    <w:rsid w:val="00FC5CBC"/>
    <w:rsid w:val="00FC5F17"/>
    <w:rsid w:val="00FD02A4"/>
    <w:rsid w:val="00FD06BE"/>
    <w:rsid w:val="00FD19F5"/>
    <w:rsid w:val="00FD1EBC"/>
    <w:rsid w:val="00FD45DA"/>
    <w:rsid w:val="00FD49C2"/>
    <w:rsid w:val="00FD5393"/>
    <w:rsid w:val="00FD5F6F"/>
    <w:rsid w:val="00FD6BF8"/>
    <w:rsid w:val="00FE13CC"/>
    <w:rsid w:val="00FE232C"/>
    <w:rsid w:val="00FE23BC"/>
    <w:rsid w:val="00FE2E3C"/>
    <w:rsid w:val="00FE36C0"/>
    <w:rsid w:val="00FE3E74"/>
    <w:rsid w:val="00FE56C3"/>
    <w:rsid w:val="00FE57C4"/>
    <w:rsid w:val="00FE59FA"/>
    <w:rsid w:val="00FE6AAE"/>
    <w:rsid w:val="00FE756A"/>
    <w:rsid w:val="00FE7B95"/>
    <w:rsid w:val="00FF0C10"/>
    <w:rsid w:val="00FF11C6"/>
    <w:rsid w:val="00FF366E"/>
    <w:rsid w:val="00FF3A40"/>
    <w:rsid w:val="00FF3B20"/>
    <w:rsid w:val="00FF3CC6"/>
    <w:rsid w:val="00FF4771"/>
    <w:rsid w:val="00FF5BE2"/>
    <w:rsid w:val="00FF5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17"/>
    <w:pPr>
      <w:widowControl w:val="0"/>
      <w:spacing w:after="0" w:line="240" w:lineRule="auto"/>
      <w:jc w:val="both"/>
    </w:pPr>
    <w:rPr>
      <w:rFonts w:ascii="Times New Roman" w:eastAsia="宋体" w:hAnsi="Times New Roman" w:cs="Times New Roman"/>
      <w:szCs w:val="24"/>
    </w:rPr>
  </w:style>
  <w:style w:type="paragraph" w:styleId="1">
    <w:name w:val="heading 1"/>
    <w:basedOn w:val="a"/>
    <w:link w:val="1Char"/>
    <w:uiPriority w:val="9"/>
    <w:qFormat/>
    <w:rsid w:val="003A104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C5317"/>
    <w:pPr>
      <w:tabs>
        <w:tab w:val="center" w:pos="4153"/>
        <w:tab w:val="right" w:pos="8306"/>
      </w:tabs>
      <w:snapToGrid w:val="0"/>
      <w:jc w:val="left"/>
    </w:pPr>
    <w:rPr>
      <w:sz w:val="18"/>
      <w:szCs w:val="18"/>
    </w:rPr>
  </w:style>
  <w:style w:type="character" w:customStyle="1" w:styleId="Char">
    <w:name w:val="页脚 Char"/>
    <w:basedOn w:val="a0"/>
    <w:link w:val="a3"/>
    <w:rsid w:val="000C5317"/>
    <w:rPr>
      <w:rFonts w:ascii="Times New Roman" w:eastAsia="宋体" w:hAnsi="Times New Roman" w:cs="Times New Roman"/>
      <w:sz w:val="18"/>
      <w:szCs w:val="18"/>
    </w:rPr>
  </w:style>
  <w:style w:type="character" w:styleId="a4">
    <w:name w:val="page number"/>
    <w:basedOn w:val="a0"/>
    <w:rsid w:val="000C5317"/>
  </w:style>
  <w:style w:type="table" w:styleId="a5">
    <w:name w:val="Table Grid"/>
    <w:basedOn w:val="a1"/>
    <w:rsid w:val="000C5317"/>
    <w:pPr>
      <w:widowControl w:val="0"/>
      <w:spacing w:after="0"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05B36"/>
    <w:pPr>
      <w:ind w:firstLineChars="200" w:firstLine="420"/>
    </w:pPr>
  </w:style>
  <w:style w:type="paragraph" w:styleId="a7">
    <w:name w:val="header"/>
    <w:basedOn w:val="a"/>
    <w:link w:val="Char0"/>
    <w:uiPriority w:val="99"/>
    <w:semiHidden/>
    <w:unhideWhenUsed/>
    <w:rsid w:val="000144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14456"/>
    <w:rPr>
      <w:rFonts w:ascii="Times New Roman" w:eastAsia="宋体" w:hAnsi="Times New Roman" w:cs="Times New Roman"/>
      <w:sz w:val="18"/>
      <w:szCs w:val="18"/>
    </w:rPr>
  </w:style>
  <w:style w:type="character" w:customStyle="1" w:styleId="1Char">
    <w:name w:val="标题 1 Char"/>
    <w:basedOn w:val="a0"/>
    <w:link w:val="1"/>
    <w:uiPriority w:val="9"/>
    <w:rsid w:val="003A104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627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668</Words>
  <Characters>3809</Characters>
  <Application>Microsoft Office Word</Application>
  <DocSecurity>0</DocSecurity>
  <Lines>31</Lines>
  <Paragraphs>8</Paragraphs>
  <ScaleCrop>false</ScaleCrop>
  <Company>微软中国</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PJJ</cp:lastModifiedBy>
  <cp:revision>7</cp:revision>
  <dcterms:created xsi:type="dcterms:W3CDTF">2020-05-12T08:31:00Z</dcterms:created>
  <dcterms:modified xsi:type="dcterms:W3CDTF">2020-09-30T05:07:00Z</dcterms:modified>
</cp:coreProperties>
</file>