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E4678" w14:textId="7E01CDDD" w:rsidR="000D6016" w:rsidRDefault="00F41F0E" w:rsidP="000D6016">
      <w:pPr>
        <w:spacing w:line="398" w:lineRule="exact"/>
        <w:rPr>
          <w:rFonts w:ascii="Times New Roman" w:hAnsi="Times New Roman" w:cs="Times New Roman"/>
          <w:color w:val="6F6F6F"/>
          <w:sz w:val="24"/>
          <w:szCs w:val="24"/>
        </w:rPr>
      </w:pPr>
      <w:r w:rsidRPr="00F41F0E">
        <w:rPr>
          <w:rFonts w:ascii="微软雅黑" w:eastAsia="微软雅黑" w:hAnsi="微软雅黑" w:hint="eastAsia"/>
          <w:color w:val="6F6F6F"/>
          <w:sz w:val="24"/>
          <w:szCs w:val="24"/>
        </w:rPr>
        <w:t> </w:t>
      </w:r>
      <w:r w:rsidRPr="00F41F0E">
        <w:rPr>
          <w:rFonts w:ascii="Times New Roman" w:hAnsi="Times New Roman" w:cs="Times New Roman"/>
          <w:color w:val="6F6F6F"/>
          <w:sz w:val="24"/>
          <w:szCs w:val="24"/>
        </w:rPr>
        <w:t>证券代码：</w:t>
      </w:r>
      <w:r w:rsidRPr="00F41F0E">
        <w:rPr>
          <w:rFonts w:ascii="Times New Roman" w:hAnsi="Times New Roman" w:cs="Times New Roman"/>
          <w:color w:val="6F6F6F"/>
          <w:sz w:val="24"/>
          <w:szCs w:val="24"/>
        </w:rPr>
        <w:t>002</w:t>
      </w:r>
      <w:r w:rsidRPr="00F41F0E">
        <w:rPr>
          <w:rFonts w:ascii="Times New Roman" w:hAnsi="Times New Roman" w:cs="Times New Roman" w:hint="eastAsia"/>
          <w:color w:val="6F6F6F"/>
          <w:sz w:val="24"/>
          <w:szCs w:val="24"/>
        </w:rPr>
        <w:t>991</w:t>
      </w:r>
      <w:r w:rsidRPr="00F41F0E">
        <w:rPr>
          <w:rFonts w:ascii="Times New Roman" w:hAnsi="Times New Roman" w:cs="Times New Roman"/>
          <w:color w:val="6F6F6F"/>
          <w:sz w:val="24"/>
          <w:szCs w:val="24"/>
        </w:rPr>
        <w:t>                            </w:t>
      </w:r>
      <w:r>
        <w:rPr>
          <w:rFonts w:ascii="Times New Roman" w:hAnsi="Times New Roman" w:cs="Times New Roman" w:hint="eastAsia"/>
          <w:color w:val="6F6F6F"/>
          <w:sz w:val="24"/>
          <w:szCs w:val="24"/>
        </w:rPr>
        <w:t xml:space="preserve">                </w:t>
      </w:r>
      <w:r w:rsidRPr="00F41F0E">
        <w:rPr>
          <w:rFonts w:ascii="Times New Roman" w:hAnsi="Times New Roman" w:cs="Times New Roman"/>
          <w:color w:val="6F6F6F"/>
          <w:sz w:val="24"/>
          <w:szCs w:val="24"/>
        </w:rPr>
        <w:t>  </w:t>
      </w:r>
      <w:r w:rsidR="006C2B8E">
        <w:rPr>
          <w:rFonts w:ascii="Times New Roman" w:hAnsi="Times New Roman" w:cs="Times New Roman" w:hint="eastAsia"/>
          <w:color w:val="6F6F6F"/>
          <w:sz w:val="24"/>
          <w:szCs w:val="24"/>
        </w:rPr>
        <w:t xml:space="preserve"> </w:t>
      </w:r>
      <w:r w:rsidRPr="00F41F0E">
        <w:rPr>
          <w:rFonts w:ascii="Times New Roman" w:hAnsi="Times New Roman" w:cs="Times New Roman"/>
          <w:color w:val="6F6F6F"/>
          <w:sz w:val="24"/>
          <w:szCs w:val="24"/>
        </w:rPr>
        <w:t>    </w:t>
      </w:r>
      <w:r w:rsidRPr="00F41F0E">
        <w:rPr>
          <w:rFonts w:ascii="Times New Roman" w:hAnsi="Times New Roman" w:cs="Times New Roman"/>
          <w:color w:val="6F6F6F"/>
          <w:sz w:val="24"/>
          <w:szCs w:val="24"/>
        </w:rPr>
        <w:t>证券简称：</w:t>
      </w:r>
      <w:proofErr w:type="gramStart"/>
      <w:r w:rsidRPr="00F41F0E">
        <w:rPr>
          <w:rFonts w:ascii="Times New Roman" w:hAnsi="Times New Roman" w:cs="Times New Roman" w:hint="eastAsia"/>
          <w:color w:val="6F6F6F"/>
          <w:sz w:val="24"/>
          <w:szCs w:val="24"/>
        </w:rPr>
        <w:t>甘源食品</w:t>
      </w:r>
      <w:proofErr w:type="gramEnd"/>
    </w:p>
    <w:p w14:paraId="2798EF1C" w14:textId="77777777" w:rsidR="006C2B8E" w:rsidRPr="00F41F0E" w:rsidRDefault="006C2B8E" w:rsidP="000D6016">
      <w:pPr>
        <w:spacing w:line="398" w:lineRule="exact"/>
        <w:rPr>
          <w:rFonts w:ascii="Times New Roman" w:hAnsi="Times New Roman"/>
          <w:sz w:val="24"/>
          <w:szCs w:val="24"/>
        </w:rPr>
      </w:pPr>
    </w:p>
    <w:p w14:paraId="67C3C1FC" w14:textId="5BF5C134" w:rsidR="006C2B8E" w:rsidRPr="006C2B8E" w:rsidRDefault="0039426A" w:rsidP="006C2B8E">
      <w:pPr>
        <w:tabs>
          <w:tab w:val="left" w:pos="1760"/>
        </w:tabs>
        <w:spacing w:line="577" w:lineRule="exact"/>
        <w:ind w:firstLineChars="400" w:firstLine="1124"/>
        <w:rPr>
          <w:rFonts w:asciiTheme="majorEastAsia" w:eastAsiaTheme="majorEastAsia" w:hAnsiTheme="majorEastAsia"/>
          <w:b/>
          <w:sz w:val="28"/>
          <w:szCs w:val="28"/>
        </w:rPr>
      </w:pPr>
      <w:proofErr w:type="gramStart"/>
      <w:r w:rsidRPr="006C2B8E">
        <w:rPr>
          <w:rFonts w:asciiTheme="majorEastAsia" w:eastAsiaTheme="majorEastAsia" w:hAnsiTheme="majorEastAsia" w:cs="微软雅黑" w:hint="eastAsia"/>
          <w:b/>
          <w:sz w:val="28"/>
          <w:szCs w:val="28"/>
        </w:rPr>
        <w:t>甘源食品</w:t>
      </w:r>
      <w:proofErr w:type="gramEnd"/>
      <w:r w:rsidR="000D6016" w:rsidRPr="006C2B8E">
        <w:rPr>
          <w:rFonts w:asciiTheme="majorEastAsia" w:eastAsiaTheme="majorEastAsia" w:hAnsiTheme="majorEastAsia"/>
          <w:b/>
          <w:sz w:val="28"/>
          <w:szCs w:val="28"/>
        </w:rPr>
        <w:t>股份有限公司投资者关系活动记录表</w:t>
      </w:r>
    </w:p>
    <w:p w14:paraId="216E5E32" w14:textId="77777777" w:rsidR="000D6016" w:rsidRDefault="000D6016" w:rsidP="000D6016">
      <w:pPr>
        <w:spacing w:line="188" w:lineRule="exact"/>
        <w:rPr>
          <w:rFonts w:ascii="Times New Roman" w:eastAsia="Times New Roman" w:hAnsi="Times New Roman"/>
        </w:rPr>
      </w:pPr>
    </w:p>
    <w:p w14:paraId="22206534" w14:textId="59826372" w:rsidR="000D6016" w:rsidRDefault="000D6016" w:rsidP="0039426A">
      <w:pPr>
        <w:spacing w:line="320" w:lineRule="exact"/>
        <w:ind w:firstLineChars="2100" w:firstLine="588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编号：</w:t>
      </w:r>
      <w:r w:rsidR="0039426A">
        <w:rPr>
          <w:rFonts w:ascii="宋体" w:eastAsia="宋体" w:hAnsi="宋体" w:hint="eastAsia"/>
          <w:sz w:val="28"/>
        </w:rPr>
        <w:t>2</w:t>
      </w:r>
      <w:r w:rsidR="0039426A">
        <w:rPr>
          <w:rFonts w:ascii="宋体" w:eastAsia="宋体" w:hAnsi="宋体"/>
          <w:sz w:val="28"/>
        </w:rPr>
        <w:t>020</w:t>
      </w:r>
      <w:r w:rsidR="0039426A">
        <w:rPr>
          <w:rFonts w:ascii="宋体" w:eastAsia="宋体" w:hAnsi="宋体" w:hint="eastAsia"/>
          <w:sz w:val="28"/>
        </w:rPr>
        <w:t>-</w:t>
      </w:r>
      <w:r w:rsidR="0039426A">
        <w:rPr>
          <w:rFonts w:ascii="宋体" w:eastAsia="宋体" w:hAnsi="宋体"/>
          <w:sz w:val="28"/>
        </w:rPr>
        <w:t>0</w:t>
      </w:r>
      <w:r w:rsidR="006B4D17">
        <w:rPr>
          <w:rFonts w:ascii="宋体" w:eastAsia="宋体" w:hAnsi="宋体" w:hint="eastAsia"/>
          <w:sz w:val="28"/>
        </w:rPr>
        <w:t>0</w:t>
      </w:r>
      <w:r w:rsidR="00455592">
        <w:rPr>
          <w:rFonts w:ascii="宋体" w:eastAsia="宋体" w:hAnsi="宋体" w:hint="eastAsia"/>
          <w:sz w:val="28"/>
        </w:rPr>
        <w:t>8</w:t>
      </w: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1040"/>
        <w:gridCol w:w="2080"/>
        <w:gridCol w:w="1040"/>
        <w:gridCol w:w="4199"/>
      </w:tblGrid>
      <w:tr w:rsidR="00D27456" w:rsidRPr="00D27456" w14:paraId="36DB7EC9" w14:textId="77777777" w:rsidTr="00D27456">
        <w:trPr>
          <w:trHeight w:val="81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F95F" w14:textId="77777777" w:rsidR="00D27456" w:rsidRPr="00D27456" w:rsidRDefault="00D27456" w:rsidP="00D2745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2745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06210" w14:textId="4C2767EC" w:rsidR="00D27456" w:rsidRPr="00D27456" w:rsidRDefault="007833B2" w:rsidP="00D27456">
            <w:pPr>
              <w:rPr>
                <w:rFonts w:ascii="Symbol" w:eastAsia="等线" w:hAnsi="Symbol" w:cs="宋体"/>
                <w:color w:val="000000"/>
                <w:sz w:val="21"/>
                <w:szCs w:val="21"/>
              </w:rPr>
            </w:pPr>
            <w:r w:rsidRPr="00D27456"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 w:rsidR="00D27456" w:rsidRPr="00D2745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特定对象调研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F4A0" w14:textId="77777777" w:rsidR="00D27456" w:rsidRPr="00D27456" w:rsidRDefault="00D27456" w:rsidP="00D27456">
            <w:pPr>
              <w:ind w:firstLineChars="200" w:firstLine="420"/>
              <w:rPr>
                <w:rFonts w:ascii="Arial" w:eastAsia="等线" w:hAnsi="Arial"/>
                <w:color w:val="000000"/>
                <w:sz w:val="21"/>
                <w:szCs w:val="21"/>
              </w:rPr>
            </w:pPr>
            <w:r w:rsidRPr="00D27456"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 w:rsidRPr="00D2745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分析</w:t>
            </w:r>
            <w:proofErr w:type="gramStart"/>
            <w:r w:rsidRPr="00D2745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师会议</w:t>
            </w:r>
            <w:proofErr w:type="gramEnd"/>
          </w:p>
        </w:tc>
      </w:tr>
      <w:tr w:rsidR="00D27456" w:rsidRPr="00D27456" w14:paraId="34522F01" w14:textId="77777777" w:rsidTr="00D27456">
        <w:trPr>
          <w:trHeight w:val="28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A4A3" w14:textId="77777777" w:rsidR="00D27456" w:rsidRPr="00D27456" w:rsidRDefault="00D27456" w:rsidP="00D2745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7BCDB" w14:textId="77777777" w:rsidR="00D27456" w:rsidRPr="00D27456" w:rsidRDefault="00D27456" w:rsidP="00D27456">
            <w:pPr>
              <w:rPr>
                <w:rFonts w:ascii="Arial" w:eastAsia="等线" w:hAnsi="Arial"/>
                <w:color w:val="000000"/>
                <w:sz w:val="21"/>
                <w:szCs w:val="21"/>
              </w:rPr>
            </w:pPr>
            <w:r w:rsidRPr="00D27456"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 w:rsidRPr="00D2745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媒体采访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50DDF" w14:textId="14502DBD" w:rsidR="00D27456" w:rsidRPr="00D27456" w:rsidRDefault="000D7E68" w:rsidP="00D27456">
            <w:pPr>
              <w:ind w:firstLineChars="200" w:firstLine="420"/>
              <w:rPr>
                <w:rFonts w:ascii="Arial" w:eastAsia="等线" w:hAnsi="Arial"/>
                <w:color w:val="000000"/>
                <w:sz w:val="21"/>
                <w:szCs w:val="21"/>
              </w:rPr>
            </w:pPr>
            <w:r w:rsidRPr="00D27456"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 w:rsidR="00D27456" w:rsidRPr="00D2745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业绩说明会</w:t>
            </w:r>
          </w:p>
        </w:tc>
      </w:tr>
      <w:tr w:rsidR="00D27456" w:rsidRPr="00D27456" w14:paraId="6C1B75F0" w14:textId="77777777" w:rsidTr="00D27456">
        <w:trPr>
          <w:trHeight w:val="28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111B" w14:textId="77777777" w:rsidR="00D27456" w:rsidRPr="00D27456" w:rsidRDefault="00D27456" w:rsidP="00D2745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7072F" w14:textId="77777777" w:rsidR="00D27456" w:rsidRPr="00D27456" w:rsidRDefault="00D27456" w:rsidP="00D27456">
            <w:pPr>
              <w:rPr>
                <w:rFonts w:ascii="Arial" w:eastAsia="等线" w:hAnsi="Arial"/>
                <w:color w:val="000000"/>
                <w:sz w:val="21"/>
                <w:szCs w:val="21"/>
              </w:rPr>
            </w:pPr>
            <w:r w:rsidRPr="00D27456"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 w:rsidRPr="00D2745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新闻发布会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B6FC4" w14:textId="77777777" w:rsidR="00D27456" w:rsidRPr="00D27456" w:rsidRDefault="00D27456" w:rsidP="00D27456">
            <w:pPr>
              <w:ind w:firstLineChars="200" w:firstLine="420"/>
              <w:rPr>
                <w:rFonts w:ascii="Arial" w:eastAsia="等线" w:hAnsi="Arial"/>
                <w:color w:val="000000"/>
                <w:sz w:val="21"/>
                <w:szCs w:val="21"/>
              </w:rPr>
            </w:pPr>
            <w:r w:rsidRPr="00D27456"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 w:rsidRPr="00D2745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路演活动</w:t>
            </w:r>
          </w:p>
        </w:tc>
      </w:tr>
      <w:tr w:rsidR="00D27456" w:rsidRPr="00D27456" w14:paraId="2BEA4FE2" w14:textId="77777777" w:rsidTr="00D27456">
        <w:trPr>
          <w:trHeight w:val="31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59D1" w14:textId="77777777" w:rsidR="00D27456" w:rsidRPr="00D27456" w:rsidRDefault="00D27456" w:rsidP="00D2745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A9AD7" w14:textId="77777777" w:rsidR="00D27456" w:rsidRPr="00D27456" w:rsidRDefault="00D27456" w:rsidP="00D27456">
            <w:pPr>
              <w:rPr>
                <w:rFonts w:ascii="Arial" w:eastAsia="等线" w:hAnsi="Arial"/>
                <w:color w:val="000000"/>
                <w:sz w:val="21"/>
                <w:szCs w:val="21"/>
              </w:rPr>
            </w:pPr>
            <w:r w:rsidRPr="00D27456"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 w:rsidRPr="00D2745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现场参观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303F2" w14:textId="77777777" w:rsidR="00D27456" w:rsidRPr="00D27456" w:rsidRDefault="00D27456" w:rsidP="00D27456">
            <w:pPr>
              <w:rPr>
                <w:rFonts w:ascii="Arial" w:eastAsia="等线" w:hAnsi="Arial"/>
                <w:color w:val="000000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2C96" w14:textId="77777777" w:rsidR="00D27456" w:rsidRPr="00D27456" w:rsidRDefault="00D27456" w:rsidP="00D27456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2745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27456" w:rsidRPr="00D27456" w14:paraId="5EC8540B" w14:textId="77777777" w:rsidTr="00D27456">
        <w:trPr>
          <w:trHeight w:val="46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5F53" w14:textId="77777777" w:rsidR="00D27456" w:rsidRPr="00D27456" w:rsidRDefault="00D27456" w:rsidP="00D2745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3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0E544" w14:textId="41544185" w:rsidR="00D27456" w:rsidRPr="00D27456" w:rsidRDefault="008E5E9C" w:rsidP="008E5E9C">
            <w:pPr>
              <w:rPr>
                <w:rFonts w:ascii="Arial" w:eastAsia="等线" w:hAnsi="Arial"/>
                <w:color w:val="000000"/>
                <w:sz w:val="21"/>
                <w:szCs w:val="21"/>
              </w:rPr>
            </w:pPr>
            <w:r w:rsidRPr="00D27456">
              <w:rPr>
                <w:rFonts w:ascii="Symbol" w:eastAsia="等线" w:hAnsi="Symbol" w:cs="宋体"/>
                <w:color w:val="000000"/>
                <w:sz w:val="21"/>
                <w:szCs w:val="21"/>
              </w:rPr>
              <w:t></w:t>
            </w:r>
            <w:r w:rsidR="00D27456" w:rsidRPr="00D2745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其他 （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电话会议</w:t>
            </w:r>
            <w:r w:rsidR="00D27456" w:rsidRPr="00D2745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）</w:t>
            </w:r>
          </w:p>
        </w:tc>
      </w:tr>
      <w:tr w:rsidR="00D27456" w:rsidRPr="00D27456" w14:paraId="6CA66F9E" w14:textId="77777777" w:rsidTr="00D27456">
        <w:trPr>
          <w:trHeight w:val="8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0AE1" w14:textId="2DFC5A0B" w:rsidR="00D27456" w:rsidRPr="00D27456" w:rsidRDefault="00D27456" w:rsidP="00D2745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2745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参与单位名称及人员姓</w:t>
            </w:r>
            <w:r w:rsidR="000733F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2E43" w14:textId="11E12549" w:rsidR="00D27456" w:rsidRPr="00D27456" w:rsidRDefault="008E5E9C" w:rsidP="00D2745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E5E9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具体参与单位名称及人员姓名见附件</w:t>
            </w:r>
          </w:p>
        </w:tc>
      </w:tr>
      <w:tr w:rsidR="00D27456" w:rsidRPr="00D27456" w14:paraId="087FFB13" w14:textId="77777777" w:rsidTr="00D27456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F1D7" w14:textId="77777777" w:rsidR="00D27456" w:rsidRPr="00D27456" w:rsidRDefault="00D27456" w:rsidP="00D2745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2745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9F3E" w14:textId="645FF248" w:rsidR="00D27456" w:rsidRPr="00D27456" w:rsidRDefault="00D27456" w:rsidP="008E5E9C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2745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2020年</w:t>
            </w:r>
            <w:r w:rsidR="008E5E9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  <w:r w:rsidRPr="00D2745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 w:rsidR="008E5E9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24</w:t>
            </w:r>
            <w:r w:rsidRPr="00D2745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 14:</w:t>
            </w:r>
            <w:r w:rsidR="008E5E9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  <w:r w:rsidRPr="00D2745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0-16:00 </w:t>
            </w:r>
          </w:p>
        </w:tc>
      </w:tr>
      <w:tr w:rsidR="00D27456" w:rsidRPr="00D27456" w14:paraId="5E7ACDBE" w14:textId="77777777" w:rsidTr="00D27456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AA72" w14:textId="77777777" w:rsidR="00D27456" w:rsidRPr="00D27456" w:rsidRDefault="00D27456" w:rsidP="00D2745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2745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A724" w14:textId="1A653346" w:rsidR="00D27456" w:rsidRPr="00D27456" w:rsidRDefault="00F67A1B" w:rsidP="00D2745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线上电话会议</w:t>
            </w:r>
          </w:p>
        </w:tc>
      </w:tr>
      <w:tr w:rsidR="00D27456" w:rsidRPr="008E5E9C" w14:paraId="2DEE98F4" w14:textId="77777777" w:rsidTr="00D27456">
        <w:trPr>
          <w:trHeight w:val="9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DEAC" w14:textId="77777777" w:rsidR="00D27456" w:rsidRPr="00D27456" w:rsidRDefault="00D27456" w:rsidP="00D2745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2745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22E7E" w14:textId="2E78204F" w:rsidR="00D27456" w:rsidRPr="00D27456" w:rsidRDefault="00D27456" w:rsidP="00D2745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2745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董事长 严斌生；</w:t>
            </w:r>
            <w:proofErr w:type="gramStart"/>
            <w:r w:rsidR="008E5E9C" w:rsidRPr="00D2745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董</w:t>
            </w:r>
            <w:r w:rsidR="008E5E9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秘 严海雁</w:t>
            </w:r>
            <w:proofErr w:type="gramEnd"/>
            <w:r w:rsidR="008E5E9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；</w:t>
            </w:r>
            <w:r w:rsidRPr="00D2745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财务总监 涂文莉；证券事务代表 张婷</w:t>
            </w:r>
          </w:p>
        </w:tc>
      </w:tr>
      <w:tr w:rsidR="00D27456" w:rsidRPr="00D27456" w14:paraId="487F961E" w14:textId="77777777" w:rsidTr="00D27456">
        <w:trPr>
          <w:trHeight w:val="10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81D0" w14:textId="77777777" w:rsidR="00D27456" w:rsidRPr="00D27456" w:rsidRDefault="00D27456" w:rsidP="00D2745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2745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投资者关系活动主要内容介绍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AB5E" w14:textId="77777777" w:rsidR="00D27456" w:rsidRDefault="00D27456" w:rsidP="00D2745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2745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交流内容：</w:t>
            </w:r>
          </w:p>
          <w:p w14:paraId="6099BA51" w14:textId="6F6D6039" w:rsidR="002764CD" w:rsidRPr="00A47EB1" w:rsidRDefault="002764CD" w:rsidP="002764CD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</w:t>
            </w:r>
            <w:r w:rsidR="00F679EE"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第三季度业绩情况说明</w:t>
            </w:r>
          </w:p>
          <w:p w14:paraId="6107DB0F" w14:textId="6991EFB0" w:rsidR="00F679EE" w:rsidRPr="00A47EB1" w:rsidRDefault="00F679EE" w:rsidP="00F679EE">
            <w:pPr>
              <w:pStyle w:val="a5"/>
              <w:ind w:left="360"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2020第三季度，公司实现营收3.0</w:t>
            </w:r>
            <w:r w:rsidRPr="00A47EB1">
              <w:rPr>
                <w:rFonts w:ascii="宋体" w:eastAsia="宋体" w:hAnsi="宋体" w:cs="宋体"/>
                <w:color w:val="000000"/>
                <w:sz w:val="21"/>
                <w:szCs w:val="21"/>
              </w:rPr>
              <w:t>4</w:t>
            </w: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亿元，同比增长10.63%，</w:t>
            </w:r>
            <w:r w:rsidR="00925CC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归母公司</w:t>
            </w: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净利润</w:t>
            </w:r>
            <w:r w:rsidR="00266FDB"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0.55 亿元</w:t>
            </w: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，同比增长15.48%，</w:t>
            </w:r>
            <w:r w:rsidR="00925CC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归母公司</w:t>
            </w:r>
            <w:r w:rsidR="00925CCC" w:rsidRPr="00925CCC">
              <w:rPr>
                <w:rFonts w:ascii="宋体" w:eastAsia="宋体" w:hAnsi="宋体" w:cs="宋体"/>
                <w:color w:val="000000"/>
                <w:sz w:val="21"/>
                <w:szCs w:val="21"/>
              </w:rPr>
              <w:t>扣除非经常性损益</w:t>
            </w: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净利润为</w:t>
            </w:r>
            <w:r w:rsidR="00266FDB"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0.39 亿元</w:t>
            </w: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，同比下降12.</w:t>
            </w:r>
            <w:r w:rsidRPr="00A47EB1">
              <w:rPr>
                <w:rFonts w:ascii="宋体" w:eastAsia="宋体" w:hAnsi="宋体" w:cs="宋体"/>
                <w:color w:val="000000"/>
                <w:sz w:val="21"/>
                <w:szCs w:val="21"/>
              </w:rPr>
              <w:t>7</w:t>
            </w: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8%。2020前三季度，公司实现营收7.94 亿元，同比增长9.75%，，</w:t>
            </w:r>
            <w:r w:rsidR="00925CC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归母公司</w:t>
            </w: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净利润1.24 亿元，同比增长21.11%，</w:t>
            </w:r>
            <w:r w:rsidR="00925CC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归母公司</w:t>
            </w:r>
            <w:r w:rsidR="00925CCC" w:rsidRPr="00925CCC">
              <w:rPr>
                <w:rFonts w:ascii="宋体" w:eastAsia="宋体" w:hAnsi="宋体" w:cs="宋体"/>
                <w:color w:val="000000"/>
                <w:sz w:val="21"/>
                <w:szCs w:val="21"/>
              </w:rPr>
              <w:t>扣除非经常性损益</w:t>
            </w:r>
            <w:r w:rsidR="00925CCC"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净利润</w:t>
            </w: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1.01 亿元，同比增长6.45%。</w:t>
            </w:r>
            <w:r w:rsid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第三季度</w:t>
            </w:r>
            <w:r w:rsidR="00925CCC" w:rsidRPr="00925CCC">
              <w:rPr>
                <w:rFonts w:ascii="宋体" w:eastAsia="宋体" w:hAnsi="宋体" w:cs="宋体"/>
                <w:color w:val="000000"/>
                <w:sz w:val="21"/>
                <w:szCs w:val="21"/>
              </w:rPr>
              <w:t>扣除非经常性损益</w:t>
            </w:r>
            <w:r w:rsidR="00A47EB1"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净利</w:t>
            </w:r>
            <w:r w:rsidR="00634D2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润</w:t>
            </w:r>
            <w:r w:rsidR="00A47EB1"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降低主要受两个方面的影响，一是毛利率的降低，</w:t>
            </w:r>
            <w:r w:rsid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原因</w:t>
            </w:r>
            <w:r w:rsidR="00A47EB1"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是原料棕榈油、蚕豆、糯米粉的采购成本上升导致的。二是第三季度销售费用增长</w:t>
            </w:r>
            <w:r w:rsid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，公司增加了新品发布和广告推广方面的投入。</w:t>
            </w:r>
          </w:p>
          <w:p w14:paraId="3F854170" w14:textId="64E2DC0C" w:rsidR="002764CD" w:rsidRPr="00A47EB1" w:rsidRDefault="001051F6" w:rsidP="002764CD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公司9月推出的新品是什么规格？</w:t>
            </w:r>
            <w:r w:rsidR="00F572E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销量</w:t>
            </w: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情况如何？</w:t>
            </w:r>
          </w:p>
          <w:p w14:paraId="5FCECF5B" w14:textId="6F435E3A" w:rsidR="002764CD" w:rsidRPr="00A47EB1" w:rsidRDefault="001051F6" w:rsidP="002764CD">
            <w:pPr>
              <w:pStyle w:val="a5"/>
              <w:ind w:left="360"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公司今年九月推出了包括夏威夷果、腰果、核桃仁在内的口味性坚果以及水果燕麦产品，均为袋装规格。目前新品市场初步投放效果良好。</w:t>
            </w:r>
          </w:p>
          <w:p w14:paraId="2E890806" w14:textId="6765F22C" w:rsidR="00D17BD5" w:rsidRPr="00A47EB1" w:rsidRDefault="001051F6" w:rsidP="00D17BD5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目前产能是否能够满足销售订单？</w:t>
            </w:r>
          </w:p>
          <w:p w14:paraId="1E6DBCCA" w14:textId="2E00B2C3" w:rsidR="00D17BD5" w:rsidRPr="00A47EB1" w:rsidRDefault="001051F6" w:rsidP="00D17BD5">
            <w:pPr>
              <w:pStyle w:val="a5"/>
              <w:ind w:left="360"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工厂产能</w:t>
            </w:r>
            <w:proofErr w:type="gramStart"/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能</w:t>
            </w:r>
            <w:proofErr w:type="gramEnd"/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满足所有销售订单，可以正常交货</w:t>
            </w:r>
            <w:r w:rsidR="00D17BD5"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。</w:t>
            </w:r>
          </w:p>
          <w:p w14:paraId="7DDB5527" w14:textId="1E4A3F49" w:rsidR="00FE3EAA" w:rsidRPr="00A47EB1" w:rsidRDefault="00FE3EAA" w:rsidP="00FE3EAA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</w:t>
            </w:r>
            <w:r w:rsidR="00F41202"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未来线上和线下渠道的</w:t>
            </w:r>
            <w:r w:rsidR="004F7F9F"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如何</w:t>
            </w:r>
            <w:r w:rsidR="00F41202"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规划</w:t>
            </w:r>
            <w:r w:rsidR="00B528F5"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，占比如何</w:t>
            </w:r>
            <w:r w:rsidR="00F41202"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？</w:t>
            </w:r>
          </w:p>
          <w:p w14:paraId="7222A6F2" w14:textId="371371F2" w:rsidR="00FE3EAA" w:rsidRPr="00A47EB1" w:rsidRDefault="00F41202" w:rsidP="00FE3EAA">
            <w:pPr>
              <w:pStyle w:val="a5"/>
              <w:ind w:left="360"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</w:t>
            </w:r>
            <w:r w:rsidR="00F2294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将</w:t>
            </w: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会积极布局线上、线下渠道。短期内仍以线下渠道为主</w:t>
            </w:r>
            <w:r w:rsidR="00B528F5"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，线下渠道大概会占8</w:t>
            </w:r>
            <w:r w:rsidR="00B528F5" w:rsidRPr="00A47EB1">
              <w:rPr>
                <w:rFonts w:ascii="宋体" w:eastAsia="宋体" w:hAnsi="宋体" w:cs="宋体"/>
                <w:color w:val="000000"/>
                <w:sz w:val="21"/>
                <w:szCs w:val="21"/>
              </w:rPr>
              <w:t>0</w:t>
            </w:r>
            <w:r w:rsidR="00B528F5"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%</w:t>
            </w:r>
            <w:r w:rsidR="00FE3EAA"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。</w:t>
            </w:r>
          </w:p>
          <w:p w14:paraId="104BFE86" w14:textId="22B488CC" w:rsidR="00A326AC" w:rsidRPr="00A47EB1" w:rsidRDefault="00A326AC" w:rsidP="00A326AC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青豌豆</w:t>
            </w:r>
            <w:r w:rsidR="00D5059C"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销量</w:t>
            </w: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增长</w:t>
            </w:r>
            <w:r w:rsidR="00D5059C"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较快，大概在什么样的水平</w:t>
            </w: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？</w:t>
            </w:r>
          </w:p>
          <w:p w14:paraId="4C013723" w14:textId="2EC936BC" w:rsidR="00D5059C" w:rsidRDefault="00D5059C" w:rsidP="00D5059C">
            <w:pPr>
              <w:pStyle w:val="a5"/>
              <w:ind w:left="360" w:firstLineChars="0" w:firstLine="0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第三季度</w:t>
            </w:r>
            <w:r w:rsidR="00A326AC"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青豌豆增长</w:t>
            </w:r>
            <w:r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大概是</w:t>
            </w:r>
            <w:r w:rsidR="00A326AC" w:rsidRPr="00A47E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20.58%。</w:t>
            </w:r>
          </w:p>
          <w:p w14:paraId="2967A383" w14:textId="77777777" w:rsidR="00E17E77" w:rsidRDefault="00E17E77" w:rsidP="00D5059C">
            <w:pPr>
              <w:pStyle w:val="a5"/>
              <w:ind w:left="360"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14:paraId="78458FC1" w14:textId="3C18FB91" w:rsidR="00F2294F" w:rsidRPr="00E17E77" w:rsidRDefault="00F2294F" w:rsidP="00F2294F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sz w:val="21"/>
                <w:szCs w:val="21"/>
              </w:rPr>
            </w:pPr>
            <w:r w:rsidRPr="00E17E77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公司对瓜子仁和蚕豆这两个品类增长的预期如何？</w:t>
            </w:r>
            <w:bookmarkStart w:id="0" w:name="_GoBack"/>
            <w:bookmarkEnd w:id="0"/>
          </w:p>
          <w:p w14:paraId="3920D85B" w14:textId="0D1DFA09" w:rsidR="00F2294F" w:rsidRPr="00257908" w:rsidRDefault="00F2294F" w:rsidP="00257908">
            <w:pPr>
              <w:ind w:leftChars="200" w:left="40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94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瓜子仁和蚕豆未来有两个增长点，一是</w:t>
            </w:r>
            <w:r w:rsidR="00B112B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渠道</w:t>
            </w:r>
            <w:r w:rsidRPr="00F2294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下沉，</w:t>
            </w:r>
            <w:r w:rsidR="00B112B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通过丰富产品矩阵渠道</w:t>
            </w:r>
            <w:r w:rsidRPr="00F2294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下沉</w:t>
            </w:r>
            <w:r w:rsidR="00B112B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和</w:t>
            </w:r>
            <w:r w:rsidRPr="00F2294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优化。二是</w:t>
            </w:r>
            <w:r w:rsidR="00B112B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通过</w:t>
            </w:r>
            <w:r w:rsidRPr="00F2294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广告推广</w:t>
            </w:r>
            <w:r w:rsidR="00B112B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增强品牌影响力来拉动</w:t>
            </w:r>
            <w:r w:rsidRPr="00F2294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增长。</w:t>
            </w:r>
          </w:p>
          <w:p w14:paraId="6B76D2BD" w14:textId="2AE9AB3A" w:rsidR="00FE3EAA" w:rsidRPr="00FE3EAA" w:rsidRDefault="00FE3EAA" w:rsidP="00D5059C">
            <w:pPr>
              <w:pStyle w:val="a5"/>
              <w:ind w:left="360"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D27456" w:rsidRPr="00D27456" w14:paraId="5ED12B8F" w14:textId="77777777" w:rsidTr="00D27456">
        <w:trPr>
          <w:trHeight w:val="5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E7AB" w14:textId="77777777" w:rsidR="00D27456" w:rsidRPr="00D27456" w:rsidRDefault="00D27456" w:rsidP="00D2745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2745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851C" w14:textId="77777777" w:rsidR="00D27456" w:rsidRPr="00D27456" w:rsidRDefault="00D27456" w:rsidP="00D2745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2745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D27456" w:rsidRPr="00D27456" w14:paraId="0DA89ED6" w14:textId="77777777" w:rsidTr="00D27456">
        <w:trPr>
          <w:trHeight w:val="3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E31F" w14:textId="77777777" w:rsidR="00D27456" w:rsidRPr="00D27456" w:rsidRDefault="00D27456" w:rsidP="00D27456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2745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5CB65" w14:textId="5627E377" w:rsidR="00D27456" w:rsidRPr="00D27456" w:rsidRDefault="00D27456" w:rsidP="008E5E9C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2745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2020年</w:t>
            </w:r>
            <w:r w:rsidR="008E5E9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  <w:r w:rsidRPr="00D2745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 w:rsidR="008E5E9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24</w:t>
            </w:r>
            <w:r w:rsidRPr="00D2745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</w:tbl>
    <w:p w14:paraId="1A486161" w14:textId="77777777" w:rsidR="00D27456" w:rsidRDefault="00D27456" w:rsidP="00D27456">
      <w:pPr>
        <w:spacing w:line="320" w:lineRule="exact"/>
        <w:rPr>
          <w:rFonts w:ascii="宋体" w:eastAsia="宋体" w:hAnsi="宋体"/>
          <w:sz w:val="28"/>
        </w:rPr>
      </w:pPr>
    </w:p>
    <w:p w14:paraId="4FD748D7" w14:textId="2E733900" w:rsidR="00414466" w:rsidRDefault="00414466" w:rsidP="000D6016">
      <w:pPr>
        <w:spacing w:line="52" w:lineRule="exact"/>
        <w:rPr>
          <w:rFonts w:ascii="Times New Roman" w:eastAsia="Times New Roman" w:hAnsi="Times New Roman"/>
        </w:rPr>
      </w:pPr>
    </w:p>
    <w:p w14:paraId="06C2951B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0DFEA5D1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1A92DF5A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04D5E336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1838308D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4BF5D302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71D83404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3E9B82AE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31A82F99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7DE5043C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1AF5E49E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2EB2DF6B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5643BFF0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7C42D3DB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1B728CA2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08C4B11C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1D231C4B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34948A64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7EAA18F6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52A3502A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6DBB6704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5065CDEB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596C2A62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72C22FF1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4DCCB59E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29499519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4AABFCAA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44D5F502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2CEAB430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41D96C37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6049CA1B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3E0A8973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1F44A076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1320A88F" w14:textId="77777777" w:rsidR="00414466" w:rsidRDefault="00414466" w:rsidP="00414466">
      <w:pPr>
        <w:rPr>
          <w:rFonts w:ascii="Times New Roman" w:hAnsi="Times New Roman"/>
        </w:rPr>
      </w:pPr>
    </w:p>
    <w:p w14:paraId="25DB19E2" w14:textId="3EACE320" w:rsidR="00414466" w:rsidRPr="00414466" w:rsidRDefault="00414466" w:rsidP="00414466">
      <w:pPr>
        <w:rPr>
          <w:rFonts w:ascii="Times New Roman" w:hAnsi="Times New Roman"/>
          <w:sz w:val="21"/>
          <w:szCs w:val="21"/>
        </w:rPr>
      </w:pPr>
      <w:r w:rsidRPr="00414466">
        <w:rPr>
          <w:rFonts w:ascii="Times New Roman" w:hAnsi="Times New Roman" w:hint="eastAsia"/>
          <w:sz w:val="21"/>
          <w:szCs w:val="21"/>
        </w:rPr>
        <w:lastRenderedPageBreak/>
        <w:t>附件：</w:t>
      </w:r>
      <w:r w:rsidRPr="00414466">
        <w:rPr>
          <w:rFonts w:ascii="Times New Roman" w:hAnsi="Times New Roman" w:hint="eastAsia"/>
          <w:sz w:val="21"/>
          <w:szCs w:val="21"/>
        </w:rPr>
        <w:cr/>
      </w:r>
      <w:r w:rsidRPr="00414466">
        <w:rPr>
          <w:rFonts w:ascii="Times New Roman" w:hAnsi="Times New Roman" w:hint="eastAsia"/>
          <w:sz w:val="21"/>
          <w:szCs w:val="21"/>
        </w:rPr>
        <w:t>电话会议参与单位名称及人员姓名：</w:t>
      </w:r>
    </w:p>
    <w:tbl>
      <w:tblPr>
        <w:tblW w:w="8870" w:type="dxa"/>
        <w:tblInd w:w="93" w:type="dxa"/>
        <w:tblLook w:val="04A0" w:firstRow="1" w:lastRow="0" w:firstColumn="1" w:lastColumn="0" w:noHBand="0" w:noVBand="1"/>
      </w:tblPr>
      <w:tblGrid>
        <w:gridCol w:w="1060"/>
        <w:gridCol w:w="3040"/>
        <w:gridCol w:w="1230"/>
        <w:gridCol w:w="3540"/>
      </w:tblGrid>
      <w:tr w:rsidR="0081472C" w:rsidRPr="0081472C" w14:paraId="3EA9B345" w14:textId="77777777" w:rsidTr="0081472C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A3F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81472C">
              <w:rPr>
                <w:rFonts w:ascii="宋体" w:eastAsia="宋体" w:hAnsi="宋体" w:hint="eastAsia"/>
                <w:b/>
                <w:bCs/>
              </w:rPr>
              <w:t>姓名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190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81472C">
              <w:rPr>
                <w:rFonts w:ascii="宋体" w:eastAsia="宋体" w:hAnsi="宋体" w:hint="eastAsia"/>
                <w:b/>
                <w:bCs/>
              </w:rPr>
              <w:t>机构名称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B52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81472C">
              <w:rPr>
                <w:rFonts w:ascii="宋体" w:eastAsia="宋体" w:hAnsi="宋体" w:hint="eastAsia"/>
                <w:b/>
                <w:bCs/>
              </w:rPr>
              <w:t>姓名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497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81472C">
              <w:rPr>
                <w:rFonts w:ascii="宋体" w:eastAsia="宋体" w:hAnsi="宋体" w:hint="eastAsia"/>
                <w:b/>
                <w:bCs/>
              </w:rPr>
              <w:t>机构名称</w:t>
            </w:r>
          </w:p>
        </w:tc>
      </w:tr>
      <w:tr w:rsidR="0081472C" w:rsidRPr="0081472C" w14:paraId="2EBC1D80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268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张羽鹏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AEF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中信证券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C36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郭晓燕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E41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泰康资产管理有限责任公司</w:t>
            </w:r>
          </w:p>
        </w:tc>
      </w:tr>
      <w:tr w:rsidR="0081472C" w:rsidRPr="0081472C" w14:paraId="38D86254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749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廖常帅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B9F0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中</w:t>
            </w:r>
            <w:proofErr w:type="gramStart"/>
            <w:r w:rsidRPr="0081472C">
              <w:rPr>
                <w:rFonts w:ascii="宋体" w:eastAsia="宋体" w:hAnsi="宋体" w:hint="eastAsia"/>
              </w:rPr>
              <w:t>信建投证券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0F2C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史佳璐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D370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泰达宏利基金管理有限公司</w:t>
            </w:r>
          </w:p>
        </w:tc>
      </w:tr>
      <w:tr w:rsidR="0081472C" w:rsidRPr="0081472C" w14:paraId="3091AD05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06E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安雅泽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DCA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中</w:t>
            </w:r>
            <w:proofErr w:type="gramStart"/>
            <w:r w:rsidRPr="0081472C">
              <w:rPr>
                <w:rFonts w:ascii="宋体" w:eastAsia="宋体" w:hAnsi="宋体" w:hint="eastAsia"/>
              </w:rPr>
              <w:t>信建投证券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D65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高玮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1E0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首创证券有限责任公司自营</w:t>
            </w:r>
          </w:p>
        </w:tc>
      </w:tr>
      <w:tr w:rsidR="0081472C" w:rsidRPr="0081472C" w14:paraId="53B0AD3D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598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梁鹏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740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中</w:t>
            </w:r>
            <w:proofErr w:type="gramStart"/>
            <w:r w:rsidRPr="0081472C">
              <w:rPr>
                <w:rFonts w:ascii="宋体" w:eastAsia="宋体" w:hAnsi="宋体" w:hint="eastAsia"/>
              </w:rPr>
              <w:t>天证券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0969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鼎泰公共</w:t>
            </w:r>
            <w:proofErr w:type="gramEnd"/>
            <w:r w:rsidRPr="0081472C"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C4F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深圳市</w:t>
            </w:r>
            <w:proofErr w:type="gramStart"/>
            <w:r w:rsidRPr="0081472C">
              <w:rPr>
                <w:rFonts w:ascii="宋体" w:eastAsia="宋体" w:hAnsi="宋体" w:hint="eastAsia"/>
              </w:rPr>
              <w:t>鼎泰资本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</w:tr>
      <w:tr w:rsidR="0081472C" w:rsidRPr="0081472C" w14:paraId="358F5D51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ECE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房昭强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46E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中泰证券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23F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李伟驰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E9E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深圳市八阳资产管理有限公司</w:t>
            </w:r>
          </w:p>
        </w:tc>
      </w:tr>
      <w:tr w:rsidR="0081472C" w:rsidRPr="0081472C" w14:paraId="02262A86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BA9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冯晓乐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848C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中泰证券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E55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刘倩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5B5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深圳民森投资有限公司</w:t>
            </w:r>
          </w:p>
        </w:tc>
      </w:tr>
      <w:tr w:rsidR="0081472C" w:rsidRPr="0081472C" w14:paraId="4F7ED913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167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房昭强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DD00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中泰证券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FB5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徐路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2BF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深圳港丽投资咨询有限公司</w:t>
            </w:r>
          </w:p>
        </w:tc>
      </w:tr>
      <w:tr w:rsidR="0081472C" w:rsidRPr="0081472C" w14:paraId="3B7B3A51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98E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刘晓晨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981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中加基金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200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章锦涛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10B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申万菱</w:t>
            </w:r>
            <w:proofErr w:type="gramEnd"/>
            <w:r w:rsidRPr="0081472C">
              <w:rPr>
                <w:rFonts w:ascii="宋体" w:eastAsia="宋体" w:hAnsi="宋体" w:hint="eastAsia"/>
              </w:rPr>
              <w:t>信基金管理有限公司</w:t>
            </w:r>
          </w:p>
        </w:tc>
      </w:tr>
      <w:tr w:rsidR="0081472C" w:rsidRPr="0081472C" w14:paraId="31EC9181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017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卜乐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8D2C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正</w:t>
            </w:r>
            <w:proofErr w:type="gramStart"/>
            <w:r w:rsidRPr="0081472C">
              <w:rPr>
                <w:rFonts w:ascii="宋体" w:eastAsia="宋体" w:hAnsi="宋体" w:hint="eastAsia"/>
              </w:rPr>
              <w:t>晖资产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A16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经晓云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0E1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尚腾资本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</w:tr>
      <w:tr w:rsidR="0081472C" w:rsidRPr="0081472C" w14:paraId="31608A91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DE5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唐静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F589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浙商证券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6B6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卢扬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1D3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</w:t>
            </w:r>
            <w:proofErr w:type="gramStart"/>
            <w:r w:rsidRPr="0081472C">
              <w:rPr>
                <w:rFonts w:ascii="宋体" w:eastAsia="宋体" w:hAnsi="宋体" w:hint="eastAsia"/>
              </w:rPr>
              <w:t>银基金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</w:tr>
      <w:tr w:rsidR="0081472C" w:rsidRPr="0081472C" w14:paraId="2C037035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B05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龚显胜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023C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长润资产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637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蔡</w:t>
            </w:r>
            <w:proofErr w:type="gramEnd"/>
            <w:r w:rsidRPr="0081472C">
              <w:rPr>
                <w:rFonts w:ascii="宋体" w:eastAsia="宋体" w:hAnsi="宋体" w:hint="eastAsia"/>
              </w:rPr>
              <w:t>建军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3B8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上海煜德投资管理中心</w:t>
            </w:r>
          </w:p>
        </w:tc>
      </w:tr>
      <w:tr w:rsidR="0081472C" w:rsidRPr="0081472C" w14:paraId="760A5424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6EE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董思远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8E79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长江证券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7E8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张熙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520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上海</w:t>
            </w:r>
            <w:proofErr w:type="gramStart"/>
            <w:r w:rsidRPr="0081472C">
              <w:rPr>
                <w:rFonts w:ascii="宋体" w:eastAsia="宋体" w:hAnsi="宋体" w:hint="eastAsia"/>
              </w:rPr>
              <w:t>于翼资产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</w:tr>
      <w:tr w:rsidR="0081472C" w:rsidRPr="0081472C" w14:paraId="22F5CE1C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F07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王越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347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长江证券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73C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唐贝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875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上海胤狮投资管理有限公司</w:t>
            </w:r>
          </w:p>
        </w:tc>
      </w:tr>
      <w:tr w:rsidR="0081472C" w:rsidRPr="0081472C" w14:paraId="4D169045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BB0C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苏航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A20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于翼资产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211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张云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1439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上海仙湖投资管理有限公司</w:t>
            </w:r>
          </w:p>
        </w:tc>
      </w:tr>
      <w:tr w:rsidR="0081472C" w:rsidRPr="0081472C" w14:paraId="471EA1D2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7E6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彭博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3A3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银杏资本管理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64B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刘弘捷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8950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上海仙湖投资管理有限公司</w:t>
            </w:r>
          </w:p>
        </w:tc>
      </w:tr>
      <w:tr w:rsidR="0081472C" w:rsidRPr="0081472C" w14:paraId="24C09379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D45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侯季雄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2D9C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鑫</w:t>
            </w:r>
            <w:proofErr w:type="gramEnd"/>
            <w:r w:rsidRPr="0081472C">
              <w:rPr>
                <w:rFonts w:ascii="宋体" w:eastAsia="宋体" w:hAnsi="宋体" w:hint="eastAsia"/>
              </w:rPr>
              <w:t>乐达投资管理有限公司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7F2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魏延军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FD7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上海沃胜资产管理有限公司</w:t>
            </w:r>
          </w:p>
        </w:tc>
      </w:tr>
      <w:tr w:rsidR="0081472C" w:rsidRPr="0081472C" w14:paraId="612DF911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3E0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王建忠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9D4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相聚资本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A2B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管华雨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B60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上海彤源投资发展有限公司</w:t>
            </w:r>
          </w:p>
        </w:tc>
      </w:tr>
      <w:tr w:rsidR="0081472C" w:rsidRPr="0081472C" w14:paraId="487884DC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E8C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程丽</w:t>
            </w:r>
            <w:proofErr w:type="gramStart"/>
            <w:r w:rsidRPr="0081472C">
              <w:rPr>
                <w:rFonts w:ascii="宋体" w:eastAsia="宋体" w:hAnsi="宋体" w:hint="eastAsia"/>
              </w:rPr>
              <w:t>丽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E25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西南证券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92E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庄琰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47FC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上海彤源投资发展有限公司</w:t>
            </w:r>
          </w:p>
        </w:tc>
      </w:tr>
      <w:tr w:rsidR="0081472C" w:rsidRPr="0081472C" w14:paraId="76337478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BE9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徐丁艳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A7E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天风证券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147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杨霞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5CF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上海彤源投资发展有限公司</w:t>
            </w:r>
          </w:p>
        </w:tc>
      </w:tr>
      <w:tr w:rsidR="0081472C" w:rsidRPr="0081472C" w14:paraId="74F7FF40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278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王昱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B97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申万菱</w:t>
            </w:r>
            <w:proofErr w:type="gramEnd"/>
            <w:r w:rsidRPr="0081472C">
              <w:rPr>
                <w:rFonts w:ascii="宋体" w:eastAsia="宋体" w:hAnsi="宋体" w:hint="eastAsia"/>
              </w:rPr>
              <w:t>信基金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BAC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刘慧萍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7F7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上海同犇投资管理中心（有限合伙）</w:t>
            </w:r>
          </w:p>
        </w:tc>
      </w:tr>
      <w:tr w:rsidR="0081472C" w:rsidRPr="0081472C" w14:paraId="0B769089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203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田惠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332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申万宏源证券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301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王鹏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C2C9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上海同犇投资管理中心（有限合伙）</w:t>
            </w:r>
          </w:p>
        </w:tc>
      </w:tr>
      <w:tr w:rsidR="0081472C" w:rsidRPr="0081472C" w14:paraId="621559A0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806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成佩剑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F44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尚雅投资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6A3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童驯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BE6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上海同犇投资管理中心（有限合伙）</w:t>
            </w:r>
          </w:p>
        </w:tc>
      </w:tr>
      <w:tr w:rsidR="0081472C" w:rsidRPr="0081472C" w14:paraId="194CE981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3CE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舒欣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FB0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上海德汇投资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18B9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胡继中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565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上海盛宇股权投资基金管理有限公司</w:t>
            </w:r>
          </w:p>
        </w:tc>
      </w:tr>
      <w:tr w:rsidR="0081472C" w:rsidRPr="0081472C" w14:paraId="797073BD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CAC9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陈斌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617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厦门三十三度资本管理有限公司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703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赵</w:t>
            </w:r>
            <w:proofErr w:type="gramStart"/>
            <w:r w:rsidRPr="0081472C">
              <w:rPr>
                <w:rFonts w:ascii="宋体" w:eastAsia="宋体" w:hAnsi="宋体" w:hint="eastAsia"/>
              </w:rPr>
              <w:t>劼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B5F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上海人寿保险股份有限公司</w:t>
            </w:r>
          </w:p>
        </w:tc>
      </w:tr>
      <w:tr w:rsidR="0081472C" w:rsidRPr="0081472C" w14:paraId="3722D732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08C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劳逸华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A28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睿柏资本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53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刘宝军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609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上海名禹资产管理公司</w:t>
            </w:r>
          </w:p>
        </w:tc>
      </w:tr>
      <w:tr w:rsidR="0081472C" w:rsidRPr="0081472C" w14:paraId="61A0F6FD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734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张延鹏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3E8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泉上投资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3D3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耿荣晨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836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上海富善投资有限公司</w:t>
            </w:r>
          </w:p>
        </w:tc>
      </w:tr>
      <w:tr w:rsidR="0081472C" w:rsidRPr="0081472C" w14:paraId="522DAFF5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348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冯清风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13F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泉上投资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9F4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曲亮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671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上海复霈投资管理有限公司</w:t>
            </w:r>
          </w:p>
        </w:tc>
      </w:tr>
      <w:tr w:rsidR="0081472C" w:rsidRPr="0081472C" w14:paraId="619AAF22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28F0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牛建斌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5E59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齐家资产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4A0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蔡毓伟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FC9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上海东方证券资产管理有限公司</w:t>
            </w:r>
          </w:p>
        </w:tc>
      </w:tr>
      <w:tr w:rsidR="0081472C" w:rsidRPr="0081472C" w14:paraId="56D67C79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899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付</w:t>
            </w:r>
            <w:proofErr w:type="gramStart"/>
            <w:r w:rsidRPr="0081472C">
              <w:rPr>
                <w:rFonts w:ascii="宋体" w:eastAsia="宋体" w:hAnsi="宋体" w:hint="eastAsia"/>
              </w:rPr>
              <w:t>浩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12D9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平安基金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B4E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田江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98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上海鼎锋资产管理有限公司</w:t>
            </w:r>
          </w:p>
        </w:tc>
      </w:tr>
      <w:tr w:rsidR="0081472C" w:rsidRPr="0081472C" w14:paraId="4CA93BD1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232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王逸庆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1F9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鹏扬基金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423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王子桐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FC7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上海大正投资有限公司</w:t>
            </w:r>
          </w:p>
        </w:tc>
      </w:tr>
      <w:tr w:rsidR="0081472C" w:rsidRPr="0081472C" w14:paraId="29A379BC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B1EC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姜军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5AE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林孚投资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94F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李倩雯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301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上海琛晟资产管理有限公司</w:t>
            </w:r>
          </w:p>
        </w:tc>
      </w:tr>
      <w:tr w:rsidR="0081472C" w:rsidRPr="0081472C" w14:paraId="69D01547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EE8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陈忠山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551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开源证券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14B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刘思远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D93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善</w:t>
            </w:r>
            <w:proofErr w:type="gramStart"/>
            <w:r w:rsidRPr="0081472C">
              <w:rPr>
                <w:rFonts w:ascii="宋体" w:eastAsia="宋体" w:hAnsi="宋体" w:hint="eastAsia"/>
              </w:rPr>
              <w:t>道投资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</w:tr>
      <w:tr w:rsidR="0081472C" w:rsidRPr="0081472C" w14:paraId="737BF6C9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401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殷盛斌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E4B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开源证券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194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邓跃辉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4F4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睿</w:t>
            </w:r>
            <w:proofErr w:type="gramEnd"/>
            <w:r w:rsidRPr="0081472C">
              <w:rPr>
                <w:rFonts w:ascii="宋体" w:eastAsia="宋体" w:hAnsi="宋体" w:hint="eastAsia"/>
              </w:rPr>
              <w:t>亿投资管理有限公司</w:t>
            </w:r>
          </w:p>
        </w:tc>
      </w:tr>
      <w:tr w:rsidR="0081472C" w:rsidRPr="0081472C" w14:paraId="450C991A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6C5C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林鹏飞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027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金恒</w:t>
            </w:r>
            <w:proofErr w:type="gramStart"/>
            <w:r w:rsidRPr="0081472C">
              <w:rPr>
                <w:rFonts w:ascii="宋体" w:eastAsia="宋体" w:hAnsi="宋体" w:hint="eastAsia"/>
              </w:rPr>
              <w:t>宇投资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E24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朱琼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97F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如山汇</w:t>
            </w:r>
            <w:proofErr w:type="gramStart"/>
            <w:r w:rsidRPr="0081472C">
              <w:rPr>
                <w:rFonts w:ascii="宋体" w:eastAsia="宋体" w:hAnsi="宋体" w:hint="eastAsia"/>
              </w:rPr>
              <w:t>金资本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</w:tr>
      <w:tr w:rsidR="0081472C" w:rsidRPr="0081472C" w14:paraId="65C51ED5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411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谢茂林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674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金恒</w:t>
            </w:r>
            <w:proofErr w:type="gramStart"/>
            <w:r w:rsidRPr="0081472C">
              <w:rPr>
                <w:rFonts w:ascii="宋体" w:eastAsia="宋体" w:hAnsi="宋体" w:hint="eastAsia"/>
              </w:rPr>
              <w:t>宇投资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BB2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苏林洁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B51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融通基金管理有限公司</w:t>
            </w:r>
          </w:p>
        </w:tc>
      </w:tr>
      <w:tr w:rsidR="0081472C" w:rsidRPr="0081472C" w14:paraId="0A5B5A9E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B089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蔡洁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6BD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华</w:t>
            </w:r>
            <w:proofErr w:type="gramStart"/>
            <w:r w:rsidRPr="0081472C">
              <w:rPr>
                <w:rFonts w:ascii="宋体" w:eastAsia="宋体" w:hAnsi="宋体" w:hint="eastAsia"/>
              </w:rPr>
              <w:t>龙证券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B21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赵磊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921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青岛星元投资管理有限公司</w:t>
            </w:r>
          </w:p>
        </w:tc>
      </w:tr>
      <w:tr w:rsidR="0081472C" w:rsidRPr="0081472C" w14:paraId="7EC4E4C5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263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曹莹佳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8BA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华宝信托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768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曹敏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6E49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鹏扬基金投研</w:t>
            </w:r>
            <w:proofErr w:type="gramEnd"/>
            <w:r w:rsidRPr="0081472C">
              <w:rPr>
                <w:rFonts w:ascii="宋体" w:eastAsia="宋体" w:hAnsi="宋体" w:hint="eastAsia"/>
              </w:rPr>
              <w:t>部</w:t>
            </w:r>
          </w:p>
        </w:tc>
      </w:tr>
      <w:tr w:rsidR="0081472C" w:rsidRPr="0081472C" w14:paraId="4D5DC647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5C5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王治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67E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华安证券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69B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孟博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F53C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鹏华基金管理有限公司</w:t>
            </w:r>
          </w:p>
        </w:tc>
      </w:tr>
      <w:tr w:rsidR="0081472C" w:rsidRPr="0081472C" w14:paraId="40412FD4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769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于璇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A4A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华安证券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0D1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简</w:t>
            </w:r>
            <w:proofErr w:type="gramStart"/>
            <w:r w:rsidRPr="0081472C">
              <w:rPr>
                <w:rFonts w:ascii="宋体" w:eastAsia="宋体" w:hAnsi="宋体" w:hint="eastAsia"/>
              </w:rPr>
              <w:t>牮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A35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诺安基金管理有限公司</w:t>
            </w:r>
          </w:p>
        </w:tc>
      </w:tr>
      <w:tr w:rsidR="0081472C" w:rsidRPr="0081472C" w14:paraId="4E67B030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BA5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lastRenderedPageBreak/>
              <w:t>霍建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C19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弘则研究投资咨询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9E79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王晴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33C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诺安基金管理有限公司</w:t>
            </w:r>
          </w:p>
        </w:tc>
      </w:tr>
      <w:tr w:rsidR="0081472C" w:rsidRPr="0081472C" w14:paraId="1F030529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04B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卢劲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D42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弘则研究投资咨询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60D9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郭世凯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158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农银汇理</w:t>
            </w:r>
            <w:proofErr w:type="gramEnd"/>
            <w:r w:rsidRPr="0081472C">
              <w:rPr>
                <w:rFonts w:ascii="宋体" w:eastAsia="宋体" w:hAnsi="宋体" w:hint="eastAsia"/>
              </w:rPr>
              <w:t>基金管理有限公司</w:t>
            </w:r>
          </w:p>
        </w:tc>
      </w:tr>
      <w:tr w:rsidR="0081472C" w:rsidRPr="0081472C" w14:paraId="4F4DA99D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A80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王兴伟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B58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弘毅远方基金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396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凌晨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1EC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农银汇理</w:t>
            </w:r>
            <w:proofErr w:type="gramEnd"/>
            <w:r w:rsidRPr="0081472C">
              <w:rPr>
                <w:rFonts w:ascii="宋体" w:eastAsia="宋体" w:hAnsi="宋体" w:hint="eastAsia"/>
              </w:rPr>
              <w:t>基金管理有限公司</w:t>
            </w:r>
          </w:p>
        </w:tc>
      </w:tr>
      <w:tr w:rsidR="0081472C" w:rsidRPr="0081472C" w14:paraId="47ED7965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D1A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胡幸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3FB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海通证券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3AA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郑琢璞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28A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绿地金融控股集团</w:t>
            </w:r>
          </w:p>
        </w:tc>
      </w:tr>
      <w:tr w:rsidR="0081472C" w:rsidRPr="0081472C" w14:paraId="076E7082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FDE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张宇轩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0AB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海通证券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D8B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李晓真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C49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巨杉（上海）资产管理有限公司.</w:t>
            </w:r>
          </w:p>
        </w:tc>
      </w:tr>
      <w:tr w:rsidR="0081472C" w:rsidRPr="0081472C" w14:paraId="3A8D7B73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DFA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闵晓平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CF6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国信证券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ACC9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黄皓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47C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九泰基金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</w:tr>
      <w:tr w:rsidR="0081472C" w:rsidRPr="0081472C" w14:paraId="581154BF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B76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李英琪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C9D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国金证券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C62C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刘彦春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5EF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景顺长城基金管理有限公司</w:t>
            </w:r>
          </w:p>
        </w:tc>
      </w:tr>
      <w:tr w:rsidR="0081472C" w:rsidRPr="0081472C" w14:paraId="523B6985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03D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王雪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605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国金证券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97C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陈勇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0F9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金元证券股份有限公司</w:t>
            </w:r>
          </w:p>
        </w:tc>
      </w:tr>
      <w:tr w:rsidR="0081472C" w:rsidRPr="0081472C" w14:paraId="61BCB3D5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FB7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朱平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F08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广发基金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4A6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李海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F41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金鹰基金管理有限公司</w:t>
            </w:r>
          </w:p>
        </w:tc>
      </w:tr>
      <w:tr w:rsidR="0081472C" w:rsidRPr="0081472C" w14:paraId="3BB67003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CE2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唐天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0EA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观富资产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FE0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于利强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1DF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金鹰基金管理有限公司</w:t>
            </w:r>
          </w:p>
        </w:tc>
      </w:tr>
      <w:tr w:rsidR="0081472C" w:rsidRPr="0081472C" w14:paraId="0ABDE7C1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F07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邢凯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DD9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东方证券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2FE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张程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1A9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交银施罗德基金管理有限公司</w:t>
            </w:r>
          </w:p>
        </w:tc>
      </w:tr>
      <w:tr w:rsidR="0081472C" w:rsidRPr="0081472C" w14:paraId="31A18DF9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82D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谭鹏万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81D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东方证券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3DB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余李平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A3A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交银施罗德基金管理有限公司</w:t>
            </w:r>
          </w:p>
        </w:tc>
      </w:tr>
      <w:tr w:rsidR="0081472C" w:rsidRPr="0081472C" w14:paraId="2B8BA9B9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527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齐欢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696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东北证券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8E2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童昱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0E7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交银理财有限责任公司</w:t>
            </w:r>
          </w:p>
        </w:tc>
      </w:tr>
      <w:tr w:rsidR="0081472C" w:rsidRPr="0081472C" w14:paraId="1CE939D2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E46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郭梦捷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97E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东北证券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CAF0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王麟锴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5EB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建信基金管理有限责任公司</w:t>
            </w:r>
          </w:p>
        </w:tc>
      </w:tr>
      <w:tr w:rsidR="0081472C" w:rsidRPr="0081472C" w14:paraId="61814DFA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EEA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李强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58F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东北证券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408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谭丽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B4F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嘉</w:t>
            </w:r>
            <w:proofErr w:type="gramStart"/>
            <w:r w:rsidRPr="0081472C">
              <w:rPr>
                <w:rFonts w:ascii="宋体" w:eastAsia="宋体" w:hAnsi="宋体" w:hint="eastAsia"/>
              </w:rPr>
              <w:t>实基金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</w:tr>
      <w:tr w:rsidR="0081472C" w:rsidRPr="0081472C" w14:paraId="03B51835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542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邹野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17F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顶天投资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104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曲盛伟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905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嘉</w:t>
            </w:r>
            <w:proofErr w:type="gramStart"/>
            <w:r w:rsidRPr="0081472C">
              <w:rPr>
                <w:rFonts w:ascii="宋体" w:eastAsia="宋体" w:hAnsi="宋体" w:hint="eastAsia"/>
              </w:rPr>
              <w:t>实基金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</w:tr>
      <w:tr w:rsidR="0081472C" w:rsidRPr="0081472C" w14:paraId="68E17D30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5A4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刘慧玲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67E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淡水</w:t>
            </w:r>
            <w:proofErr w:type="gramStart"/>
            <w:r w:rsidRPr="0081472C">
              <w:rPr>
                <w:rFonts w:ascii="宋体" w:eastAsia="宋体" w:hAnsi="宋体" w:hint="eastAsia"/>
              </w:rPr>
              <w:t>泉投资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C44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谢泽林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CC8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嘉</w:t>
            </w:r>
            <w:proofErr w:type="gramStart"/>
            <w:r w:rsidRPr="0081472C">
              <w:rPr>
                <w:rFonts w:ascii="宋体" w:eastAsia="宋体" w:hAnsi="宋体" w:hint="eastAsia"/>
              </w:rPr>
              <w:t>实基金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</w:tr>
      <w:tr w:rsidR="0081472C" w:rsidRPr="0081472C" w14:paraId="78045F4C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823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邬丹妮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416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大象资本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3349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左勇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3EB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嘉</w:t>
            </w:r>
            <w:proofErr w:type="gramStart"/>
            <w:r w:rsidRPr="0081472C">
              <w:rPr>
                <w:rFonts w:ascii="宋体" w:eastAsia="宋体" w:hAnsi="宋体" w:hint="eastAsia"/>
              </w:rPr>
              <w:t>实基金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</w:tr>
      <w:tr w:rsidR="0081472C" w:rsidRPr="0081472C" w14:paraId="37AB6053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D3A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王易庸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AC6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初</w:t>
            </w:r>
            <w:proofErr w:type="gramStart"/>
            <w:r w:rsidRPr="0081472C">
              <w:rPr>
                <w:rFonts w:ascii="宋体" w:eastAsia="宋体" w:hAnsi="宋体" w:hint="eastAsia"/>
              </w:rPr>
              <w:t>九投资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520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刘杰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73A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嘉</w:t>
            </w:r>
            <w:proofErr w:type="gramStart"/>
            <w:r w:rsidRPr="0081472C">
              <w:rPr>
                <w:rFonts w:ascii="宋体" w:eastAsia="宋体" w:hAnsi="宋体" w:hint="eastAsia"/>
              </w:rPr>
              <w:t>实基金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</w:tr>
      <w:tr w:rsidR="0081472C" w:rsidRPr="0081472C" w14:paraId="27293750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32C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毕晓静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17D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财通证券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708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李帅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254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嘉</w:t>
            </w:r>
            <w:proofErr w:type="gramStart"/>
            <w:r w:rsidRPr="0081472C">
              <w:rPr>
                <w:rFonts w:ascii="宋体" w:eastAsia="宋体" w:hAnsi="宋体" w:hint="eastAsia"/>
              </w:rPr>
              <w:t>实基金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</w:tr>
      <w:tr w:rsidR="0081472C" w:rsidRPr="0081472C" w14:paraId="5BB63399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D12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王常宁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9DE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财通基金管理有限公司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C35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朱丽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AB1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机构销售部</w:t>
            </w:r>
          </w:p>
        </w:tc>
      </w:tr>
      <w:tr w:rsidR="0081472C" w:rsidRPr="0081472C" w14:paraId="5FD2679B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4EC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程刚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B64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泰信基金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ED3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胡昕炜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949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汇添富基金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管理股份有限公司</w:t>
            </w:r>
          </w:p>
        </w:tc>
      </w:tr>
      <w:tr w:rsidR="0081472C" w:rsidRPr="0081472C" w14:paraId="32216AB6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7DB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郝淼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08E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宝</w:t>
            </w:r>
            <w:proofErr w:type="gramStart"/>
            <w:r w:rsidRPr="0081472C">
              <w:rPr>
                <w:rFonts w:ascii="宋体" w:eastAsia="宋体" w:hAnsi="宋体" w:hint="eastAsia"/>
              </w:rPr>
              <w:t>盈基金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93C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杨瑨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737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汇添富基金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管理股份有限公司</w:t>
            </w:r>
          </w:p>
        </w:tc>
      </w:tr>
      <w:tr w:rsidR="0081472C" w:rsidRPr="0081472C" w14:paraId="4E95CD32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9BF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马雪薇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100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天弘基金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7FF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朱程辉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BD2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华富基金管理有限公司</w:t>
            </w:r>
          </w:p>
        </w:tc>
      </w:tr>
      <w:tr w:rsidR="0081472C" w:rsidRPr="0081472C" w14:paraId="2A98FB46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E84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刘章明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DCD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天风证券股份有限公司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07A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光</w:t>
            </w:r>
            <w:proofErr w:type="gramStart"/>
            <w:r w:rsidRPr="0081472C">
              <w:rPr>
                <w:rFonts w:ascii="宋体" w:eastAsia="宋体" w:hAnsi="宋体" w:hint="eastAsia"/>
              </w:rPr>
              <w:t>磊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87A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华宝兴业基金管理有限公司</w:t>
            </w:r>
          </w:p>
        </w:tc>
      </w:tr>
      <w:tr w:rsidR="0081472C" w:rsidRPr="0081472C" w14:paraId="32266205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76D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王泽华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B16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天风证券股份有限公司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B49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靳晓婷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392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华安基金管理有限公司</w:t>
            </w:r>
          </w:p>
        </w:tc>
      </w:tr>
      <w:tr w:rsidR="0081472C" w:rsidRPr="0081472C" w14:paraId="312D526F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1829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王梦溪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952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中阅资本</w:t>
            </w:r>
            <w:proofErr w:type="gramEnd"/>
            <w:r w:rsidRPr="0081472C">
              <w:rPr>
                <w:rFonts w:ascii="宋体" w:eastAsia="宋体" w:hAnsi="宋体" w:hint="eastAsia"/>
              </w:rPr>
              <w:t>管理股份公司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55E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王祺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837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华安基金管理有限公司</w:t>
            </w:r>
          </w:p>
        </w:tc>
      </w:tr>
      <w:tr w:rsidR="0081472C" w:rsidRPr="0081472C" w14:paraId="7FE02B3A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3CE0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綦征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1AF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中</w:t>
            </w:r>
            <w:proofErr w:type="gramStart"/>
            <w:r w:rsidRPr="0081472C">
              <w:rPr>
                <w:rFonts w:ascii="宋体" w:eastAsia="宋体" w:hAnsi="宋体" w:hint="eastAsia"/>
              </w:rPr>
              <w:t>邮创业</w:t>
            </w:r>
            <w:proofErr w:type="gramEnd"/>
            <w:r w:rsidRPr="0081472C">
              <w:rPr>
                <w:rFonts w:ascii="宋体" w:eastAsia="宋体" w:hAnsi="宋体" w:hint="eastAsia"/>
              </w:rPr>
              <w:t>基金管理股份有限公司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5B6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刘小瑛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914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湖南源乘投资管理有限公司</w:t>
            </w:r>
          </w:p>
        </w:tc>
      </w:tr>
      <w:tr w:rsidR="0081472C" w:rsidRPr="0081472C" w14:paraId="3E807C3C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597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聂璐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EF3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中</w:t>
            </w:r>
            <w:proofErr w:type="gramStart"/>
            <w:r w:rsidRPr="0081472C">
              <w:rPr>
                <w:rFonts w:ascii="宋体" w:eastAsia="宋体" w:hAnsi="宋体" w:hint="eastAsia"/>
              </w:rPr>
              <w:t>邮创业</w:t>
            </w:r>
            <w:proofErr w:type="gramEnd"/>
            <w:r w:rsidRPr="0081472C">
              <w:rPr>
                <w:rFonts w:ascii="宋体" w:eastAsia="宋体" w:hAnsi="宋体" w:hint="eastAsia"/>
              </w:rPr>
              <w:t>基金管理股份有限公司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226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李婷婷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05E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湖南源乘投资管理有限公司</w:t>
            </w:r>
          </w:p>
        </w:tc>
      </w:tr>
      <w:tr w:rsidR="0081472C" w:rsidRPr="0081472C" w14:paraId="6FD75554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D34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汪凯成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121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中英人寿保险有限公司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72B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杨骥宇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B99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恒泰证券自营部</w:t>
            </w:r>
          </w:p>
        </w:tc>
      </w:tr>
      <w:tr w:rsidR="0081472C" w:rsidRPr="0081472C" w14:paraId="584D23A0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6D4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刘航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117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中银国际证券有限责任公司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E58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林宾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C60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好奇资产管理有限公司</w:t>
            </w:r>
          </w:p>
        </w:tc>
      </w:tr>
      <w:tr w:rsidR="0081472C" w:rsidRPr="0081472C" w14:paraId="5BAB0370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965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李宇宸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E3B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中天国富证券有限公司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E33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李亚辉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893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海富通基金管理有限公司</w:t>
            </w:r>
          </w:p>
        </w:tc>
      </w:tr>
      <w:tr w:rsidR="0081472C" w:rsidRPr="0081472C" w14:paraId="632F3F8B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B97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潘</w:t>
            </w:r>
            <w:proofErr w:type="gramEnd"/>
            <w:r w:rsidRPr="0081472C">
              <w:rPr>
                <w:rFonts w:ascii="宋体" w:eastAsia="宋体" w:hAnsi="宋体" w:hint="eastAsia"/>
              </w:rPr>
              <w:t>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61D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中融基金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78F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王辰意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0309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国新投资有限公司</w:t>
            </w:r>
          </w:p>
        </w:tc>
      </w:tr>
      <w:tr w:rsidR="0081472C" w:rsidRPr="0081472C" w14:paraId="0545471F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981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刘子溢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164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中宏人寿保险有限公司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618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孙文龙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748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国</w:t>
            </w:r>
            <w:proofErr w:type="gramStart"/>
            <w:r w:rsidRPr="0081472C">
              <w:rPr>
                <w:rFonts w:ascii="宋体" w:eastAsia="宋体" w:hAnsi="宋体" w:hint="eastAsia"/>
              </w:rPr>
              <w:t>投瑞银基金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</w:tr>
      <w:tr w:rsidR="0081472C" w:rsidRPr="0081472C" w14:paraId="625A15D2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2F4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杨中楷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876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中航基金管理有限公司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D86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刘颜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D58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国泰君</w:t>
            </w:r>
            <w:proofErr w:type="gramStart"/>
            <w:r w:rsidRPr="0081472C">
              <w:rPr>
                <w:rFonts w:ascii="宋体" w:eastAsia="宋体" w:hAnsi="宋体" w:hint="eastAsia"/>
              </w:rPr>
              <w:t>安资产</w:t>
            </w:r>
            <w:proofErr w:type="gramEnd"/>
            <w:r w:rsidRPr="0081472C">
              <w:rPr>
                <w:rFonts w:ascii="宋体" w:eastAsia="宋体" w:hAnsi="宋体" w:hint="eastAsia"/>
              </w:rPr>
              <w:t>管理</w:t>
            </w:r>
          </w:p>
        </w:tc>
      </w:tr>
      <w:tr w:rsidR="0081472C" w:rsidRPr="0081472C" w14:paraId="51D1B86A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16A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李华建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8D5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中国人</w:t>
            </w:r>
            <w:proofErr w:type="gramStart"/>
            <w:r w:rsidRPr="0081472C">
              <w:rPr>
                <w:rFonts w:ascii="宋体" w:eastAsia="宋体" w:hAnsi="宋体" w:hint="eastAsia"/>
              </w:rPr>
              <w:t>寿资产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DEF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智健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436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国泰基金管理有限公司</w:t>
            </w:r>
          </w:p>
        </w:tc>
      </w:tr>
      <w:tr w:rsidR="0081472C" w:rsidRPr="0081472C" w14:paraId="54825633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9219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闫</w:t>
            </w:r>
            <w:proofErr w:type="gramEnd"/>
            <w:r w:rsidRPr="0081472C">
              <w:rPr>
                <w:rFonts w:ascii="宋体" w:eastAsia="宋体" w:hAnsi="宋体" w:hint="eastAsia"/>
              </w:rPr>
              <w:t>凌云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BB5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中国人寿养老保险股份有限公司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1F5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曾彪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6C6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国泰基金管理有限公司</w:t>
            </w:r>
          </w:p>
        </w:tc>
      </w:tr>
      <w:tr w:rsidR="0081472C" w:rsidRPr="0081472C" w14:paraId="34AE813B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D7F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郁琦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043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中国人</w:t>
            </w:r>
            <w:proofErr w:type="gramStart"/>
            <w:r w:rsidRPr="0081472C">
              <w:rPr>
                <w:rFonts w:ascii="宋体" w:eastAsia="宋体" w:hAnsi="宋体" w:hint="eastAsia"/>
              </w:rPr>
              <w:t>保公募基金</w:t>
            </w:r>
            <w:proofErr w:type="gramEnd"/>
            <w:r w:rsidRPr="0081472C">
              <w:rPr>
                <w:rFonts w:ascii="宋体" w:eastAsia="宋体" w:hAnsi="宋体" w:hint="eastAsia"/>
              </w:rPr>
              <w:t>事业部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107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姜英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A40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国泰基金管理有限公司</w:t>
            </w:r>
          </w:p>
        </w:tc>
      </w:tr>
      <w:tr w:rsidR="0081472C" w:rsidRPr="0081472C" w14:paraId="31BF0D87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8D9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韩佳伟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064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浙商基金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36D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呼荣权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E12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国联安基金管理有限公司</w:t>
            </w:r>
          </w:p>
        </w:tc>
      </w:tr>
      <w:tr w:rsidR="0081472C" w:rsidRPr="0081472C" w14:paraId="06C52C95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B9A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贾腾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0BB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浙商基金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5ED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石亮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3A4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国华人寿保险股份有限公司</w:t>
            </w:r>
          </w:p>
        </w:tc>
      </w:tr>
      <w:tr w:rsidR="0081472C" w:rsidRPr="0081472C" w14:paraId="19C363AB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F67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沈杰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199C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浙江巽升资产管理有限公司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6DB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石颖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922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广发证券资产管理有限公司</w:t>
            </w:r>
          </w:p>
        </w:tc>
      </w:tr>
      <w:tr w:rsidR="0081472C" w:rsidRPr="0081472C" w14:paraId="52085829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62D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邹冰洁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F75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浙江巽升资产管理有限公司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189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梁文杰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BA4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广东瑞天投资有限公司</w:t>
            </w:r>
          </w:p>
        </w:tc>
      </w:tr>
      <w:tr w:rsidR="0081472C" w:rsidRPr="0081472C" w14:paraId="3F16636B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0E5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杨宇熙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D33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招商证券股份有限公司自营部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5E0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苏晓珺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9D2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光大证券</w:t>
            </w:r>
            <w:proofErr w:type="gramStart"/>
            <w:r w:rsidRPr="0081472C">
              <w:rPr>
                <w:rFonts w:ascii="宋体" w:eastAsia="宋体" w:hAnsi="宋体" w:hint="eastAsia"/>
              </w:rPr>
              <w:t>股份有限公司资管</w:t>
            </w:r>
            <w:proofErr w:type="gramEnd"/>
          </w:p>
        </w:tc>
      </w:tr>
      <w:tr w:rsidR="0081472C" w:rsidRPr="0081472C" w14:paraId="79210839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C49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lastRenderedPageBreak/>
              <w:t>虞秀兰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514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招商基金管理有限公司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359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王申璐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52F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光大永</w:t>
            </w:r>
            <w:proofErr w:type="gramStart"/>
            <w:r w:rsidRPr="0081472C">
              <w:rPr>
                <w:rFonts w:ascii="宋体" w:eastAsia="宋体" w:hAnsi="宋体" w:hint="eastAsia"/>
              </w:rPr>
              <w:t>明资产</w:t>
            </w:r>
            <w:proofErr w:type="gramEnd"/>
            <w:r w:rsidRPr="0081472C">
              <w:rPr>
                <w:rFonts w:ascii="宋体" w:eastAsia="宋体" w:hAnsi="宋体" w:hint="eastAsia"/>
              </w:rPr>
              <w:t>管理股份有限公司</w:t>
            </w:r>
          </w:p>
        </w:tc>
      </w:tr>
      <w:tr w:rsidR="0081472C" w:rsidRPr="0081472C" w14:paraId="49A1ECC6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76E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何思璇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7F7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长盛基金管理有限公司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B70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王凯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33E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光大保德信基金管理有限公司</w:t>
            </w:r>
          </w:p>
        </w:tc>
      </w:tr>
      <w:tr w:rsidR="0081472C" w:rsidRPr="0081472C" w14:paraId="1009646F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494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李卉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674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长江养老保险股份有限公司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E9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万定山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C0B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观富资产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</w:tr>
      <w:tr w:rsidR="0081472C" w:rsidRPr="0081472C" w14:paraId="29CF497C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A70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孙昊天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93E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银华基金管理股份有限公司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E9E0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董高峰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1D1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亘曦资产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</w:tr>
      <w:tr w:rsidR="0081472C" w:rsidRPr="0081472C" w14:paraId="369D3227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E820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郭思捷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DCF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银华基金管理股份有限公司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EC6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李强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A57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个人签约客户</w:t>
            </w:r>
            <w:proofErr w:type="gramStart"/>
            <w:r w:rsidRPr="0081472C">
              <w:rPr>
                <w:rFonts w:ascii="宋体" w:eastAsia="宋体" w:hAnsi="宋体" w:hint="eastAsia"/>
              </w:rPr>
              <w:t>买报告</w:t>
            </w:r>
            <w:proofErr w:type="gramEnd"/>
          </w:p>
        </w:tc>
      </w:tr>
      <w:tr w:rsidR="0081472C" w:rsidRPr="0081472C" w14:paraId="2B13D5DE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C1E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王翔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B76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银华基金管理股份有限公司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D27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陈泽人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112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高</w:t>
            </w:r>
            <w:proofErr w:type="gramStart"/>
            <w:r w:rsidRPr="0081472C">
              <w:rPr>
                <w:rFonts w:ascii="宋体" w:eastAsia="宋体" w:hAnsi="宋体" w:hint="eastAsia"/>
              </w:rPr>
              <w:t>腾国际</w:t>
            </w:r>
            <w:proofErr w:type="gramEnd"/>
            <w:r w:rsidRPr="0081472C">
              <w:rPr>
                <w:rFonts w:ascii="宋体" w:eastAsia="宋体" w:hAnsi="宋体" w:hint="eastAsia"/>
              </w:rPr>
              <w:t>资产管理有限公司</w:t>
            </w:r>
          </w:p>
        </w:tc>
      </w:tr>
      <w:tr w:rsidR="0081472C" w:rsidRPr="0081472C" w14:paraId="6B26FF45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712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方建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A8C9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银华基金管理股份有限公司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EDE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武明戈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8A50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富国基金管理有限公司</w:t>
            </w:r>
          </w:p>
        </w:tc>
      </w:tr>
      <w:tr w:rsidR="0081472C" w:rsidRPr="0081472C" w14:paraId="107C8E30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DC99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神玉飞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AE0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银河基金管理有限公司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113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刘莉莉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608C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富国基金管理有限公司</w:t>
            </w:r>
          </w:p>
        </w:tc>
      </w:tr>
      <w:tr w:rsidR="0081472C" w:rsidRPr="0081472C" w14:paraId="1CDA5CD0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8B2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刘璐丹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F89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兴业证券资产管理有限公司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92E0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王树娟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6E2C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东方证券股份有限公司</w:t>
            </w:r>
          </w:p>
        </w:tc>
      </w:tr>
      <w:tr w:rsidR="0081472C" w:rsidRPr="0081472C" w14:paraId="0BA3A366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4E5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张诗悦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0A9C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兴业基金管理有限公司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0CE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王芳玲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5A0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东方基金管理有限责任公司</w:t>
            </w:r>
          </w:p>
        </w:tc>
      </w:tr>
      <w:tr w:rsidR="0081472C" w:rsidRPr="0081472C" w14:paraId="4F0C6AFA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464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王志强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59B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兴</w:t>
            </w:r>
            <w:proofErr w:type="gramStart"/>
            <w:r w:rsidRPr="0081472C">
              <w:rPr>
                <w:rFonts w:ascii="宋体" w:eastAsia="宋体" w:hAnsi="宋体" w:hint="eastAsia"/>
              </w:rPr>
              <w:t>全基金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D35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刘明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CFF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东方阿尔法基金管理有限公司</w:t>
            </w:r>
          </w:p>
        </w:tc>
      </w:tr>
      <w:tr w:rsidR="0081472C" w:rsidRPr="0081472C" w14:paraId="770DECEE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E08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杨珂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372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信</w:t>
            </w:r>
            <w:proofErr w:type="gramStart"/>
            <w:r w:rsidRPr="0081472C">
              <w:rPr>
                <w:rFonts w:ascii="宋体" w:eastAsia="宋体" w:hAnsi="宋体" w:hint="eastAsia"/>
              </w:rPr>
              <w:t>达澳银基金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3E5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孙振波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566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东方阿尔法基金管理有限公司</w:t>
            </w:r>
          </w:p>
        </w:tc>
      </w:tr>
      <w:tr w:rsidR="0081472C" w:rsidRPr="0081472C" w14:paraId="6CB6073D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712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张弘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C76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信</w:t>
            </w:r>
            <w:proofErr w:type="gramStart"/>
            <w:r w:rsidRPr="0081472C">
              <w:rPr>
                <w:rFonts w:ascii="宋体" w:eastAsia="宋体" w:hAnsi="宋体" w:hint="eastAsia"/>
              </w:rPr>
              <w:t>诚基金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72F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孙振波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331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东方阿尔法基金管理有限公司</w:t>
            </w:r>
          </w:p>
        </w:tc>
      </w:tr>
      <w:tr w:rsidR="0081472C" w:rsidRPr="0081472C" w14:paraId="345ECAF7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96D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雷凯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5EB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新华资产管理股份有限公司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A3A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吴雁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DE1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东北证券上海自营分公司</w:t>
            </w:r>
          </w:p>
        </w:tc>
      </w:tr>
      <w:tr w:rsidR="0081472C" w:rsidRPr="0081472C" w14:paraId="51CFFDA0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23B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栾超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45D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新华基金管理股份有限公司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612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傅用增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FE0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东北证券上海自营分公司</w:t>
            </w:r>
          </w:p>
        </w:tc>
      </w:tr>
      <w:tr w:rsidR="0081472C" w:rsidRPr="0081472C" w14:paraId="0F05EE1E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CDF9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夏旭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A40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新华基金管理股份有限公司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2AFD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刘  博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027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诚通基金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</w:tr>
      <w:tr w:rsidR="0081472C" w:rsidRPr="0081472C" w14:paraId="602D9133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9D6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赵强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8F6E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新华基金管理股份有限公司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3C3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孙宇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C7D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成泉资本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</w:tr>
      <w:tr w:rsidR="0081472C" w:rsidRPr="0081472C" w14:paraId="148AEE25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2D8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蔡春红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E31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新华基金管理股份有限公司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FE8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李  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9A5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财通证券资产管理有限公司</w:t>
            </w:r>
          </w:p>
        </w:tc>
      </w:tr>
      <w:tr w:rsidR="0081472C" w:rsidRPr="0081472C" w14:paraId="0FEE5B4F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B75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王永明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68E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新华基金管理股份有限公司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54E2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宋星琦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62C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博时基金管理有限公司</w:t>
            </w:r>
          </w:p>
        </w:tc>
      </w:tr>
      <w:tr w:rsidR="0081472C" w:rsidRPr="0081472C" w14:paraId="4E95C5B2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AD5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刘争争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623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湘</w:t>
            </w:r>
            <w:proofErr w:type="gramStart"/>
            <w:r w:rsidRPr="0081472C">
              <w:rPr>
                <w:rFonts w:ascii="宋体" w:eastAsia="宋体" w:hAnsi="宋体" w:hint="eastAsia"/>
              </w:rPr>
              <w:t>财基金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4ECC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罗志弘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A806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北京真科基金有限公司</w:t>
            </w:r>
          </w:p>
        </w:tc>
      </w:tr>
      <w:tr w:rsidR="0081472C" w:rsidRPr="0081472C" w14:paraId="10EDB389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1D7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林健敏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773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湘</w:t>
            </w:r>
            <w:proofErr w:type="gramStart"/>
            <w:r w:rsidRPr="0081472C">
              <w:rPr>
                <w:rFonts w:ascii="宋体" w:eastAsia="宋体" w:hAnsi="宋体" w:hint="eastAsia"/>
              </w:rPr>
              <w:t>财基金</w:t>
            </w:r>
            <w:proofErr w:type="gramEnd"/>
            <w:r w:rsidRPr="0081472C">
              <w:rPr>
                <w:rFonts w:ascii="宋体" w:eastAsia="宋体" w:hAnsi="宋体" w:hint="eastAsia"/>
              </w:rPr>
              <w:t>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556A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李宁</w:t>
            </w:r>
            <w:proofErr w:type="gramStart"/>
            <w:r w:rsidRPr="0081472C">
              <w:rPr>
                <w:rFonts w:ascii="宋体" w:eastAsia="宋体" w:hAnsi="宋体" w:hint="eastAsia"/>
              </w:rPr>
              <w:t>宁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8957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北京永瑞财富投资管理公司</w:t>
            </w:r>
          </w:p>
        </w:tc>
      </w:tr>
      <w:tr w:rsidR="0081472C" w:rsidRPr="0081472C" w14:paraId="5BAF4CC5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5BF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赵现忠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303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相聚资本管理有限公司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F3D5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王伟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346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北京润晖资产管理有限公司</w:t>
            </w:r>
          </w:p>
        </w:tc>
      </w:tr>
      <w:tr w:rsidR="0081472C" w:rsidRPr="0081472C" w14:paraId="470DB94D" w14:textId="77777777" w:rsidTr="0081472C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121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81472C">
              <w:rPr>
                <w:rFonts w:ascii="宋体" w:eastAsia="宋体" w:hAnsi="宋体" w:hint="eastAsia"/>
              </w:rPr>
              <w:t>温震宇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8F44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西部利得基金管理有限公司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0E7B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刘宏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31F1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Mighty Divine Investment Management Limited</w:t>
            </w:r>
          </w:p>
        </w:tc>
      </w:tr>
      <w:tr w:rsidR="0081472C" w:rsidRPr="0081472C" w14:paraId="3473F152" w14:textId="77777777" w:rsidTr="0081472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952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王进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5B93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天津祎童源资产管理有限公司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D39F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王一诺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3D98" w14:textId="77777777" w:rsidR="0081472C" w:rsidRPr="0081472C" w:rsidRDefault="0081472C" w:rsidP="0081472C">
            <w:pPr>
              <w:jc w:val="center"/>
              <w:rPr>
                <w:rFonts w:ascii="宋体" w:eastAsia="宋体" w:hAnsi="宋体"/>
              </w:rPr>
            </w:pPr>
            <w:r w:rsidRPr="0081472C">
              <w:rPr>
                <w:rFonts w:ascii="宋体" w:eastAsia="宋体" w:hAnsi="宋体" w:hint="eastAsia"/>
              </w:rPr>
              <w:t>3W Fund Management</w:t>
            </w:r>
          </w:p>
        </w:tc>
      </w:tr>
    </w:tbl>
    <w:p w14:paraId="0348476A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1E027C86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3D91F393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072F9AD5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47AFA154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49FD01C7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6D6966F2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1D5203C1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7903E7A8" w14:textId="77777777" w:rsidR="00414466" w:rsidRPr="00414466" w:rsidRDefault="00414466" w:rsidP="00414466">
      <w:pPr>
        <w:rPr>
          <w:rFonts w:ascii="Times New Roman" w:eastAsia="Times New Roman" w:hAnsi="Times New Roman"/>
        </w:rPr>
      </w:pPr>
    </w:p>
    <w:p w14:paraId="155E8913" w14:textId="6E66CE44" w:rsidR="000D6016" w:rsidRPr="00414466" w:rsidRDefault="000D6016" w:rsidP="00414466">
      <w:pPr>
        <w:rPr>
          <w:rFonts w:ascii="Times New Roman" w:eastAsia="Times New Roman" w:hAnsi="Times New Roman"/>
        </w:rPr>
      </w:pPr>
    </w:p>
    <w:sectPr w:rsidR="000D6016" w:rsidRPr="00414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D00FE" w14:textId="77777777" w:rsidR="00F679EE" w:rsidRDefault="00F679EE" w:rsidP="000D6016">
      <w:r>
        <w:separator/>
      </w:r>
    </w:p>
  </w:endnote>
  <w:endnote w:type="continuationSeparator" w:id="0">
    <w:p w14:paraId="67751FCA" w14:textId="77777777" w:rsidR="00F679EE" w:rsidRDefault="00F679EE" w:rsidP="000D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AECB8" w14:textId="77777777" w:rsidR="00F679EE" w:rsidRDefault="00F679EE" w:rsidP="000D6016">
      <w:r>
        <w:separator/>
      </w:r>
    </w:p>
  </w:footnote>
  <w:footnote w:type="continuationSeparator" w:id="0">
    <w:p w14:paraId="18423D1C" w14:textId="77777777" w:rsidR="00F679EE" w:rsidRDefault="00F679EE" w:rsidP="000D6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000022EE"/>
    <w:lvl w:ilvl="0" w:tplc="FFFFFFFF">
      <w:start w:val="10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5B16A60"/>
    <w:multiLevelType w:val="hybridMultilevel"/>
    <w:tmpl w:val="8506CA44"/>
    <w:lvl w:ilvl="0" w:tplc="187CA8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E0"/>
    <w:rsid w:val="000142BF"/>
    <w:rsid w:val="00057E48"/>
    <w:rsid w:val="000733FC"/>
    <w:rsid w:val="000C3865"/>
    <w:rsid w:val="000D6016"/>
    <w:rsid w:val="000D7E68"/>
    <w:rsid w:val="0010003C"/>
    <w:rsid w:val="001051F6"/>
    <w:rsid w:val="001368C1"/>
    <w:rsid w:val="001771B3"/>
    <w:rsid w:val="00257908"/>
    <w:rsid w:val="00266FDB"/>
    <w:rsid w:val="002764CD"/>
    <w:rsid w:val="002901D8"/>
    <w:rsid w:val="002A5F33"/>
    <w:rsid w:val="002A5F61"/>
    <w:rsid w:val="003563E0"/>
    <w:rsid w:val="0038139E"/>
    <w:rsid w:val="0039426A"/>
    <w:rsid w:val="00414466"/>
    <w:rsid w:val="00455592"/>
    <w:rsid w:val="00461785"/>
    <w:rsid w:val="0048761C"/>
    <w:rsid w:val="004F7F9F"/>
    <w:rsid w:val="00634D2C"/>
    <w:rsid w:val="0067243C"/>
    <w:rsid w:val="006924E0"/>
    <w:rsid w:val="006B4D17"/>
    <w:rsid w:val="006C2B8E"/>
    <w:rsid w:val="00711EF6"/>
    <w:rsid w:val="00727F12"/>
    <w:rsid w:val="00770663"/>
    <w:rsid w:val="007833B2"/>
    <w:rsid w:val="007A2A8F"/>
    <w:rsid w:val="007C42B2"/>
    <w:rsid w:val="0081472C"/>
    <w:rsid w:val="00830C0F"/>
    <w:rsid w:val="0084634E"/>
    <w:rsid w:val="008E5E9C"/>
    <w:rsid w:val="00925CCC"/>
    <w:rsid w:val="00925CCE"/>
    <w:rsid w:val="00996024"/>
    <w:rsid w:val="00A326AC"/>
    <w:rsid w:val="00A47EB1"/>
    <w:rsid w:val="00B112B7"/>
    <w:rsid w:val="00B528F5"/>
    <w:rsid w:val="00CC127F"/>
    <w:rsid w:val="00CD464A"/>
    <w:rsid w:val="00D17BD5"/>
    <w:rsid w:val="00D27456"/>
    <w:rsid w:val="00D5059C"/>
    <w:rsid w:val="00DB475B"/>
    <w:rsid w:val="00E17E77"/>
    <w:rsid w:val="00F2294F"/>
    <w:rsid w:val="00F41202"/>
    <w:rsid w:val="00F41F0E"/>
    <w:rsid w:val="00F572EF"/>
    <w:rsid w:val="00F679EE"/>
    <w:rsid w:val="00F67A1B"/>
    <w:rsid w:val="00FB035D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850E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16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0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0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016"/>
    <w:rPr>
      <w:sz w:val="18"/>
      <w:szCs w:val="18"/>
    </w:rPr>
  </w:style>
  <w:style w:type="paragraph" w:styleId="a5">
    <w:name w:val="List Paragraph"/>
    <w:basedOn w:val="a"/>
    <w:uiPriority w:val="34"/>
    <w:qFormat/>
    <w:rsid w:val="002764C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25C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5CCC"/>
    <w:rPr>
      <w:rFonts w:ascii="Calibri" w:hAnsi="Calibri" w:cs="Arial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16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0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0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016"/>
    <w:rPr>
      <w:sz w:val="18"/>
      <w:szCs w:val="18"/>
    </w:rPr>
  </w:style>
  <w:style w:type="paragraph" w:styleId="a5">
    <w:name w:val="List Paragraph"/>
    <w:basedOn w:val="a"/>
    <w:uiPriority w:val="34"/>
    <w:qFormat/>
    <w:rsid w:val="002764C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25C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5CCC"/>
    <w:rPr>
      <w:rFonts w:ascii="Calibri" w:hAnsi="Calibri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徐练</cp:lastModifiedBy>
  <cp:revision>127</cp:revision>
  <dcterms:created xsi:type="dcterms:W3CDTF">2020-06-22T03:49:00Z</dcterms:created>
  <dcterms:modified xsi:type="dcterms:W3CDTF">2020-10-26T09:16:00Z</dcterms:modified>
</cp:coreProperties>
</file>