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2D70F6" w:rsidRPr="00860F76">
        <w:rPr>
          <w:rFonts w:eastAsia="新宋体"/>
          <w:b/>
          <w:w w:val="95"/>
          <w:sz w:val="24"/>
        </w:rPr>
        <w:t>3</w:t>
      </w:r>
      <w:r w:rsidR="00C25790">
        <w:rPr>
          <w:rFonts w:eastAsia="新宋体"/>
          <w:b/>
          <w:w w:val="95"/>
          <w:sz w:val="24"/>
        </w:rPr>
        <w:t>4</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B17C52" w:rsidRPr="00C25790" w:rsidRDefault="00C25790" w:rsidP="004D5D6A">
            <w:pPr>
              <w:widowControl/>
              <w:jc w:val="left"/>
              <w:rPr>
                <w:rFonts w:ascii="宋体" w:hAnsi="宋体" w:cs="宋体" w:hint="eastAsia"/>
                <w:kern w:val="0"/>
                <w:sz w:val="24"/>
              </w:rPr>
            </w:pPr>
            <w:r w:rsidRPr="00C25790">
              <w:rPr>
                <w:rFonts w:ascii="宋体" w:hAnsi="宋体" w:cs="宋体"/>
                <w:kern w:val="0"/>
                <w:sz w:val="24"/>
              </w:rPr>
              <w:t>太平养老：徐建花、刘阳</w:t>
            </w:r>
            <w:r w:rsidRPr="00C25790">
              <w:rPr>
                <w:rFonts w:ascii="宋体" w:hAnsi="宋体" w:cs="宋体"/>
                <w:kern w:val="0"/>
                <w:sz w:val="24"/>
              </w:rPr>
              <w:br/>
              <w:t>平安资管：</w:t>
            </w:r>
            <w:proofErr w:type="gramStart"/>
            <w:r w:rsidRPr="00C25790">
              <w:rPr>
                <w:rFonts w:ascii="宋体" w:hAnsi="宋体" w:cs="宋体"/>
                <w:kern w:val="0"/>
                <w:sz w:val="24"/>
              </w:rPr>
              <w:t>徐智翔</w:t>
            </w:r>
            <w:proofErr w:type="gramEnd"/>
            <w:r w:rsidRPr="00C25790">
              <w:rPr>
                <w:rFonts w:ascii="宋体" w:hAnsi="宋体" w:cs="宋体"/>
                <w:kern w:val="0"/>
                <w:sz w:val="24"/>
              </w:rPr>
              <w:br/>
              <w:t>华宝兴业：代云峰、汤慧、孙鸾、陈怀逸</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B311DB" w:rsidRPr="00860F76" w:rsidRDefault="00DB63A3" w:rsidP="00C25790">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4D5D6A" w:rsidRPr="00860F76">
              <w:rPr>
                <w:rFonts w:ascii="Times New Roman" w:eastAsia="新宋体" w:hAnsi="Times New Roman" w:cs="Times New Roman"/>
                <w:sz w:val="24"/>
                <w:lang w:eastAsia="zh-CN"/>
              </w:rPr>
              <w:t>2</w:t>
            </w:r>
            <w:r w:rsidR="00C25790">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sidR="00344E48" w:rsidRPr="00860F76">
              <w:rPr>
                <w:rFonts w:ascii="Times New Roman" w:eastAsia="新宋体" w:hAnsi="Times New Roman" w:cs="Times New Roman"/>
                <w:sz w:val="24"/>
                <w:lang w:eastAsia="zh-CN"/>
              </w:rPr>
              <w:t>1</w:t>
            </w:r>
            <w:r w:rsidR="004D5D6A" w:rsidRPr="00860F76">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C25790">
              <w:rPr>
                <w:rFonts w:ascii="Times New Roman" w:eastAsia="新宋体" w:hAnsi="Times New Roman" w:cs="Times New Roman"/>
                <w:sz w:val="24"/>
                <w:lang w:eastAsia="zh-CN"/>
              </w:rPr>
              <w:t>15</w:t>
            </w:r>
            <w:r w:rsidRPr="00860F76">
              <w:rPr>
                <w:rFonts w:ascii="Times New Roman" w:eastAsia="新宋体" w:hAnsi="Times New Roman" w:cs="Times New Roman"/>
                <w:sz w:val="24"/>
                <w:lang w:eastAsia="zh-CN"/>
              </w:rPr>
              <w:t>-1</w:t>
            </w:r>
            <w:r w:rsidR="004D5D6A" w:rsidRPr="00860F76">
              <w:rPr>
                <w:rFonts w:ascii="Times New Roman" w:eastAsia="新宋体" w:hAnsi="Times New Roman" w:cs="Times New Roman"/>
                <w:sz w:val="24"/>
                <w:lang w:eastAsia="zh-CN"/>
              </w:rPr>
              <w:t>6</w:t>
            </w:r>
            <w:r w:rsidRPr="00860F76">
              <w:rPr>
                <w:rFonts w:ascii="Times New Roman" w:eastAsia="新宋体" w:hAnsi="Times New Roman" w:cs="Times New Roman"/>
                <w:sz w:val="24"/>
                <w:lang w:eastAsia="zh-CN"/>
              </w:rPr>
              <w:t>:</w:t>
            </w:r>
            <w:r w:rsidR="00C25790">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B63A3" w:rsidP="00410251">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E43D1C" w:rsidRDefault="00E43D1C" w:rsidP="00E43D1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、介绍公司与理想汽车在智能驾驶领域的合作情况？</w:t>
            </w:r>
          </w:p>
          <w:p w:rsidR="007D413E" w:rsidRDefault="00E43D1C" w:rsidP="00E43D1C">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公司与</w:t>
            </w:r>
            <w:r w:rsidRPr="00976D63">
              <w:rPr>
                <w:rFonts w:ascii="Times New Roman" w:hAnsi="Times New Roman" w:cs="Times New Roman" w:hint="eastAsia"/>
                <w:kern w:val="2"/>
                <w:sz w:val="24"/>
                <w:szCs w:val="24"/>
                <w:lang w:val="zh-CN" w:eastAsia="zh-CN"/>
              </w:rPr>
              <w:t>理想汽车、</w:t>
            </w:r>
            <w:proofErr w:type="gramStart"/>
            <w:r w:rsidRPr="00976D63">
              <w:rPr>
                <w:rFonts w:ascii="Times New Roman" w:hAnsi="Times New Roman" w:cs="Times New Roman" w:hint="eastAsia"/>
                <w:kern w:val="2"/>
                <w:sz w:val="24"/>
                <w:szCs w:val="24"/>
                <w:lang w:val="zh-CN" w:eastAsia="zh-CN"/>
              </w:rPr>
              <w:t>英伟达签署</w:t>
            </w:r>
            <w:proofErr w:type="gramEnd"/>
            <w:r w:rsidRPr="00976D63">
              <w:rPr>
                <w:rFonts w:ascii="Times New Roman" w:hAnsi="Times New Roman" w:cs="Times New Roman" w:hint="eastAsia"/>
                <w:kern w:val="2"/>
                <w:sz w:val="24"/>
                <w:szCs w:val="24"/>
                <w:lang w:val="zh-CN" w:eastAsia="zh-CN"/>
              </w:rPr>
              <w:t>了在智能驾驶方面</w:t>
            </w:r>
            <w:r>
              <w:rPr>
                <w:rFonts w:ascii="Times New Roman" w:hAnsi="Times New Roman" w:cs="Times New Roman" w:hint="eastAsia"/>
                <w:kern w:val="2"/>
                <w:sz w:val="24"/>
                <w:szCs w:val="24"/>
                <w:lang w:val="zh-CN" w:eastAsia="zh-CN"/>
              </w:rPr>
              <w:t>的</w:t>
            </w:r>
            <w:r w:rsidRPr="00976D63">
              <w:rPr>
                <w:rFonts w:ascii="Times New Roman" w:hAnsi="Times New Roman" w:cs="Times New Roman" w:hint="eastAsia"/>
                <w:kern w:val="2"/>
                <w:sz w:val="24"/>
                <w:szCs w:val="24"/>
                <w:lang w:val="zh-CN" w:eastAsia="zh-CN"/>
              </w:rPr>
              <w:t>战略合作协议</w:t>
            </w:r>
            <w:r>
              <w:rPr>
                <w:rFonts w:ascii="Times New Roman" w:hAnsi="Times New Roman" w:cs="Times New Roman" w:hint="eastAsia"/>
                <w:kern w:val="2"/>
                <w:sz w:val="24"/>
                <w:szCs w:val="24"/>
                <w:lang w:val="zh-CN" w:eastAsia="zh-CN"/>
              </w:rPr>
              <w:t>。公司</w:t>
            </w:r>
            <w:r w:rsidRPr="004F2B91">
              <w:rPr>
                <w:rFonts w:ascii="Times New Roman" w:hAnsi="Times New Roman" w:cs="Times New Roman" w:hint="eastAsia"/>
                <w:kern w:val="2"/>
                <w:sz w:val="24"/>
                <w:szCs w:val="24"/>
                <w:lang w:val="zh-CN" w:eastAsia="zh-CN"/>
              </w:rPr>
              <w:t>坚持为客户提供智慧出行的解决方案，</w:t>
            </w:r>
            <w:r w:rsidRPr="004326B2">
              <w:rPr>
                <w:rFonts w:ascii="Times New Roman" w:hAnsi="Times New Roman" w:cs="Times New Roman" w:hint="eastAsia"/>
                <w:kern w:val="2"/>
                <w:sz w:val="24"/>
                <w:szCs w:val="24"/>
                <w:lang w:val="zh-CN" w:eastAsia="zh-CN"/>
              </w:rPr>
              <w:t>再次联手英伟达，与理想汽车共同开发基于</w:t>
            </w:r>
            <w:r w:rsidRPr="004326B2">
              <w:rPr>
                <w:rFonts w:ascii="Times New Roman" w:hAnsi="Times New Roman" w:cs="Times New Roman" w:hint="eastAsia"/>
                <w:kern w:val="2"/>
                <w:sz w:val="24"/>
                <w:szCs w:val="24"/>
                <w:lang w:val="zh-CN" w:eastAsia="zh-CN"/>
              </w:rPr>
              <w:t>Orin</w:t>
            </w:r>
            <w:r w:rsidRPr="004326B2">
              <w:rPr>
                <w:rFonts w:ascii="Times New Roman" w:hAnsi="Times New Roman" w:cs="Times New Roman" w:hint="eastAsia"/>
                <w:kern w:val="2"/>
                <w:sz w:val="24"/>
                <w:szCs w:val="24"/>
                <w:lang w:val="zh-CN" w:eastAsia="zh-CN"/>
              </w:rPr>
              <w:t>的</w:t>
            </w:r>
            <w:proofErr w:type="gramStart"/>
            <w:r w:rsidRPr="004326B2">
              <w:rPr>
                <w:rFonts w:ascii="Times New Roman" w:hAnsi="Times New Roman" w:cs="Times New Roman" w:hint="eastAsia"/>
                <w:kern w:val="2"/>
                <w:sz w:val="24"/>
                <w:szCs w:val="24"/>
                <w:lang w:val="zh-CN" w:eastAsia="zh-CN"/>
              </w:rPr>
              <w:t>超强算力的</w:t>
            </w:r>
            <w:proofErr w:type="gramEnd"/>
            <w:r w:rsidRPr="004326B2">
              <w:rPr>
                <w:rFonts w:ascii="Times New Roman" w:hAnsi="Times New Roman" w:cs="Times New Roman" w:hint="eastAsia"/>
                <w:kern w:val="2"/>
                <w:sz w:val="24"/>
                <w:szCs w:val="24"/>
                <w:lang w:val="zh-CN" w:eastAsia="zh-CN"/>
              </w:rPr>
              <w:t>自动驾驶系统集成</w:t>
            </w:r>
            <w:r>
              <w:rPr>
                <w:rFonts w:ascii="Times New Roman" w:hAnsi="Times New Roman" w:cs="Times New Roman" w:hint="eastAsia"/>
                <w:kern w:val="2"/>
                <w:sz w:val="24"/>
                <w:szCs w:val="24"/>
                <w:lang w:val="zh-CN" w:eastAsia="zh-CN"/>
              </w:rPr>
              <w:t>，</w:t>
            </w:r>
            <w:r w:rsidRPr="004326B2">
              <w:rPr>
                <w:rFonts w:ascii="Times New Roman" w:hAnsi="Times New Roman" w:cs="Times New Roman" w:hint="eastAsia"/>
                <w:kern w:val="2"/>
                <w:sz w:val="24"/>
                <w:szCs w:val="24"/>
                <w:lang w:val="zh-CN" w:eastAsia="zh-CN"/>
              </w:rPr>
              <w:t>将为理想汽车下一代车型带来创新驾驶体验</w:t>
            </w:r>
            <w:r>
              <w:rPr>
                <w:rFonts w:ascii="Times New Roman" w:hAnsi="Times New Roman" w:cs="Times New Roman" w:hint="eastAsia"/>
                <w:kern w:val="2"/>
                <w:sz w:val="24"/>
                <w:szCs w:val="24"/>
                <w:lang w:val="zh-CN" w:eastAsia="zh-CN"/>
              </w:rPr>
              <w:t>公司，</w:t>
            </w:r>
            <w:r w:rsidRPr="004F2B91">
              <w:rPr>
                <w:rFonts w:ascii="Times New Roman" w:hAnsi="Times New Roman" w:cs="Times New Roman" w:hint="eastAsia"/>
                <w:kern w:val="2"/>
                <w:sz w:val="24"/>
                <w:szCs w:val="24"/>
                <w:lang w:val="zh-CN" w:eastAsia="zh-CN"/>
              </w:rPr>
              <w:t>助力理想汽车实现智能化，推动智能驾驶产业发展</w:t>
            </w:r>
            <w:r>
              <w:rPr>
                <w:rFonts w:ascii="Times New Roman" w:hAnsi="Times New Roman" w:cs="Times New Roman" w:hint="eastAsia"/>
                <w:kern w:val="2"/>
                <w:sz w:val="24"/>
                <w:szCs w:val="24"/>
                <w:lang w:val="zh-CN" w:eastAsia="zh-CN"/>
              </w:rPr>
              <w:t>。</w:t>
            </w:r>
            <w:r w:rsidR="007D413E" w:rsidRPr="00860F76">
              <w:rPr>
                <w:rFonts w:ascii="Times New Roman" w:hAnsi="Times New Roman" w:cs="Times New Roman" w:hint="eastAsia"/>
                <w:kern w:val="2"/>
                <w:sz w:val="24"/>
                <w:szCs w:val="24"/>
                <w:lang w:val="zh-CN" w:eastAsia="zh-CN"/>
              </w:rPr>
              <w:t xml:space="preserve"> </w:t>
            </w:r>
          </w:p>
          <w:p w:rsidR="00E43D1C" w:rsidRPr="009C09E7" w:rsidRDefault="00E43D1C" w:rsidP="00E43D1C">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w:t>
            </w:r>
            <w:r w:rsidRPr="009C09E7">
              <w:rPr>
                <w:rFonts w:ascii="Times New Roman" w:hAnsi="Times New Roman" w:cs="Times New Roman" w:hint="eastAsia"/>
                <w:kern w:val="2"/>
                <w:sz w:val="24"/>
                <w:szCs w:val="24"/>
                <w:lang w:val="zh-CN" w:eastAsia="zh-CN"/>
              </w:rPr>
              <w:t>L3</w:t>
            </w:r>
            <w:r w:rsidRPr="009C09E7">
              <w:rPr>
                <w:rFonts w:ascii="Times New Roman" w:hAnsi="Times New Roman" w:cs="Times New Roman" w:hint="eastAsia"/>
                <w:kern w:val="2"/>
                <w:sz w:val="24"/>
                <w:szCs w:val="24"/>
                <w:lang w:val="zh-CN" w:eastAsia="zh-CN"/>
              </w:rPr>
              <w:t>级别自动驾驶域控制器</w:t>
            </w:r>
            <w:r>
              <w:rPr>
                <w:rFonts w:ascii="Times New Roman" w:hAnsi="Times New Roman" w:cs="Times New Roman" w:hint="eastAsia"/>
                <w:kern w:val="2"/>
                <w:sz w:val="24"/>
                <w:szCs w:val="24"/>
                <w:lang w:val="zh-CN" w:eastAsia="zh-CN"/>
              </w:rPr>
              <w:t>的功能</w:t>
            </w:r>
            <w:r w:rsidRPr="009C09E7">
              <w:rPr>
                <w:rFonts w:ascii="Times New Roman" w:hAnsi="Times New Roman" w:cs="Times New Roman" w:hint="eastAsia"/>
                <w:kern w:val="2"/>
                <w:sz w:val="24"/>
                <w:szCs w:val="24"/>
                <w:lang w:val="zh-CN" w:eastAsia="zh-CN"/>
              </w:rPr>
              <w:t>？</w:t>
            </w:r>
          </w:p>
          <w:p w:rsidR="004E135B" w:rsidRDefault="00E43D1C" w:rsidP="00E43D1C">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Pr="009C09E7">
              <w:rPr>
                <w:rFonts w:ascii="Times New Roman" w:hAnsi="Times New Roman" w:cs="Times New Roman"/>
                <w:kern w:val="2"/>
                <w:sz w:val="24"/>
                <w:szCs w:val="24"/>
                <w:lang w:val="zh-CN" w:eastAsia="zh-CN"/>
              </w:rPr>
              <w:t xml:space="preserve"> </w:t>
            </w:r>
            <w:r w:rsidRPr="009C09E7">
              <w:rPr>
                <w:rFonts w:ascii="Times New Roman" w:hAnsi="Times New Roman" w:cs="Times New Roman" w:hint="eastAsia"/>
                <w:kern w:val="2"/>
                <w:sz w:val="24"/>
                <w:szCs w:val="24"/>
                <w:lang w:val="zh-CN" w:eastAsia="zh-CN"/>
              </w:rPr>
              <w:t>该域控制器通过多传感器进行数据采集，可以实时计算整车自身行驶状态以及周边环境的数据信息，实现</w:t>
            </w:r>
            <w:r w:rsidRPr="009C09E7">
              <w:rPr>
                <w:rFonts w:ascii="Times New Roman" w:hAnsi="Times New Roman" w:cs="Times New Roman" w:hint="eastAsia"/>
                <w:kern w:val="2"/>
                <w:sz w:val="24"/>
                <w:szCs w:val="24"/>
                <w:lang w:val="zh-CN" w:eastAsia="zh-CN"/>
              </w:rPr>
              <w:t>360</w:t>
            </w:r>
            <w:r w:rsidRPr="009C09E7">
              <w:rPr>
                <w:rFonts w:ascii="Times New Roman" w:hAnsi="Times New Roman" w:cs="Times New Roman" w:hint="eastAsia"/>
                <w:kern w:val="2"/>
                <w:sz w:val="24"/>
                <w:szCs w:val="24"/>
                <w:lang w:val="zh-CN" w:eastAsia="zh-CN"/>
              </w:rPr>
              <w:t>度全方位感知融合并做出安全的决策及控制</w:t>
            </w:r>
            <w:r w:rsidRPr="009C09E7">
              <w:rPr>
                <w:rFonts w:ascii="Times New Roman" w:hAnsi="Times New Roman" w:cs="Times New Roman" w:hint="eastAsia"/>
                <w:kern w:val="2"/>
                <w:sz w:val="24"/>
                <w:szCs w:val="24"/>
                <w:lang w:val="zh-CN" w:eastAsia="zh-CN"/>
              </w:rPr>
              <w:t xml:space="preserve">, </w:t>
            </w:r>
            <w:r w:rsidRPr="009C09E7">
              <w:rPr>
                <w:rFonts w:ascii="Times New Roman" w:hAnsi="Times New Roman" w:cs="Times New Roman" w:hint="eastAsia"/>
                <w:kern w:val="2"/>
                <w:sz w:val="24"/>
                <w:szCs w:val="24"/>
                <w:lang w:val="zh-CN" w:eastAsia="zh-CN"/>
              </w:rPr>
              <w:t>提供舒适安全的车辆驾驶体验，同时该域控制器能够支持高低速场景下的自动驾驶功能，通过不同传感器配置可以实现高速场景下的上下匝道、自主变道，城市道路的塞车自动跟车，低速场景下的自动泊车</w:t>
            </w:r>
            <w:r w:rsidRPr="009C09E7">
              <w:rPr>
                <w:rFonts w:ascii="Times New Roman" w:hAnsi="Times New Roman" w:cs="Times New Roman" w:hint="eastAsia"/>
                <w:kern w:val="2"/>
                <w:sz w:val="24"/>
                <w:szCs w:val="24"/>
                <w:lang w:val="zh-CN" w:eastAsia="zh-CN"/>
              </w:rPr>
              <w:t>APA</w:t>
            </w:r>
            <w:r w:rsidRPr="009C09E7">
              <w:rPr>
                <w:rFonts w:ascii="Times New Roman" w:hAnsi="Times New Roman" w:cs="Times New Roman" w:hint="eastAsia"/>
                <w:kern w:val="2"/>
                <w:sz w:val="24"/>
                <w:szCs w:val="24"/>
                <w:lang w:val="zh-CN" w:eastAsia="zh-CN"/>
              </w:rPr>
              <w:t>以及代客泊车</w:t>
            </w:r>
            <w:r w:rsidRPr="009C09E7">
              <w:rPr>
                <w:rFonts w:ascii="Times New Roman" w:hAnsi="Times New Roman" w:cs="Times New Roman" w:hint="eastAsia"/>
                <w:kern w:val="2"/>
                <w:sz w:val="24"/>
                <w:szCs w:val="24"/>
                <w:lang w:val="zh-CN" w:eastAsia="zh-CN"/>
              </w:rPr>
              <w:t>AVP</w:t>
            </w:r>
            <w:r w:rsidRPr="009C09E7">
              <w:rPr>
                <w:rFonts w:ascii="Times New Roman" w:hAnsi="Times New Roman" w:cs="Times New Roman" w:hint="eastAsia"/>
                <w:kern w:val="2"/>
                <w:sz w:val="24"/>
                <w:szCs w:val="24"/>
                <w:lang w:val="zh-CN" w:eastAsia="zh-CN"/>
              </w:rPr>
              <w:t>等功能，用同一个控制器配合不同传感器配置来实现各种场景的智能化驾驶辅助或有条件自动驾驶功能。</w:t>
            </w:r>
          </w:p>
          <w:p w:rsidR="00AF6191" w:rsidRPr="002C1A36" w:rsidRDefault="00AF6191" w:rsidP="00AF619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AF6191" w:rsidRPr="00E43D1C" w:rsidRDefault="00AF6191" w:rsidP="00AF6191">
            <w:pPr>
              <w:pStyle w:val="TableParagraph"/>
              <w:spacing w:line="400" w:lineRule="exact"/>
              <w:ind w:firstLineChars="200" w:firstLine="480"/>
              <w:jc w:val="both"/>
              <w:rPr>
                <w:rFonts w:ascii="Times New Roman" w:hAnsi="Times New Roman" w:cs="Times New Roman" w:hint="eastAsia"/>
                <w:kern w:val="2"/>
                <w:sz w:val="24"/>
                <w:szCs w:val="24"/>
                <w:lang w:val="zh-CN" w:eastAsia="zh-CN"/>
              </w:rPr>
            </w:pPr>
            <w:r w:rsidRPr="002C1A36">
              <w:rPr>
                <w:rFonts w:ascii="Times New Roman" w:hAnsi="Times New Roman" w:cs="Times New Roman" w:hint="eastAsia"/>
                <w:kern w:val="2"/>
                <w:sz w:val="24"/>
                <w:szCs w:val="24"/>
                <w:lang w:val="zh-CN" w:eastAsia="zh-CN"/>
              </w:rPr>
              <w:lastRenderedPageBreak/>
              <w:t>答：</w:t>
            </w:r>
            <w:r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bookmarkStart w:id="11" w:name="_GoBack"/>
            <w:bookmarkEnd w:id="11"/>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E43D1C">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AA3F9C" w:rsidRPr="00860F76">
              <w:rPr>
                <w:rFonts w:ascii="Times New Roman" w:eastAsia="新宋体" w:hAnsi="Times New Roman" w:cs="Times New Roman"/>
                <w:sz w:val="24"/>
                <w:lang w:eastAsia="zh-CN"/>
              </w:rPr>
              <w:t>2</w:t>
            </w:r>
            <w:r w:rsidR="00E43D1C">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fillcolor="white">
      <v:fill color="white"/>
      <v:textbox inset="1.3mm,5mm,1.3mm,5mm"/>
    </o:shapedefaults>
    <o:shapelayout v:ext="edit">
      <o:idmap v:ext="edit" data="1"/>
    </o:shapelayout>
  </w:shapeDefaults>
  <w:decimalSymbol w:val="."/>
  <w:listSeparator w:val=","/>
  <w14:docId w14:val="068785B0"/>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33C1-8316-4FE6-9C23-06C132A0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51</cp:revision>
  <cp:lastPrinted>2017-12-28T08:59:00Z</cp:lastPrinted>
  <dcterms:created xsi:type="dcterms:W3CDTF">2020-07-16T06:36:00Z</dcterms:created>
  <dcterms:modified xsi:type="dcterms:W3CDTF">2020-10-29T08:01:00Z</dcterms:modified>
</cp:coreProperties>
</file>