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69" w:rsidRDefault="00774469" w:rsidP="00F03476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Pr="002D2F83">
        <w:rPr>
          <w:rFonts w:ascii="Times New Roman" w:hAnsi="Times New Roman" w:cs="Times New Roman"/>
          <w:bCs/>
          <w:iCs/>
          <w:color w:val="000000"/>
          <w:sz w:val="24"/>
        </w:rPr>
        <w:t>002056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证券简称：横店东磁</w:t>
      </w:r>
    </w:p>
    <w:p w:rsidR="00774469" w:rsidRDefault="00774469" w:rsidP="00774469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横店集团东磁股份有限公司投资者关系活动记录表</w:t>
      </w:r>
    </w:p>
    <w:p w:rsidR="00774469" w:rsidRDefault="00774469" w:rsidP="00774469">
      <w:pPr>
        <w:spacing w:line="400" w:lineRule="exact"/>
        <w:ind w:firstLineChars="2600" w:firstLine="624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</w:t>
      </w:r>
      <w:r>
        <w:rPr>
          <w:rFonts w:ascii="Times New Roman" w:hAnsi="Times New Roman" w:cs="Times New Roman"/>
          <w:bCs/>
          <w:iCs/>
          <w:color w:val="000000"/>
          <w:sz w:val="24"/>
        </w:rPr>
        <w:t>：</w:t>
      </w:r>
      <w:r>
        <w:rPr>
          <w:rFonts w:ascii="Times New Roman" w:hAnsi="Times New Roman" w:cs="Times New Roman"/>
          <w:bCs/>
          <w:iCs/>
          <w:color w:val="000000"/>
          <w:sz w:val="24"/>
        </w:rPr>
        <w:t>20</w:t>
      </w:r>
      <w:r>
        <w:rPr>
          <w:rFonts w:ascii="Times New Roman" w:hAnsi="Times New Roman" w:cs="Times New Roman" w:hint="eastAsia"/>
          <w:bCs/>
          <w:iCs/>
          <w:color w:val="000000"/>
          <w:sz w:val="24"/>
        </w:rPr>
        <w:t>20</w:t>
      </w:r>
      <w:r>
        <w:rPr>
          <w:rFonts w:ascii="Times New Roman" w:hAnsi="Times New Roman" w:cs="Times New Roman"/>
          <w:bCs/>
          <w:iCs/>
          <w:color w:val="000000"/>
          <w:sz w:val="24"/>
        </w:rPr>
        <w:t>-0</w:t>
      </w:r>
      <w:r w:rsidR="006560CD">
        <w:rPr>
          <w:rFonts w:ascii="Times New Roman" w:hAnsi="Times New Roman" w:cs="Times New Roman" w:hint="eastAsia"/>
          <w:bCs/>
          <w:iCs/>
          <w:color w:val="000000"/>
          <w:sz w:val="24"/>
        </w:rPr>
        <w:t>11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88"/>
      </w:tblGrid>
      <w:tr w:rsidR="00774469" w:rsidTr="000D6AD9">
        <w:trPr>
          <w:trHeight w:val="90"/>
        </w:trPr>
        <w:tc>
          <w:tcPr>
            <w:tcW w:w="1951" w:type="dxa"/>
            <w:vAlign w:val="center"/>
          </w:tcPr>
          <w:p w:rsidR="00774469" w:rsidRDefault="00774469" w:rsidP="00441D4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774469" w:rsidRDefault="00774469" w:rsidP="00441D4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560CD" w:rsidRDefault="006560CD" w:rsidP="006560CD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6560CD" w:rsidRDefault="006560CD" w:rsidP="006560CD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6560CD" w:rsidRDefault="006560CD" w:rsidP="006560CD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6560CD" w:rsidRDefault="006560CD" w:rsidP="006560CD">
            <w:pPr>
              <w:tabs>
                <w:tab w:val="left" w:pos="3045"/>
                <w:tab w:val="center" w:pos="3199"/>
              </w:tabs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774469" w:rsidRDefault="006560CD" w:rsidP="006560CD">
            <w:pPr>
              <w:tabs>
                <w:tab w:val="center" w:pos="3199"/>
              </w:tabs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408F1">
              <w:rPr>
                <w:rFonts w:ascii="宋体" w:hAnsi="宋体" w:hint="eastAsia"/>
                <w:sz w:val="28"/>
                <w:szCs w:val="28"/>
              </w:rPr>
              <w:sym w:font="Wingdings 2" w:char="F052"/>
            </w:r>
            <w:r w:rsidRPr="006408F1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  <w:r w:rsidRPr="006408F1">
              <w:rPr>
                <w:rFonts w:ascii="宋体" w:hAnsi="宋体" w:hint="eastAsia"/>
                <w:sz w:val="28"/>
                <w:szCs w:val="28"/>
                <w:u w:val="single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投资者电话交流会</w:t>
            </w:r>
            <w:r w:rsidRPr="006408F1">
              <w:rPr>
                <w:rFonts w:ascii="宋体" w:hAnsi="宋体" w:hint="eastAsia"/>
                <w:sz w:val="28"/>
                <w:szCs w:val="28"/>
                <w:u w:val="single"/>
              </w:rPr>
              <w:t>）</w:t>
            </w:r>
          </w:p>
        </w:tc>
      </w:tr>
      <w:tr w:rsidR="00774469" w:rsidTr="000D6AD9">
        <w:trPr>
          <w:trHeight w:val="1505"/>
        </w:trPr>
        <w:tc>
          <w:tcPr>
            <w:tcW w:w="1951" w:type="dxa"/>
            <w:vAlign w:val="center"/>
          </w:tcPr>
          <w:p w:rsidR="00774469" w:rsidRDefault="00774469" w:rsidP="00441D4B">
            <w:pPr>
              <w:spacing w:line="440" w:lineRule="exac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C21CCB" w:rsidRDefault="00C21CCB" w:rsidP="00C21CCB">
            <w:pPr>
              <w:spacing w:line="440" w:lineRule="exact"/>
              <w:ind w:rightChars="-150" w:right="-31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国信证券 焦方冉、刘孟峦、杨耀洪；</w:t>
            </w:r>
          </w:p>
          <w:p w:rsidR="00C21CCB" w:rsidRDefault="00C21CCB" w:rsidP="00C21CCB">
            <w:pPr>
              <w:spacing w:line="440" w:lineRule="exact"/>
              <w:ind w:rightChars="-150" w:right="-31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国寿安保基金</w:t>
            </w:r>
            <w:r>
              <w:rPr>
                <w:rFonts w:ascii="宋体" w:hAnsi="宋体" w:cs="宋体" w:hint="eastAsia"/>
                <w:sz w:val="24"/>
              </w:rPr>
              <w:t xml:space="preserve"> 姜绍政、吴坚；华泰柏瑞基金 董辰；</w:t>
            </w:r>
          </w:p>
          <w:p w:rsidR="00C21CCB" w:rsidRDefault="00C21CCB" w:rsidP="00C21CCB">
            <w:pPr>
              <w:spacing w:line="440" w:lineRule="exact"/>
              <w:ind w:rightChars="-150" w:right="-31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景顺长城基金 程正宇；鹏华基金 刘玉江；信通基金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万庭选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C21CCB" w:rsidRPr="0064473F" w:rsidRDefault="00C21CCB" w:rsidP="00C21CCB">
            <w:pPr>
              <w:spacing w:line="440" w:lineRule="exact"/>
              <w:ind w:rightChars="-150" w:right="-31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鸿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凯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投资 李明月；松华资产 张烨；通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投资 徐雨聪；</w:t>
            </w:r>
          </w:p>
          <w:p w:rsidR="00C21CCB" w:rsidRPr="0064473F" w:rsidRDefault="00C21CCB" w:rsidP="00C21CCB">
            <w:pPr>
              <w:spacing w:line="440" w:lineRule="exact"/>
              <w:ind w:rightChars="-150" w:right="-315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纳盈资产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郑海峰；中南投资 陈海峰；</w:t>
            </w:r>
            <w:r>
              <w:rPr>
                <w:rFonts w:ascii="宋体" w:hAnsi="宋体" w:cs="宋体"/>
                <w:sz w:val="24"/>
              </w:rPr>
              <w:t>深圳茂源财富</w:t>
            </w:r>
            <w:r>
              <w:rPr>
                <w:rFonts w:ascii="宋体" w:hAnsi="宋体" w:cs="宋体" w:hint="eastAsia"/>
                <w:sz w:val="24"/>
              </w:rPr>
              <w:t xml:space="preserve"> 钟华；</w:t>
            </w:r>
          </w:p>
          <w:p w:rsidR="000D6AD9" w:rsidRPr="00546CF8" w:rsidRDefault="00C21CCB" w:rsidP="00C21CCB">
            <w:pPr>
              <w:spacing w:line="440" w:lineRule="exact"/>
              <w:ind w:rightChars="-150" w:right="-31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上海为方股权投资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叶涛金</w:t>
            </w:r>
            <w:proofErr w:type="gramEnd"/>
          </w:p>
        </w:tc>
      </w:tr>
      <w:tr w:rsidR="00774469" w:rsidTr="000D6AD9">
        <w:trPr>
          <w:trHeight w:val="704"/>
        </w:trPr>
        <w:tc>
          <w:tcPr>
            <w:tcW w:w="1951" w:type="dxa"/>
            <w:vAlign w:val="center"/>
          </w:tcPr>
          <w:p w:rsidR="00774469" w:rsidRDefault="00774469" w:rsidP="00441D4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774469" w:rsidRDefault="00774469" w:rsidP="00441D4B">
            <w:pPr>
              <w:spacing w:line="48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2020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年</w:t>
            </w:r>
            <w:r w:rsidR="00A1017F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月</w:t>
            </w:r>
            <w:r w:rsidR="00573D0D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28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774469" w:rsidTr="005477C5">
        <w:trPr>
          <w:trHeight w:val="686"/>
        </w:trPr>
        <w:tc>
          <w:tcPr>
            <w:tcW w:w="1951" w:type="dxa"/>
            <w:vAlign w:val="center"/>
          </w:tcPr>
          <w:p w:rsidR="00774469" w:rsidRDefault="00774469" w:rsidP="00441D4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88" w:type="dxa"/>
            <w:vAlign w:val="center"/>
          </w:tcPr>
          <w:p w:rsidR="00774469" w:rsidRDefault="00774469" w:rsidP="00441D4B">
            <w:pPr>
              <w:spacing w:line="48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</w:p>
        </w:tc>
      </w:tr>
      <w:tr w:rsidR="00774469" w:rsidTr="005477C5">
        <w:trPr>
          <w:trHeight w:val="935"/>
        </w:trPr>
        <w:tc>
          <w:tcPr>
            <w:tcW w:w="1951" w:type="dxa"/>
            <w:vAlign w:val="center"/>
          </w:tcPr>
          <w:p w:rsidR="00795ED3" w:rsidRDefault="00774469" w:rsidP="00441D4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</w:t>
            </w:r>
          </w:p>
          <w:p w:rsidR="00774469" w:rsidRDefault="00774469" w:rsidP="00441D4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7088" w:type="dxa"/>
            <w:vAlign w:val="center"/>
          </w:tcPr>
          <w:p w:rsidR="00774469" w:rsidRDefault="00590298" w:rsidP="00590298">
            <w:pPr>
              <w:spacing w:line="480" w:lineRule="atLeast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吴雪萍</w:t>
            </w:r>
          </w:p>
        </w:tc>
      </w:tr>
      <w:tr w:rsidR="00774469" w:rsidTr="005477C5">
        <w:trPr>
          <w:trHeight w:val="983"/>
        </w:trPr>
        <w:tc>
          <w:tcPr>
            <w:tcW w:w="1951" w:type="dxa"/>
            <w:vAlign w:val="center"/>
          </w:tcPr>
          <w:p w:rsidR="00774469" w:rsidRDefault="00774469" w:rsidP="00441D4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88" w:type="dxa"/>
          </w:tcPr>
          <w:p w:rsidR="002C38E3" w:rsidRDefault="002C38E3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3BF5">
              <w:rPr>
                <w:rFonts w:ascii="Times New Roman" w:hAnsi="Times New Roman" w:cs="Times New Roman" w:hint="eastAsia"/>
                <w:bCs/>
                <w:sz w:val="24"/>
              </w:rPr>
              <w:t>横店集团东磁股份有限公司（以下简称“公司”）在</w:t>
            </w:r>
            <w:r w:rsidRPr="00763BF5">
              <w:rPr>
                <w:rFonts w:ascii="Times New Roman" w:hAnsi="Times New Roman" w:cs="Times New Roman" w:hint="eastAsia"/>
                <w:bCs/>
                <w:sz w:val="24"/>
              </w:rPr>
              <w:t>2020</w:t>
            </w:r>
            <w:r w:rsidRPr="00763BF5">
              <w:rPr>
                <w:rFonts w:ascii="Times New Roman" w:hAnsi="Times New Roman" w:cs="Times New Roman" w:hint="eastAsia"/>
                <w:bCs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10</w:t>
            </w:r>
            <w:r w:rsidRPr="00763BF5">
              <w:rPr>
                <w:rFonts w:ascii="Times New Roman" w:hAnsi="Times New Roman" w:cs="Times New Roman" w:hint="eastAsia"/>
                <w:bCs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28</w:t>
            </w:r>
            <w:r w:rsidRPr="00763BF5">
              <w:rPr>
                <w:rFonts w:ascii="Times New Roman" w:hAnsi="Times New Roman" w:cs="Times New Roman" w:hint="eastAsia"/>
                <w:bCs/>
                <w:sz w:val="24"/>
              </w:rPr>
              <w:t>日下午，参加了</w:t>
            </w:r>
            <w:r w:rsidR="003B4AAD">
              <w:rPr>
                <w:rFonts w:ascii="Times New Roman" w:hAnsi="Times New Roman" w:cs="Times New Roman" w:hint="eastAsia"/>
                <w:bCs/>
                <w:sz w:val="24"/>
              </w:rPr>
              <w:t>国信证券</w:t>
            </w:r>
            <w:r w:rsidRPr="00763BF5">
              <w:rPr>
                <w:rFonts w:ascii="Times New Roman" w:hAnsi="Times New Roman" w:cs="Times New Roman" w:hint="eastAsia"/>
                <w:bCs/>
                <w:sz w:val="24"/>
              </w:rPr>
              <w:t>组织的公司</w:t>
            </w:r>
            <w:r w:rsidRPr="00763BF5">
              <w:rPr>
                <w:rFonts w:ascii="Times New Roman" w:hAnsi="Times New Roman" w:cs="Times New Roman" w:hint="eastAsia"/>
                <w:bCs/>
                <w:sz w:val="24"/>
              </w:rPr>
              <w:t>2020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年第三季度报告电话交流会，现将</w:t>
            </w:r>
            <w:r w:rsidRPr="00763BF5">
              <w:rPr>
                <w:rFonts w:ascii="Times New Roman" w:hAnsi="Times New Roman" w:cs="Times New Roman" w:hint="eastAsia"/>
                <w:bCs/>
                <w:sz w:val="24"/>
              </w:rPr>
              <w:t>电话交流的纪要汇总整理如下：</w:t>
            </w:r>
          </w:p>
          <w:p w:rsidR="003914B3" w:rsidRDefault="00573D0D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一</w:t>
            </w:r>
            <w:r w:rsidR="003914B3">
              <w:rPr>
                <w:rFonts w:ascii="Times New Roman" w:hAnsi="Times New Roman" w:cs="Times New Roman" w:hint="eastAsia"/>
                <w:b/>
                <w:bCs/>
                <w:sz w:val="24"/>
              </w:rPr>
              <w:t>、公司</w:t>
            </w:r>
            <w:r w:rsidR="00DE6ADA">
              <w:rPr>
                <w:rFonts w:ascii="Times New Roman" w:hAnsi="Times New Roman" w:cs="Times New Roman" w:hint="eastAsia"/>
                <w:b/>
                <w:bCs/>
                <w:sz w:val="24"/>
              </w:rPr>
              <w:t>基本情况介绍</w:t>
            </w:r>
          </w:p>
          <w:p w:rsidR="00D10FA8" w:rsidRDefault="002C38E3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公司</w:t>
            </w:r>
            <w:r w:rsidR="003B4AAD">
              <w:rPr>
                <w:rFonts w:ascii="Times New Roman" w:hAnsi="Times New Roman" w:cs="Times New Roman" w:hint="eastAsia"/>
                <w:bCs/>
                <w:sz w:val="24"/>
              </w:rPr>
              <w:t>主营业务为磁性材料</w:t>
            </w:r>
            <w:r w:rsidR="003B4AAD">
              <w:rPr>
                <w:rFonts w:ascii="Times New Roman" w:hAnsi="Times New Roman" w:cs="Times New Roman" w:hint="eastAsia"/>
                <w:bCs/>
                <w:sz w:val="24"/>
              </w:rPr>
              <w:t>+</w:t>
            </w:r>
            <w:r w:rsidR="003B4AAD">
              <w:rPr>
                <w:rFonts w:ascii="Times New Roman" w:hAnsi="Times New Roman" w:cs="Times New Roman" w:hint="eastAsia"/>
                <w:bCs/>
                <w:sz w:val="24"/>
              </w:rPr>
              <w:t>器件和新能源两大板块。</w:t>
            </w:r>
            <w:bookmarkStart w:id="0" w:name="_GoBack"/>
            <w:bookmarkEnd w:id="0"/>
          </w:p>
          <w:p w:rsidR="00AB497F" w:rsidRPr="00B80FFD" w:rsidRDefault="008A1663" w:rsidP="002E4CB8">
            <w:pPr>
              <w:spacing w:line="360" w:lineRule="auto"/>
              <w:ind w:firstLine="482"/>
              <w:rPr>
                <w:rFonts w:eastAsia="FangSong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、</w:t>
            </w:r>
            <w:r w:rsidR="00AB497F" w:rsidRPr="00B80FFD">
              <w:rPr>
                <w:rFonts w:ascii="Times New Roman" w:hAnsi="Times New Roman" w:cs="Times New Roman" w:hint="eastAsia"/>
                <w:b/>
                <w:bCs/>
                <w:sz w:val="24"/>
              </w:rPr>
              <w:t>磁材</w:t>
            </w:r>
            <w:r w:rsidR="00AB497F" w:rsidRPr="00B80FFD">
              <w:rPr>
                <w:rFonts w:ascii="Times New Roman" w:hAnsi="Times New Roman" w:cs="Times New Roman" w:hint="eastAsia"/>
                <w:b/>
                <w:bCs/>
                <w:sz w:val="24"/>
              </w:rPr>
              <w:t>+</w:t>
            </w:r>
            <w:r w:rsidR="00AB497F" w:rsidRPr="00B80FFD">
              <w:rPr>
                <w:rFonts w:ascii="Times New Roman" w:hAnsi="Times New Roman" w:cs="Times New Roman" w:hint="eastAsia"/>
                <w:b/>
                <w:bCs/>
                <w:sz w:val="24"/>
              </w:rPr>
              <w:t>器件</w:t>
            </w:r>
          </w:p>
          <w:p w:rsidR="00AB497F" w:rsidRDefault="00287029" w:rsidP="002E4CB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公司</w:t>
            </w:r>
            <w:r w:rsidR="002369D1">
              <w:rPr>
                <w:rFonts w:ascii="Times New Roman" w:hAnsi="Times New Roman" w:cs="Times New Roman" w:hint="eastAsia"/>
                <w:bCs/>
                <w:sz w:val="24"/>
              </w:rPr>
              <w:t>是全球规模最大的铁氧体磁性材料生产企业</w:t>
            </w:r>
            <w:r w:rsidR="002E4CB8">
              <w:rPr>
                <w:rFonts w:ascii="Times New Roman" w:hAnsi="Times New Roman" w:cs="Times New Roman" w:hint="eastAsia"/>
                <w:bCs/>
                <w:sz w:val="24"/>
              </w:rPr>
              <w:t>，</w:t>
            </w:r>
            <w:r w:rsidRPr="00185C95">
              <w:rPr>
                <w:rFonts w:ascii="Times New Roman" w:hAnsi="Times New Roman" w:cs="Times New Roman" w:hint="eastAsia"/>
                <w:bCs/>
                <w:sz w:val="24"/>
              </w:rPr>
              <w:t>永磁</w:t>
            </w:r>
            <w:r w:rsidR="003B4AAD">
              <w:rPr>
                <w:rFonts w:ascii="Times New Roman" w:hAnsi="Times New Roman" w:cs="Times New Roman" w:hint="eastAsia"/>
                <w:bCs/>
                <w:sz w:val="24"/>
              </w:rPr>
              <w:t>铁氧体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、软磁铁氧体产量全球第一，</w:t>
            </w:r>
            <w:r w:rsidR="00AB497F">
              <w:rPr>
                <w:rFonts w:ascii="Times New Roman" w:hAnsi="Times New Roman" w:cs="Times New Roman" w:hint="eastAsia"/>
                <w:bCs/>
                <w:sz w:val="24"/>
              </w:rPr>
              <w:t>另外在振动器件、环形器</w:t>
            </w:r>
            <w:r w:rsidR="00AB497F">
              <w:rPr>
                <w:rFonts w:ascii="Times New Roman" w:hAnsi="Times New Roman" w:cs="Times New Roman" w:hint="eastAsia"/>
                <w:bCs/>
                <w:sz w:val="24"/>
              </w:rPr>
              <w:t>/</w:t>
            </w:r>
            <w:r w:rsidR="00AB497F">
              <w:rPr>
                <w:rFonts w:ascii="Times New Roman" w:hAnsi="Times New Roman" w:cs="Times New Roman" w:hint="eastAsia"/>
                <w:bCs/>
                <w:sz w:val="24"/>
              </w:rPr>
              <w:t>隔离器、</w:t>
            </w:r>
            <w:r w:rsidR="00AB497F">
              <w:rPr>
                <w:rFonts w:ascii="Times New Roman" w:hAnsi="Times New Roman" w:cs="Times New Roman" w:hint="eastAsia"/>
                <w:bCs/>
                <w:sz w:val="24"/>
              </w:rPr>
              <w:lastRenderedPageBreak/>
              <w:t>电感这几块业务也是发展可期。</w:t>
            </w:r>
          </w:p>
          <w:p w:rsidR="00AB497F" w:rsidRPr="00B80FFD" w:rsidRDefault="00AB497F" w:rsidP="002E4CB8">
            <w:pPr>
              <w:spacing w:line="360" w:lineRule="auto"/>
              <w:ind w:firstLineChars="196" w:firstLine="472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80FFD">
              <w:rPr>
                <w:rFonts w:ascii="Times New Roman" w:hAnsi="Times New Roman" w:cs="Times New Roman" w:hint="eastAsia"/>
                <w:b/>
                <w:bCs/>
                <w:sz w:val="24"/>
              </w:rPr>
              <w:t>磁材和器件板块，</w:t>
            </w:r>
            <w:proofErr w:type="gramStart"/>
            <w:r w:rsidRPr="00B80FFD">
              <w:rPr>
                <w:rFonts w:ascii="Times New Roman" w:hAnsi="Times New Roman" w:cs="Times New Roman" w:hint="eastAsia"/>
                <w:b/>
                <w:bCs/>
                <w:sz w:val="24"/>
              </w:rPr>
              <w:t>东磁有很多</w:t>
            </w:r>
            <w:proofErr w:type="gramEnd"/>
            <w:r w:rsidRPr="00B80FFD">
              <w:rPr>
                <w:rFonts w:ascii="Times New Roman" w:hAnsi="Times New Roman" w:cs="Times New Roman" w:hint="eastAsia"/>
                <w:b/>
                <w:bCs/>
                <w:sz w:val="24"/>
              </w:rPr>
              <w:t>的亮点：</w:t>
            </w:r>
          </w:p>
          <w:p w:rsidR="00AB497F" w:rsidRDefault="00AB497F" w:rsidP="002E4CB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）</w:t>
            </w:r>
            <w:r w:rsidR="002D113A">
              <w:rPr>
                <w:rFonts w:ascii="Times New Roman" w:hAnsi="Times New Roman" w:cs="Times New Roman" w:hint="eastAsia"/>
                <w:bCs/>
                <w:sz w:val="24"/>
              </w:rPr>
              <w:t>永磁材料</w:t>
            </w:r>
            <w:r w:rsidR="00287029" w:rsidRPr="000176CD">
              <w:rPr>
                <w:rFonts w:ascii="Times New Roman" w:hAnsi="Times New Roman" w:cs="Times New Roman" w:hint="eastAsia"/>
                <w:bCs/>
                <w:sz w:val="24"/>
              </w:rPr>
              <w:t>如微波炉磁在市场中仍处于垄断地位，</w:t>
            </w:r>
            <w:proofErr w:type="gramStart"/>
            <w:r w:rsidR="00287029" w:rsidRPr="000176CD">
              <w:rPr>
                <w:rFonts w:ascii="Times New Roman" w:hAnsi="Times New Roman" w:cs="Times New Roman" w:hint="eastAsia"/>
                <w:bCs/>
                <w:sz w:val="24"/>
              </w:rPr>
              <w:t>市占率超</w:t>
            </w:r>
            <w:proofErr w:type="gramEnd"/>
            <w:r w:rsidR="003B4AAD" w:rsidRPr="000176CD"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="003B4AAD">
              <w:rPr>
                <w:rFonts w:ascii="Times New Roman" w:hAnsi="Times New Roman" w:cs="Times New Roman" w:hint="eastAsia"/>
                <w:bCs/>
                <w:sz w:val="24"/>
              </w:rPr>
              <w:t>5</w:t>
            </w:r>
            <w:r w:rsidR="00287029" w:rsidRPr="000176CD">
              <w:rPr>
                <w:rFonts w:ascii="Times New Roman" w:hAnsi="Times New Roman" w:cs="Times New Roman"/>
                <w:bCs/>
                <w:sz w:val="24"/>
              </w:rPr>
              <w:t>%</w:t>
            </w:r>
            <w:r w:rsidR="00287029" w:rsidRPr="000176CD">
              <w:rPr>
                <w:rFonts w:ascii="Times New Roman" w:hAnsi="Times New Roman" w:cs="Times New Roman" w:hint="eastAsia"/>
                <w:bCs/>
                <w:sz w:val="24"/>
              </w:rPr>
              <w:t>；</w:t>
            </w:r>
            <w:r w:rsidR="003B4AAD">
              <w:rPr>
                <w:rFonts w:ascii="Times New Roman" w:hAnsi="Times New Roman" w:cs="Times New Roman" w:hint="eastAsia"/>
                <w:bCs/>
                <w:sz w:val="24"/>
              </w:rPr>
              <w:t>喇叭磁、变频空调压缩机、家用空调吹风机以及汽车中的门窗电机、发电机、冷却风机、</w:t>
            </w:r>
            <w:r w:rsidR="003B4AAD">
              <w:rPr>
                <w:rFonts w:ascii="Times New Roman" w:hAnsi="Times New Roman" w:cs="Times New Roman" w:hint="eastAsia"/>
                <w:bCs/>
                <w:sz w:val="24"/>
              </w:rPr>
              <w:t>EPS</w:t>
            </w:r>
            <w:r w:rsidR="003B4AAD">
              <w:rPr>
                <w:rFonts w:ascii="Times New Roman" w:hAnsi="Times New Roman" w:cs="Times New Roman" w:hint="eastAsia"/>
                <w:bCs/>
                <w:sz w:val="24"/>
              </w:rPr>
              <w:t>系统电机、</w:t>
            </w:r>
            <w:r w:rsidR="00033202">
              <w:rPr>
                <w:rFonts w:ascii="Times New Roman" w:hAnsi="Times New Roman" w:cs="Times New Roman" w:hint="eastAsia"/>
                <w:bCs/>
                <w:sz w:val="24"/>
              </w:rPr>
              <w:t>座椅电机等细分市场占有率均处于领先状态。</w:t>
            </w:r>
          </w:p>
          <w:p w:rsidR="000A2274" w:rsidRDefault="00AB497F" w:rsidP="002E4CB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）</w:t>
            </w:r>
            <w:r w:rsidR="002D113A">
              <w:rPr>
                <w:rFonts w:ascii="Times New Roman" w:hAnsi="Times New Roman" w:cs="Times New Roman" w:hint="eastAsia"/>
                <w:bCs/>
                <w:sz w:val="24"/>
              </w:rPr>
              <w:t>软磁材料应用在手机</w:t>
            </w:r>
            <w:r w:rsidR="00033202">
              <w:rPr>
                <w:rFonts w:ascii="Times New Roman" w:hAnsi="Times New Roman" w:cs="Times New Roman" w:hint="eastAsia"/>
                <w:bCs/>
                <w:sz w:val="24"/>
              </w:rPr>
              <w:t>充电器</w:t>
            </w:r>
            <w:r w:rsidR="002D113A">
              <w:rPr>
                <w:rFonts w:ascii="Times New Roman" w:hAnsi="Times New Roman" w:cs="Times New Roman" w:hint="eastAsia"/>
                <w:bCs/>
                <w:sz w:val="24"/>
              </w:rPr>
              <w:t>、服务器、</w:t>
            </w:r>
            <w:r w:rsidR="00FF6B5E">
              <w:rPr>
                <w:rFonts w:ascii="Times New Roman" w:hAnsi="Times New Roman" w:cs="Times New Roman" w:hint="eastAsia"/>
                <w:bCs/>
                <w:sz w:val="24"/>
              </w:rPr>
              <w:t>通讯基站、汽车</w:t>
            </w:r>
            <w:r w:rsidR="00033202">
              <w:rPr>
                <w:rFonts w:ascii="Times New Roman" w:hAnsi="Times New Roman" w:cs="Times New Roman" w:hint="eastAsia"/>
                <w:bCs/>
                <w:sz w:val="24"/>
              </w:rPr>
              <w:t>智能化系统</w:t>
            </w:r>
            <w:r w:rsidR="00033202" w:rsidRPr="00ED5131">
              <w:rPr>
                <w:rFonts w:ascii="Times New Roman" w:hAnsi="Times New Roman" w:cs="Times New Roman" w:hint="eastAsia"/>
                <w:bCs/>
                <w:sz w:val="24"/>
              </w:rPr>
              <w:t>等电源</w:t>
            </w:r>
            <w:r w:rsidR="00ED5131">
              <w:rPr>
                <w:rFonts w:ascii="Times New Roman" w:hAnsi="Times New Roman" w:cs="Times New Roman" w:hint="eastAsia"/>
                <w:bCs/>
                <w:sz w:val="24"/>
              </w:rPr>
              <w:t>的</w:t>
            </w:r>
            <w:r w:rsidR="00033202">
              <w:rPr>
                <w:rFonts w:ascii="Times New Roman" w:hAnsi="Times New Roman" w:cs="Times New Roman" w:hint="eastAsia"/>
                <w:bCs/>
                <w:sz w:val="24"/>
              </w:rPr>
              <w:t>细分市场占有率也处于领先状态</w:t>
            </w:r>
            <w:r w:rsidR="00FF6B5E">
              <w:rPr>
                <w:rFonts w:ascii="Times New Roman" w:hAnsi="Times New Roman" w:cs="Times New Roman" w:hint="eastAsia"/>
                <w:bCs/>
                <w:sz w:val="24"/>
              </w:rPr>
              <w:t>，未来</w:t>
            </w:r>
            <w:r w:rsidR="00033202">
              <w:rPr>
                <w:rFonts w:ascii="Times New Roman" w:hAnsi="Times New Roman" w:cs="Times New Roman" w:hint="eastAsia"/>
                <w:bCs/>
                <w:sz w:val="24"/>
              </w:rPr>
              <w:t>在</w:t>
            </w:r>
            <w:r w:rsidR="00033202" w:rsidRPr="00B80FFD">
              <w:rPr>
                <w:rFonts w:ascii="Times New Roman" w:hAnsi="Times New Roman" w:cs="Times New Roman" w:hint="eastAsia"/>
                <w:bCs/>
                <w:sz w:val="24"/>
              </w:rPr>
              <w:t>新基建等应用领域如</w:t>
            </w:r>
            <w:r w:rsidR="00033202" w:rsidRPr="00B80FFD">
              <w:rPr>
                <w:rFonts w:ascii="Times New Roman" w:hAnsi="Times New Roman" w:cs="Times New Roman"/>
                <w:bCs/>
                <w:sz w:val="24"/>
              </w:rPr>
              <w:t>5G</w:t>
            </w:r>
            <w:r w:rsidR="00033202" w:rsidRPr="00B80FFD">
              <w:rPr>
                <w:rFonts w:ascii="Times New Roman" w:hAnsi="Times New Roman" w:cs="Times New Roman" w:hint="eastAsia"/>
                <w:bCs/>
                <w:sz w:val="24"/>
              </w:rPr>
              <w:t>基站、大数据中心、云计算、无线充电等需求</w:t>
            </w:r>
            <w:r w:rsidR="00033202">
              <w:rPr>
                <w:rFonts w:ascii="Times New Roman" w:hAnsi="Times New Roman" w:cs="Times New Roman" w:hint="eastAsia"/>
                <w:bCs/>
                <w:sz w:val="24"/>
              </w:rPr>
              <w:t>还会</w:t>
            </w:r>
            <w:r w:rsidR="00033202" w:rsidRPr="00B80FFD">
              <w:rPr>
                <w:rFonts w:ascii="Times New Roman" w:hAnsi="Times New Roman" w:cs="Times New Roman" w:hint="eastAsia"/>
                <w:bCs/>
                <w:sz w:val="24"/>
              </w:rPr>
              <w:t>不断增长</w:t>
            </w:r>
            <w:r w:rsidR="00033202">
              <w:rPr>
                <w:rFonts w:ascii="Times New Roman" w:hAnsi="Times New Roman" w:cs="Times New Roman" w:hint="eastAsia"/>
                <w:bCs/>
                <w:sz w:val="24"/>
              </w:rPr>
              <w:t>，从而带动公司磁性材料产业的持续发展</w:t>
            </w:r>
            <w:r w:rsidR="00287029">
              <w:rPr>
                <w:rFonts w:ascii="Times New Roman" w:hAnsi="Times New Roman" w:cs="Times New Roman" w:hint="eastAsia"/>
                <w:bCs/>
                <w:sz w:val="24"/>
              </w:rPr>
              <w:t>。</w:t>
            </w:r>
          </w:p>
          <w:p w:rsidR="000A2274" w:rsidRDefault="000A2274" w:rsidP="002E4CB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）</w:t>
            </w:r>
            <w:r w:rsidR="00FF6B5E">
              <w:rPr>
                <w:rFonts w:ascii="Times New Roman" w:hAnsi="Times New Roman" w:cs="Times New Roman" w:hint="eastAsia"/>
                <w:bCs/>
                <w:sz w:val="24"/>
              </w:rPr>
              <w:t>公司</w:t>
            </w:r>
            <w:r w:rsidR="00287029">
              <w:rPr>
                <w:rFonts w:ascii="Times New Roman" w:hAnsi="Times New Roman" w:cs="Times New Roman" w:hint="eastAsia"/>
                <w:bCs/>
                <w:sz w:val="24"/>
              </w:rPr>
              <w:t>振动器件规模领先，</w:t>
            </w:r>
            <w:r w:rsidR="00B02E6C">
              <w:rPr>
                <w:rFonts w:ascii="Times New Roman" w:hAnsi="Times New Roman" w:cs="Times New Roman" w:hint="eastAsia"/>
                <w:bCs/>
                <w:sz w:val="24"/>
              </w:rPr>
              <w:t>去年销量</w:t>
            </w:r>
            <w:r w:rsidR="00B02E6C">
              <w:rPr>
                <w:rFonts w:ascii="Times New Roman" w:hAnsi="Times New Roman" w:cs="Times New Roman" w:hint="eastAsia"/>
                <w:bCs/>
                <w:sz w:val="24"/>
              </w:rPr>
              <w:t>3</w:t>
            </w:r>
            <w:r w:rsidR="00B02E6C">
              <w:rPr>
                <w:rFonts w:ascii="Times New Roman" w:hAnsi="Times New Roman" w:cs="Times New Roman" w:hint="eastAsia"/>
                <w:bCs/>
                <w:sz w:val="24"/>
              </w:rPr>
              <w:t>亿只，</w:t>
            </w:r>
            <w:r w:rsidR="00287029">
              <w:rPr>
                <w:rFonts w:ascii="Times New Roman" w:hAnsi="Times New Roman" w:cs="Times New Roman" w:hint="eastAsia"/>
                <w:bCs/>
                <w:sz w:val="24"/>
              </w:rPr>
              <w:t>全球市</w:t>
            </w:r>
            <w:r w:rsidR="00033202">
              <w:rPr>
                <w:rFonts w:ascii="Times New Roman" w:hAnsi="Times New Roman" w:cs="Times New Roman" w:hint="eastAsia"/>
                <w:bCs/>
                <w:sz w:val="24"/>
              </w:rPr>
              <w:t>场</w:t>
            </w:r>
            <w:r w:rsidR="00287029">
              <w:rPr>
                <w:rFonts w:ascii="Times New Roman" w:hAnsi="Times New Roman" w:cs="Times New Roman" w:hint="eastAsia"/>
                <w:bCs/>
                <w:sz w:val="24"/>
              </w:rPr>
              <w:t>占</w:t>
            </w:r>
            <w:r w:rsidR="00033202">
              <w:rPr>
                <w:rFonts w:ascii="Times New Roman" w:hAnsi="Times New Roman" w:cs="Times New Roman" w:hint="eastAsia"/>
                <w:bCs/>
                <w:sz w:val="24"/>
              </w:rPr>
              <w:t>有</w:t>
            </w:r>
            <w:r w:rsidR="00287029">
              <w:rPr>
                <w:rFonts w:ascii="Times New Roman" w:hAnsi="Times New Roman" w:cs="Times New Roman" w:hint="eastAsia"/>
                <w:bCs/>
                <w:sz w:val="24"/>
              </w:rPr>
              <w:t>率超</w:t>
            </w:r>
            <w:r w:rsidR="00287029">
              <w:rPr>
                <w:rFonts w:ascii="Times New Roman" w:hAnsi="Times New Roman" w:cs="Times New Roman" w:hint="eastAsia"/>
                <w:bCs/>
                <w:sz w:val="24"/>
              </w:rPr>
              <w:t>20%</w:t>
            </w:r>
            <w:r w:rsidR="00FF6B5E">
              <w:rPr>
                <w:rFonts w:ascii="Times New Roman" w:hAnsi="Times New Roman" w:cs="Times New Roman" w:hint="eastAsia"/>
                <w:bCs/>
                <w:sz w:val="24"/>
              </w:rPr>
              <w:t>，</w:t>
            </w:r>
            <w:r w:rsidR="00B02E6C">
              <w:rPr>
                <w:rFonts w:ascii="Times New Roman" w:hAnsi="Times New Roman" w:cs="Times New Roman" w:hint="eastAsia"/>
                <w:bCs/>
                <w:sz w:val="24"/>
              </w:rPr>
              <w:t>后续会加大非手机应用领域的占比。</w:t>
            </w:r>
          </w:p>
          <w:p w:rsidR="00287029" w:rsidRPr="00185C95" w:rsidRDefault="000A2274" w:rsidP="002E4CB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bCs/>
                <w:sz w:val="24"/>
              </w:rPr>
              <w:t>）</w:t>
            </w:r>
            <w:r w:rsidR="00FF6B5E">
              <w:rPr>
                <w:rFonts w:ascii="Times New Roman" w:hAnsi="Times New Roman" w:cs="Times New Roman" w:hint="eastAsia"/>
                <w:bCs/>
                <w:sz w:val="24"/>
              </w:rPr>
              <w:t>新介入的环形器</w:t>
            </w:r>
            <w:r w:rsidR="00FF6B5E">
              <w:rPr>
                <w:rFonts w:ascii="Times New Roman" w:hAnsi="Times New Roman" w:cs="Times New Roman" w:hint="eastAsia"/>
                <w:bCs/>
                <w:sz w:val="24"/>
              </w:rPr>
              <w:t>/</w:t>
            </w:r>
            <w:r w:rsidR="00FF6B5E">
              <w:rPr>
                <w:rFonts w:ascii="Times New Roman" w:hAnsi="Times New Roman" w:cs="Times New Roman" w:hint="eastAsia"/>
                <w:bCs/>
                <w:sz w:val="24"/>
              </w:rPr>
              <w:t>隔离器</w:t>
            </w:r>
            <w:r w:rsidR="00AB497F">
              <w:rPr>
                <w:rFonts w:ascii="Times New Roman" w:hAnsi="Times New Roman" w:cs="Times New Roman" w:hint="eastAsia"/>
                <w:bCs/>
                <w:sz w:val="24"/>
              </w:rPr>
              <w:t>、电感</w:t>
            </w:r>
            <w:r w:rsidR="00033202">
              <w:rPr>
                <w:rFonts w:ascii="Times New Roman" w:hAnsi="Times New Roman" w:cs="Times New Roman" w:hint="eastAsia"/>
                <w:bCs/>
                <w:sz w:val="24"/>
              </w:rPr>
              <w:t>将凭借公司的材料、</w:t>
            </w:r>
            <w:r w:rsidR="00287029">
              <w:rPr>
                <w:rFonts w:ascii="Times New Roman" w:hAnsi="Times New Roman" w:cs="Times New Roman" w:hint="eastAsia"/>
                <w:bCs/>
                <w:sz w:val="24"/>
              </w:rPr>
              <w:t>技术</w:t>
            </w:r>
            <w:r w:rsidR="00AB497F">
              <w:rPr>
                <w:rFonts w:ascii="Times New Roman" w:hAnsi="Times New Roman" w:cs="Times New Roman" w:hint="eastAsia"/>
                <w:bCs/>
                <w:sz w:val="24"/>
              </w:rPr>
              <w:t>、</w:t>
            </w:r>
            <w:r w:rsidR="00287029">
              <w:rPr>
                <w:rFonts w:ascii="Times New Roman" w:hAnsi="Times New Roman" w:cs="Times New Roman" w:hint="eastAsia"/>
                <w:bCs/>
                <w:sz w:val="24"/>
              </w:rPr>
              <w:t>装备</w:t>
            </w:r>
            <w:r w:rsidR="00AB497F">
              <w:rPr>
                <w:rFonts w:ascii="Times New Roman" w:hAnsi="Times New Roman" w:cs="Times New Roman" w:hint="eastAsia"/>
                <w:bCs/>
                <w:sz w:val="24"/>
              </w:rPr>
              <w:t>和客户</w:t>
            </w:r>
            <w:r w:rsidR="00033202">
              <w:rPr>
                <w:rFonts w:ascii="Times New Roman" w:hAnsi="Times New Roman" w:cs="Times New Roman" w:hint="eastAsia"/>
                <w:bCs/>
                <w:sz w:val="24"/>
              </w:rPr>
              <w:t>优势</w:t>
            </w:r>
            <w:r w:rsidR="00862695">
              <w:rPr>
                <w:rFonts w:ascii="Times New Roman" w:hAnsi="Times New Roman" w:cs="Times New Roman" w:hint="eastAsia"/>
                <w:bCs/>
                <w:sz w:val="24"/>
              </w:rPr>
              <w:t>，开发</w:t>
            </w:r>
            <w:r w:rsidR="00FF6B5E">
              <w:rPr>
                <w:rFonts w:ascii="Times New Roman" w:hAnsi="Times New Roman" w:cs="Times New Roman" w:hint="eastAsia"/>
                <w:bCs/>
                <w:sz w:val="24"/>
              </w:rPr>
              <w:t>，</w:t>
            </w:r>
            <w:r w:rsidR="00AB497F">
              <w:rPr>
                <w:rFonts w:ascii="Times New Roman" w:hAnsi="Times New Roman" w:cs="Times New Roman" w:hint="eastAsia"/>
                <w:bCs/>
                <w:sz w:val="24"/>
              </w:rPr>
              <w:t>快速推进，</w:t>
            </w:r>
            <w:r w:rsidR="00FF6B5E">
              <w:rPr>
                <w:rFonts w:ascii="Times New Roman" w:hAnsi="Times New Roman" w:cs="Times New Roman" w:hint="eastAsia"/>
                <w:bCs/>
                <w:sz w:val="24"/>
              </w:rPr>
              <w:t>未来</w:t>
            </w:r>
            <w:r w:rsidR="00862695">
              <w:rPr>
                <w:rFonts w:ascii="Times New Roman" w:hAnsi="Times New Roman" w:cs="Times New Roman" w:hint="eastAsia"/>
                <w:bCs/>
                <w:sz w:val="24"/>
              </w:rPr>
              <w:t>发展</w:t>
            </w:r>
            <w:r w:rsidR="00FF6B5E">
              <w:rPr>
                <w:rFonts w:ascii="Times New Roman" w:hAnsi="Times New Roman" w:cs="Times New Roman" w:hint="eastAsia"/>
                <w:bCs/>
                <w:sz w:val="24"/>
              </w:rPr>
              <w:t>可期</w:t>
            </w:r>
            <w:r w:rsidR="00287029">
              <w:rPr>
                <w:rFonts w:ascii="Times New Roman" w:hAnsi="Times New Roman" w:cs="Times New Roman" w:hint="eastAsia"/>
                <w:bCs/>
                <w:sz w:val="24"/>
              </w:rPr>
              <w:t>。</w:t>
            </w:r>
          </w:p>
          <w:p w:rsidR="000A2274" w:rsidRDefault="008A1663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、</w:t>
            </w:r>
            <w:r w:rsidR="00287029" w:rsidRPr="00B80FFD">
              <w:rPr>
                <w:rFonts w:ascii="Times New Roman" w:hAnsi="Times New Roman" w:cs="Times New Roman" w:hint="eastAsia"/>
                <w:b/>
                <w:bCs/>
                <w:sz w:val="24"/>
              </w:rPr>
              <w:t>新能源</w:t>
            </w:r>
            <w:r w:rsidR="000A2274" w:rsidRPr="00B80FFD">
              <w:rPr>
                <w:rFonts w:ascii="Times New Roman" w:hAnsi="Times New Roman" w:cs="Times New Roman" w:hint="eastAsia"/>
                <w:b/>
                <w:bCs/>
                <w:sz w:val="24"/>
              </w:rPr>
              <w:t>板块：</w:t>
            </w:r>
            <w:r w:rsidR="00287029" w:rsidRPr="00185C95">
              <w:rPr>
                <w:rFonts w:ascii="Times New Roman" w:hAnsi="Times New Roman" w:cs="Times New Roman" w:hint="eastAsia"/>
                <w:bCs/>
                <w:sz w:val="24"/>
              </w:rPr>
              <w:t>太阳能光</w:t>
            </w:r>
            <w:proofErr w:type="gramStart"/>
            <w:r w:rsidR="00287029" w:rsidRPr="00185C95">
              <w:rPr>
                <w:rFonts w:ascii="Times New Roman" w:hAnsi="Times New Roman" w:cs="Times New Roman" w:hint="eastAsia"/>
                <w:bCs/>
                <w:sz w:val="24"/>
              </w:rPr>
              <w:t>伏产业</w:t>
            </w:r>
            <w:proofErr w:type="gramEnd"/>
            <w:r w:rsidR="00B02E6C">
              <w:rPr>
                <w:rFonts w:ascii="Times New Roman" w:hAnsi="Times New Roman" w:cs="Times New Roman" w:hint="eastAsia"/>
                <w:bCs/>
                <w:sz w:val="24"/>
              </w:rPr>
              <w:t>基础扎实、稳步发展</w:t>
            </w:r>
            <w:r w:rsidR="00AB497F">
              <w:rPr>
                <w:rFonts w:ascii="Times New Roman" w:hAnsi="Times New Roman" w:cs="Times New Roman" w:hint="eastAsia"/>
                <w:bCs/>
                <w:sz w:val="24"/>
              </w:rPr>
              <w:t>；新能源锂电池蓄势待发。</w:t>
            </w:r>
          </w:p>
          <w:p w:rsidR="002E4CB8" w:rsidRDefault="000A2274" w:rsidP="002E4CB8">
            <w:pPr>
              <w:widowControl/>
              <w:spacing w:line="360" w:lineRule="auto"/>
              <w:ind w:firstLineChars="150" w:firstLine="360"/>
              <w:rPr>
                <w:rFonts w:ascii="Times New Roman" w:hAnsi="Times New Roman" w:cs="Times New Roman"/>
                <w:bCs/>
                <w:sz w:val="24"/>
              </w:rPr>
            </w:pP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（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1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）太阳能光</w:t>
            </w:r>
            <w:proofErr w:type="gramStart"/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伏产业</w:t>
            </w:r>
            <w:proofErr w:type="gramEnd"/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是今年以来比较大的亮点，</w:t>
            </w:r>
            <w:proofErr w:type="gramStart"/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东磁从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2010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年</w:t>
            </w:r>
            <w:proofErr w:type="gramEnd"/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开始投资太阳能光伏，到去年一直稳步发展，我们认为行业空间是比较大的，同时整个技术、设备的更新迭代已经放缓，成本也下降到一定位置，所以市场的竞争会越来越明朗化。</w:t>
            </w:r>
            <w:proofErr w:type="gramStart"/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东磁想借助</w:t>
            </w:r>
            <w:proofErr w:type="gramEnd"/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自己稳步发展</w:t>
            </w:r>
            <w:r w:rsidR="002E4CB8">
              <w:rPr>
                <w:rFonts w:ascii="Times New Roman" w:hAnsi="Times New Roman" w:cs="Times New Roman" w:hint="eastAsia"/>
                <w:bCs/>
                <w:sz w:val="24"/>
              </w:rPr>
              <w:t>而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奠定的优势，加大后面的投资力度。去年下半年投资的</w:t>
            </w:r>
            <w:r w:rsidR="002E4CB8">
              <w:rPr>
                <w:rFonts w:ascii="Times New Roman" w:hAnsi="Times New Roman" w:cs="Times New Roman" w:hint="eastAsia"/>
                <w:bCs/>
                <w:sz w:val="24"/>
              </w:rPr>
              <w:t>年产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1</w:t>
            </w:r>
            <w:r w:rsidRPr="00B80FFD">
              <w:rPr>
                <w:rFonts w:ascii="Times New Roman" w:hAnsi="Times New Roman" w:cs="Times New Roman"/>
                <w:bCs/>
                <w:sz w:val="24"/>
              </w:rPr>
              <w:t>.6GW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电池片</w:t>
            </w:r>
            <w:r w:rsidR="002E4CB8">
              <w:rPr>
                <w:rFonts w:ascii="Times New Roman" w:hAnsi="Times New Roman" w:cs="Times New Roman" w:hint="eastAsia"/>
                <w:bCs/>
                <w:sz w:val="24"/>
              </w:rPr>
              <w:t>项目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在今年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7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、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8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月份开始投产，投产后快速达到满产的状态。另外除了电池片</w:t>
            </w:r>
            <w:proofErr w:type="gramStart"/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以外也</w:t>
            </w:r>
            <w:proofErr w:type="gramEnd"/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对组件这一端增加了一定的规模和配比，后续组件的产量也会有所放量。</w:t>
            </w:r>
          </w:p>
          <w:p w:rsidR="00287029" w:rsidRDefault="000A2274" w:rsidP="002E4CB8">
            <w:pPr>
              <w:widowControl/>
              <w:spacing w:line="360" w:lineRule="auto"/>
              <w:ind w:firstLineChars="150" w:firstLine="360"/>
              <w:rPr>
                <w:rFonts w:ascii="Times New Roman" w:hAnsi="Times New Roman" w:cs="Times New Roman"/>
                <w:bCs/>
                <w:sz w:val="24"/>
              </w:rPr>
            </w:pPr>
            <w:r w:rsidRPr="000A2274">
              <w:rPr>
                <w:rFonts w:ascii="Times New Roman" w:hAnsi="Times New Roman" w:cs="Times New Roman" w:hint="eastAsia"/>
                <w:bCs/>
                <w:sz w:val="24"/>
              </w:rPr>
              <w:t>（</w:t>
            </w:r>
            <w:r w:rsidRPr="000A2274">
              <w:rPr>
                <w:rFonts w:ascii="Times New Roman" w:hAnsi="Times New Roman" w:cs="Times New Roman" w:hint="eastAsia"/>
                <w:bCs/>
                <w:sz w:val="24"/>
              </w:rPr>
              <w:t>2</w:t>
            </w:r>
            <w:r w:rsidRPr="000A2274">
              <w:rPr>
                <w:rFonts w:ascii="Times New Roman" w:hAnsi="Times New Roman" w:cs="Times New Roman" w:hint="eastAsia"/>
                <w:bCs/>
                <w:sz w:val="24"/>
              </w:rPr>
              <w:t>）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新能源锂电池方面，公司经过去年的战略转型，从大动力转向小动力，使得公司的锂电池业务今年出现了非常积极的局面，到下半年已经实现了扭亏为盈，现在处于满产满销的状态。公司目前的产能已经达不到市场供应的需求，所以近期也对外公布了要新增</w:t>
            </w:r>
            <w:r w:rsidR="00204D1E">
              <w:rPr>
                <w:rFonts w:ascii="Times New Roman" w:hAnsi="Times New Roman" w:cs="Times New Roman" w:hint="eastAsia"/>
                <w:bCs/>
                <w:sz w:val="24"/>
              </w:rPr>
              <w:t>1.48</w:t>
            </w:r>
            <w:r w:rsidR="00204D1E">
              <w:rPr>
                <w:rFonts w:ascii="Times New Roman" w:hAnsi="Times New Roman" w:cs="Times New Roman" w:hint="eastAsia"/>
                <w:bCs/>
                <w:sz w:val="24"/>
              </w:rPr>
              <w:t>亿支</w:t>
            </w:r>
            <w:r w:rsidRPr="00B80FFD">
              <w:rPr>
                <w:rFonts w:ascii="Times New Roman" w:hAnsi="Times New Roman" w:cs="Times New Roman" w:hint="eastAsia"/>
                <w:bCs/>
                <w:sz w:val="24"/>
              </w:rPr>
              <w:t>锂电池的项目。</w:t>
            </w:r>
          </w:p>
          <w:p w:rsidR="00287029" w:rsidRPr="00287029" w:rsidRDefault="000A2274" w:rsidP="002E4CB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bCs/>
                <w:sz w:val="24"/>
              </w:rPr>
            </w:pP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lastRenderedPageBreak/>
              <w:t>综上，随着各个业务模块的释放，公司今年实现了比较高速的增长，特别是三季度各个产业在疫后恢复的非常理想，实现了产能的扩产，使得增长率明显高于以往的每一季。从业绩来看，公司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Q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实现销售收入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3.39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亿，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Q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实现销售收入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8.33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亿，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Q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实现销售收入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3.26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亿，环比增速快；利润也一样，一季度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0.88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亿元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，二季度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.56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亿，三季度单季实现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.16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亿的利润。后续随着新项目产能的释放，原有业务也逐步向好的情况下，公司有望保持持续、稳定的增长。</w:t>
            </w:r>
          </w:p>
          <w:p w:rsidR="00185C95" w:rsidRDefault="00A72D0E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二</w:t>
            </w:r>
            <w:r w:rsidR="00185C95">
              <w:rPr>
                <w:rFonts w:ascii="Times New Roman" w:hAnsi="Times New Roman" w:cs="Times New Roman" w:hint="eastAsia"/>
                <w:b/>
                <w:bCs/>
                <w:sz w:val="24"/>
              </w:rPr>
              <w:t>、问答环节</w:t>
            </w:r>
          </w:p>
          <w:p w:rsidR="00D74CB9" w:rsidRDefault="00993ABF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1</w:t>
            </w:r>
            <w:r w:rsidR="00577B1D" w:rsidRPr="00577B1D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、</w:t>
            </w:r>
            <w:r w:rsidR="00B27ADA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公司</w:t>
            </w:r>
            <w:r w:rsidR="00EB37FC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三季报业绩优异，三季度业绩增长的驱动力</w:t>
            </w:r>
            <w:r w:rsidR="00D74CB9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？</w:t>
            </w:r>
          </w:p>
          <w:p w:rsidR="005D3A94" w:rsidRDefault="00D74CB9" w:rsidP="002E4CB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  <w:r w:rsidRPr="00FD0AB3">
              <w:rPr>
                <w:rFonts w:ascii="Times New Roman" w:hAnsi="Times New Roman" w:cs="Times New Roman" w:hint="eastAsia"/>
                <w:kern w:val="0"/>
                <w:sz w:val="24"/>
              </w:rPr>
              <w:t>答：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三季报最大亮点是太阳能光伏业务，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 w:rsidR="00CA2F6B" w:rsidRPr="00B80FFD">
              <w:rPr>
                <w:rFonts w:ascii="Times New Roman" w:hAnsi="Times New Roman" w:cs="Times New Roman"/>
                <w:kern w:val="0"/>
                <w:sz w:val="24"/>
              </w:rPr>
              <w:t>.6GW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电池片项目超产能释放，实际产能可以做到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2G</w:t>
            </w:r>
            <w:r w:rsidR="00CA2F6B" w:rsidRPr="00B80FFD">
              <w:rPr>
                <w:rFonts w:ascii="Times New Roman" w:hAnsi="Times New Roman" w:cs="Times New Roman"/>
                <w:kern w:val="0"/>
                <w:sz w:val="24"/>
              </w:rPr>
              <w:t>W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，使得太阳能光</w:t>
            </w:r>
            <w:proofErr w:type="gramStart"/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伏业务</w:t>
            </w:r>
            <w:proofErr w:type="gramEnd"/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单季实现高增长，</w:t>
            </w:r>
            <w:r w:rsidR="00CA2F6B">
              <w:rPr>
                <w:rFonts w:ascii="Times New Roman" w:hAnsi="Times New Roman" w:cs="Times New Roman" w:hint="eastAsia"/>
                <w:kern w:val="0"/>
                <w:sz w:val="24"/>
              </w:rPr>
              <w:t>单季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增速超过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  <w:r w:rsidR="00CA2F6B" w:rsidRPr="00B80FFD">
              <w:rPr>
                <w:rFonts w:ascii="Times New Roman" w:hAnsi="Times New Roman" w:cs="Times New Roman"/>
                <w:kern w:val="0"/>
                <w:sz w:val="24"/>
              </w:rPr>
              <w:t>0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%</w:t>
            </w:r>
            <w:r w:rsidR="00CA2F6B" w:rsidRPr="00B80FFD">
              <w:rPr>
                <w:rFonts w:ascii="Times New Roman" w:hAnsi="Times New Roman" w:cs="Times New Roman"/>
                <w:kern w:val="0"/>
                <w:sz w:val="24"/>
              </w:rPr>
              <w:t>。</w:t>
            </w:r>
            <w:r w:rsidR="00976AA3" w:rsidRPr="00976AA3">
              <w:rPr>
                <w:rFonts w:ascii="Times New Roman" w:hAnsi="Times New Roman" w:cs="Times New Roman" w:hint="eastAsia"/>
                <w:kern w:val="0"/>
                <w:sz w:val="24"/>
              </w:rPr>
              <w:t>另外从盈利改善的角度，锂电池盈利改善做了</w:t>
            </w:r>
            <w:r w:rsidR="00976AA3">
              <w:rPr>
                <w:rFonts w:ascii="Times New Roman" w:hAnsi="Times New Roman" w:cs="Times New Roman" w:hint="eastAsia"/>
                <w:kern w:val="0"/>
                <w:sz w:val="24"/>
              </w:rPr>
              <w:t>较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大的贡献，</w:t>
            </w:r>
            <w:r w:rsidR="00CA2F6B">
              <w:rPr>
                <w:rFonts w:ascii="Times New Roman" w:hAnsi="Times New Roman" w:cs="Times New Roman" w:hint="eastAsia"/>
                <w:kern w:val="0"/>
                <w:sz w:val="24"/>
              </w:rPr>
              <w:t>单季已实现了扭亏为盈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，</w:t>
            </w:r>
            <w:r w:rsidR="00CA2F6B">
              <w:rPr>
                <w:rFonts w:ascii="Times New Roman" w:hAnsi="Times New Roman" w:cs="Times New Roman" w:hint="eastAsia"/>
                <w:kern w:val="0"/>
                <w:sz w:val="24"/>
              </w:rPr>
              <w:t>而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去年同期大概亏损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  <w:r w:rsidR="00CA2F6B">
              <w:rPr>
                <w:rFonts w:ascii="Times New Roman" w:hAnsi="Times New Roman" w:cs="Times New Roman" w:hint="eastAsia"/>
                <w:kern w:val="0"/>
                <w:sz w:val="24"/>
              </w:rPr>
              <w:t>,</w:t>
            </w:r>
            <w:r w:rsidR="00CA2F6B" w:rsidRPr="00B80FFD">
              <w:rPr>
                <w:rFonts w:ascii="Times New Roman" w:hAnsi="Times New Roman" w:cs="Times New Roman"/>
                <w:kern w:val="0"/>
                <w:sz w:val="24"/>
              </w:rPr>
              <w:t>000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万</w:t>
            </w:r>
            <w:r w:rsidR="00315E6D">
              <w:rPr>
                <w:rFonts w:ascii="Times New Roman" w:hAnsi="Times New Roman" w:cs="Times New Roman" w:hint="eastAsia"/>
                <w:kern w:val="0"/>
                <w:sz w:val="24"/>
              </w:rPr>
              <w:t>左右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。除了以上两部分之外，核心的磁性材料加器件，单季度也实现了两位数以上的增长，不管是销售收入还是盈利能力，综合使得公司业绩有比较大的</w:t>
            </w:r>
            <w:r w:rsidR="007033AE">
              <w:rPr>
                <w:rFonts w:ascii="Times New Roman" w:hAnsi="Times New Roman" w:cs="Times New Roman" w:hint="eastAsia"/>
                <w:kern w:val="0"/>
                <w:sz w:val="24"/>
              </w:rPr>
              <w:t>增长</w:t>
            </w:r>
            <w:r w:rsidR="00CA2F6B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</w:p>
          <w:p w:rsidR="0069495E" w:rsidRDefault="0069495E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、公司</w:t>
            </w:r>
            <w:r w:rsidR="00803F7D">
              <w:rPr>
                <w:rFonts w:ascii="Times New Roman" w:hAnsi="Times New Roman" w:cs="Times New Roman" w:hint="eastAsia"/>
                <w:b/>
                <w:bCs/>
                <w:sz w:val="24"/>
              </w:rPr>
              <w:t>磁性材料毛利率能保持</w:t>
            </w:r>
            <w:r w:rsidR="00803F7D">
              <w:rPr>
                <w:rFonts w:ascii="Times New Roman" w:hAnsi="Times New Roman" w:cs="Times New Roman" w:hint="eastAsia"/>
                <w:b/>
                <w:bCs/>
                <w:sz w:val="24"/>
              </w:rPr>
              <w:t>30%</w:t>
            </w:r>
            <w:r w:rsidR="00803F7D">
              <w:rPr>
                <w:rFonts w:ascii="Times New Roman" w:hAnsi="Times New Roman" w:cs="Times New Roman" w:hint="eastAsia"/>
                <w:b/>
                <w:bCs/>
                <w:sz w:val="24"/>
              </w:rPr>
              <w:t>的原因是什么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？</w:t>
            </w:r>
          </w:p>
          <w:p w:rsidR="0069495E" w:rsidRDefault="0069495E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答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：</w:t>
            </w:r>
            <w:r w:rsidR="00976AA3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多年来公司磁性材料的毛利率维持在比较稳定的态势，基本在</w:t>
            </w:r>
            <w:r w:rsidR="00976AA3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  <w:r w:rsidR="00976AA3" w:rsidRPr="00B80FFD">
              <w:rPr>
                <w:rFonts w:ascii="Times New Roman" w:hAnsi="Times New Roman" w:cs="Times New Roman"/>
                <w:kern w:val="0"/>
                <w:sz w:val="24"/>
              </w:rPr>
              <w:t>0</w:t>
            </w:r>
            <w:r w:rsidR="00976AA3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%</w:t>
            </w:r>
            <w:r w:rsidR="00976AA3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左右波动，这取决于公司的技术优势、客户优势以及规模优势，还有</w:t>
            </w:r>
            <w:r w:rsidR="00976AA3">
              <w:rPr>
                <w:rFonts w:ascii="Times New Roman" w:hAnsi="Times New Roman" w:cs="Times New Roman" w:hint="eastAsia"/>
                <w:kern w:val="0"/>
                <w:sz w:val="24"/>
              </w:rPr>
              <w:t>是根据市场要求及时开发新产品、新应用领域</w:t>
            </w:r>
            <w:r w:rsidR="00976AA3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，</w:t>
            </w:r>
            <w:r w:rsidR="00976AA3">
              <w:rPr>
                <w:rFonts w:ascii="Times New Roman" w:hAnsi="Times New Roman" w:cs="Times New Roman" w:hint="eastAsia"/>
                <w:kern w:val="0"/>
                <w:sz w:val="24"/>
              </w:rPr>
              <w:t>也</w:t>
            </w:r>
            <w:r w:rsidR="00976AA3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让</w:t>
            </w:r>
            <w:r w:rsidR="00976AA3">
              <w:rPr>
                <w:rFonts w:ascii="Times New Roman" w:hAnsi="Times New Roman" w:cs="Times New Roman" w:hint="eastAsia"/>
                <w:kern w:val="0"/>
                <w:sz w:val="24"/>
              </w:rPr>
              <w:t>公司</w:t>
            </w:r>
            <w:r w:rsidR="00976AA3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毛利率保持在比较好的状态。</w:t>
            </w:r>
          </w:p>
          <w:p w:rsidR="00CC5BA5" w:rsidRDefault="0069495E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3</w:t>
            </w:r>
            <w:r w:rsidR="00CC5BA5">
              <w:rPr>
                <w:rFonts w:ascii="Times New Roman" w:hAnsi="Times New Roman" w:cs="Times New Roman" w:hint="eastAsia"/>
                <w:b/>
                <w:bCs/>
                <w:sz w:val="24"/>
              </w:rPr>
              <w:t>、公司</w:t>
            </w:r>
            <w:r w:rsidR="00803F7D">
              <w:rPr>
                <w:rFonts w:ascii="Times New Roman" w:hAnsi="Times New Roman" w:cs="Times New Roman" w:hint="eastAsia"/>
                <w:b/>
                <w:bCs/>
                <w:sz w:val="24"/>
              </w:rPr>
              <w:t>软磁在无线充电的应用情况如何，苹果供应量有多少</w:t>
            </w:r>
            <w:r w:rsidR="00CC5BA5">
              <w:rPr>
                <w:rFonts w:ascii="Times New Roman" w:hAnsi="Times New Roman" w:cs="Times New Roman" w:hint="eastAsia"/>
                <w:b/>
                <w:bCs/>
                <w:sz w:val="24"/>
              </w:rPr>
              <w:t>？</w:t>
            </w:r>
          </w:p>
          <w:p w:rsidR="000C3CB7" w:rsidRDefault="00CC5BA5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答：</w:t>
            </w:r>
            <w:r w:rsidR="001B6D94">
              <w:rPr>
                <w:rFonts w:ascii="Times New Roman" w:hAnsi="Times New Roman" w:cs="Times New Roman" w:hint="eastAsia"/>
                <w:kern w:val="0"/>
                <w:sz w:val="24"/>
              </w:rPr>
              <w:t>公司</w:t>
            </w:r>
            <w:r w:rsidR="00803F7D">
              <w:rPr>
                <w:rFonts w:ascii="Times New Roman" w:hAnsi="Times New Roman" w:cs="Times New Roman" w:hint="eastAsia"/>
                <w:kern w:val="0"/>
                <w:sz w:val="24"/>
              </w:rPr>
              <w:t>无线充电用</w:t>
            </w:r>
            <w:r w:rsidR="00267FDF">
              <w:rPr>
                <w:rFonts w:ascii="Times New Roman" w:hAnsi="Times New Roman" w:cs="Times New Roman" w:hint="eastAsia"/>
                <w:kern w:val="0"/>
                <w:sz w:val="24"/>
              </w:rPr>
              <w:t>铁氧体材料</w:t>
            </w:r>
            <w:r w:rsidR="00803F7D">
              <w:rPr>
                <w:rFonts w:ascii="Times New Roman" w:hAnsi="Times New Roman" w:cs="Times New Roman" w:hint="eastAsia"/>
                <w:kern w:val="0"/>
                <w:sz w:val="24"/>
              </w:rPr>
              <w:t>一直处于行业第一梯队，</w:t>
            </w:r>
            <w:r w:rsidR="00267FDF" w:rsidRPr="008E7172">
              <w:rPr>
                <w:rFonts w:ascii="Times New Roman" w:hAnsi="Times New Roman" w:cs="Times New Roman" w:hint="eastAsia"/>
                <w:bCs/>
                <w:sz w:val="24"/>
              </w:rPr>
              <w:t>现阶段无线充电</w:t>
            </w:r>
            <w:r w:rsidR="00267FDF">
              <w:rPr>
                <w:rFonts w:ascii="Times New Roman" w:hAnsi="Times New Roman" w:cs="Times New Roman" w:hint="eastAsia"/>
                <w:bCs/>
                <w:sz w:val="24"/>
              </w:rPr>
              <w:t>除了应用于手机领域，还应用</w:t>
            </w:r>
            <w:r w:rsidR="00267FDF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于</w:t>
            </w:r>
            <w:r w:rsidR="007033AE">
              <w:rPr>
                <w:rFonts w:ascii="Times New Roman" w:hAnsi="Times New Roman" w:cs="Times New Roman" w:hint="eastAsia"/>
                <w:kern w:val="0"/>
                <w:sz w:val="24"/>
              </w:rPr>
              <w:t>手</w:t>
            </w:r>
            <w:r w:rsidR="001A1119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表、笔、</w:t>
            </w:r>
            <w:r w:rsidR="001A1119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p</w:t>
            </w:r>
            <w:r w:rsidR="001A1119" w:rsidRPr="00B80FFD">
              <w:rPr>
                <w:rFonts w:ascii="Times New Roman" w:hAnsi="Times New Roman" w:cs="Times New Roman"/>
                <w:kern w:val="0"/>
                <w:sz w:val="24"/>
              </w:rPr>
              <w:t>ad</w:t>
            </w:r>
            <w:r w:rsidR="001A1119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等</w:t>
            </w:r>
            <w:r w:rsidR="00267FDF">
              <w:rPr>
                <w:rFonts w:ascii="Times New Roman" w:hAnsi="Times New Roman" w:cs="Times New Roman" w:hint="eastAsia"/>
                <w:bCs/>
                <w:sz w:val="24"/>
              </w:rPr>
              <w:t>领域。</w:t>
            </w:r>
            <w:r w:rsidR="00267FDF" w:rsidRPr="008E7172">
              <w:rPr>
                <w:rFonts w:ascii="Times New Roman" w:hAnsi="Times New Roman" w:cs="Times New Roman" w:hint="eastAsia"/>
                <w:bCs/>
                <w:sz w:val="24"/>
              </w:rPr>
              <w:t>除了现阶段给客户的供应，公司还会配合客户开发新的材料。</w:t>
            </w:r>
            <w:r w:rsidR="00267FDF">
              <w:rPr>
                <w:rFonts w:ascii="Times New Roman" w:hAnsi="Times New Roman" w:cs="Times New Roman" w:hint="eastAsia"/>
                <w:kern w:val="0"/>
                <w:sz w:val="24"/>
              </w:rPr>
              <w:t>鉴于商业保密原则，具体客户供应量不便透露，敬请谅解。</w:t>
            </w:r>
          </w:p>
          <w:p w:rsidR="00304B16" w:rsidRDefault="00641DA9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4</w:t>
            </w:r>
            <w:r w:rsidR="00304B16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、</w:t>
            </w:r>
            <w:r w:rsidR="001A1119" w:rsidRPr="00B80FFD">
              <w:rPr>
                <w:rFonts w:ascii="Times New Roman" w:hAnsi="Times New Roman" w:cs="Times New Roman" w:hint="eastAsia"/>
                <w:b/>
                <w:bCs/>
                <w:sz w:val="24"/>
              </w:rPr>
              <w:t>公司的光伏电池片有什么样的发展节奏？未来发展的规划是什么</w:t>
            </w:r>
            <w:r w:rsidR="001A1119" w:rsidRPr="00B80FFD">
              <w:rPr>
                <w:rFonts w:ascii="Times New Roman" w:hAnsi="Times New Roman" w:cs="Times New Roman"/>
                <w:b/>
                <w:bCs/>
                <w:sz w:val="24"/>
              </w:rPr>
              <w:t>？</w:t>
            </w:r>
          </w:p>
          <w:p w:rsidR="00304B16" w:rsidRDefault="00304B16" w:rsidP="002E4CB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lastRenderedPageBreak/>
              <w:t>答：</w:t>
            </w:r>
            <w:r w:rsidR="001A1119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原有</w:t>
            </w:r>
            <w:r w:rsidR="001A1119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 w:rsidR="001A1119" w:rsidRPr="00B80FFD">
              <w:rPr>
                <w:rFonts w:ascii="Times New Roman" w:hAnsi="Times New Roman" w:cs="Times New Roman"/>
                <w:kern w:val="0"/>
                <w:sz w:val="24"/>
              </w:rPr>
              <w:t>GW</w:t>
            </w:r>
            <w:r w:rsidR="001A1119">
              <w:rPr>
                <w:rFonts w:ascii="Times New Roman" w:hAnsi="Times New Roman" w:cs="Times New Roman" w:hint="eastAsia"/>
                <w:kern w:val="0"/>
                <w:sz w:val="24"/>
              </w:rPr>
              <w:t>电池片</w:t>
            </w:r>
            <w:r w:rsidR="001A1119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产能，今年加上新增</w:t>
            </w:r>
            <w:r w:rsidR="001A1119" w:rsidRPr="00B80FFD">
              <w:rPr>
                <w:rFonts w:ascii="Times New Roman" w:hAnsi="Times New Roman" w:cs="Times New Roman"/>
                <w:kern w:val="0"/>
                <w:sz w:val="24"/>
              </w:rPr>
              <w:t>2GW</w:t>
            </w:r>
            <w:r w:rsidR="001A1119">
              <w:rPr>
                <w:rFonts w:ascii="Times New Roman" w:hAnsi="Times New Roman" w:cs="Times New Roman" w:hint="eastAsia"/>
                <w:kern w:val="0"/>
                <w:sz w:val="24"/>
              </w:rPr>
              <w:t>电池片</w:t>
            </w:r>
            <w:r w:rsidR="001A1119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产能，</w:t>
            </w:r>
            <w:r w:rsidR="001A1119">
              <w:rPr>
                <w:rFonts w:ascii="Times New Roman" w:hAnsi="Times New Roman" w:cs="Times New Roman" w:hint="eastAsia"/>
                <w:kern w:val="0"/>
                <w:sz w:val="24"/>
              </w:rPr>
              <w:t>现</w:t>
            </w:r>
            <w:r w:rsidR="001A1119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合计</w:t>
            </w:r>
            <w:r w:rsidR="001A1119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  <w:r w:rsidR="001A1119" w:rsidRPr="00B80FFD">
              <w:rPr>
                <w:rFonts w:ascii="Times New Roman" w:hAnsi="Times New Roman" w:cs="Times New Roman"/>
                <w:kern w:val="0"/>
                <w:sz w:val="24"/>
              </w:rPr>
              <w:t>GW</w:t>
            </w:r>
            <w:r w:rsidR="001A1119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  <w:r w:rsidR="001A1119">
              <w:rPr>
                <w:rFonts w:ascii="Times New Roman" w:hAnsi="Times New Roman" w:cs="Times New Roman" w:hint="eastAsia"/>
                <w:kern w:val="0"/>
                <w:sz w:val="24"/>
              </w:rPr>
              <w:t>现阶段我们还在扩大组件产能，</w:t>
            </w:r>
            <w:r w:rsidR="001A1119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后续根据市场的开拓，会有一些新增的投资计划</w:t>
            </w:r>
            <w:r w:rsidR="001A1119">
              <w:rPr>
                <w:rFonts w:ascii="Times New Roman" w:hAnsi="Times New Roman" w:cs="Times New Roman" w:hint="eastAsia"/>
                <w:kern w:val="0"/>
                <w:sz w:val="24"/>
              </w:rPr>
              <w:t>的话，我们会及时根据深交</w:t>
            </w:r>
            <w:proofErr w:type="gramStart"/>
            <w:r w:rsidR="001A1119">
              <w:rPr>
                <w:rFonts w:ascii="Times New Roman" w:hAnsi="Times New Roman" w:cs="Times New Roman" w:hint="eastAsia"/>
                <w:kern w:val="0"/>
                <w:sz w:val="24"/>
              </w:rPr>
              <w:t>所相关</w:t>
            </w:r>
            <w:proofErr w:type="gramEnd"/>
            <w:r w:rsidR="001A1119">
              <w:rPr>
                <w:rFonts w:ascii="Times New Roman" w:hAnsi="Times New Roman" w:cs="Times New Roman" w:hint="eastAsia"/>
                <w:kern w:val="0"/>
                <w:sz w:val="24"/>
              </w:rPr>
              <w:t>规定履行信息披露</w:t>
            </w:r>
            <w:r w:rsidR="001A1119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</w:p>
          <w:p w:rsidR="001A1119" w:rsidRDefault="00641DA9" w:rsidP="002E4CB8">
            <w:pPr>
              <w:spacing w:line="360" w:lineRule="auto"/>
              <w:ind w:firstLineChars="196" w:firstLine="472"/>
              <w:rPr>
                <w:rFonts w:eastAsia="FangSong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5</w:t>
            </w:r>
            <w:r w:rsidR="006E203B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、</w:t>
            </w:r>
            <w:r w:rsidR="001A1119" w:rsidRPr="00B80FFD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公司光伏产品的毛利率以后会有提升空间么</w:t>
            </w:r>
            <w:r w:rsidR="001A1119" w:rsidRPr="00B80FFD">
              <w:rPr>
                <w:rFonts w:ascii="Times New Roman" w:hAnsi="Times New Roman" w:cs="Times New Roman"/>
                <w:b/>
                <w:kern w:val="0"/>
                <w:sz w:val="24"/>
              </w:rPr>
              <w:t>？</w:t>
            </w:r>
          </w:p>
          <w:p w:rsidR="001A1119" w:rsidRPr="00B80FFD" w:rsidRDefault="001A1119" w:rsidP="002E4CB8">
            <w:pPr>
              <w:spacing w:line="360" w:lineRule="auto"/>
              <w:ind w:firstLineChars="150" w:firstLine="36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答：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随着</w:t>
            </w:r>
            <w:proofErr w:type="gramStart"/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新产线的</w:t>
            </w:r>
            <w:proofErr w:type="gramEnd"/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释放，毛利率会有所上升，这个要刨除材料价格波动因素的影响，光从公司内部运作来说，随着</w:t>
            </w:r>
            <w:proofErr w:type="gramStart"/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新产线的</w:t>
            </w:r>
            <w:proofErr w:type="gramEnd"/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投资，设备的效率更高，产品的转换率也更高，它的毛利率也会优于原来工厂的毛利率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。</w:t>
            </w:r>
          </w:p>
          <w:p w:rsidR="006E203B" w:rsidRDefault="00B01342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6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、</w:t>
            </w:r>
            <w:r w:rsidR="006E203B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公司目前在电感</w:t>
            </w:r>
            <w:r w:rsidR="00F8233A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业务情况？</w:t>
            </w:r>
            <w:r w:rsidR="00F8233A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 </w:t>
            </w:r>
          </w:p>
          <w:p w:rsidR="00F8233A" w:rsidRDefault="006E203B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答：公司</w:t>
            </w:r>
            <w:r w:rsidR="00F501D6">
              <w:rPr>
                <w:rFonts w:ascii="Times New Roman" w:hAnsi="Times New Roman" w:cs="Times New Roman" w:hint="eastAsia"/>
                <w:kern w:val="0"/>
                <w:sz w:val="24"/>
              </w:rPr>
              <w:t>在电感领域已有</w:t>
            </w:r>
            <w:r w:rsidR="00F501D6">
              <w:rPr>
                <w:rFonts w:ascii="Times New Roman" w:hAnsi="Times New Roman" w:cs="Times New Roman" w:hint="eastAsia"/>
                <w:kern w:val="0"/>
                <w:sz w:val="24"/>
              </w:rPr>
              <w:t>2-3</w:t>
            </w:r>
            <w:r w:rsidR="00F501D6">
              <w:rPr>
                <w:rFonts w:ascii="Times New Roman" w:hAnsi="Times New Roman" w:cs="Times New Roman" w:hint="eastAsia"/>
                <w:kern w:val="0"/>
                <w:sz w:val="24"/>
              </w:rPr>
              <w:t>年的</w:t>
            </w:r>
            <w:r w:rsidR="00F8233A">
              <w:rPr>
                <w:rFonts w:ascii="Times New Roman" w:hAnsi="Times New Roman" w:cs="Times New Roman" w:hint="eastAsia"/>
                <w:kern w:val="0"/>
                <w:sz w:val="24"/>
              </w:rPr>
              <w:t>培育</w:t>
            </w:r>
            <w:r w:rsidR="00F501D6">
              <w:rPr>
                <w:rFonts w:ascii="Times New Roman" w:hAnsi="Times New Roman" w:cs="Times New Roman" w:hint="eastAsia"/>
                <w:kern w:val="0"/>
                <w:sz w:val="24"/>
              </w:rPr>
              <w:t>时间，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有分阶段进行投资该领域</w:t>
            </w:r>
            <w:r w:rsidR="00F8233A">
              <w:rPr>
                <w:rFonts w:ascii="Times New Roman" w:hAnsi="Times New Roman" w:cs="Times New Roman" w:hint="eastAsia"/>
                <w:kern w:val="0"/>
                <w:sz w:val="24"/>
              </w:rPr>
              <w:t>，在汽车品类企业已有供货，现主要往计算机类企业推进，未来计划</w:t>
            </w:r>
            <w:proofErr w:type="gramStart"/>
            <w:r w:rsidR="00F8233A">
              <w:rPr>
                <w:rFonts w:ascii="Times New Roman" w:hAnsi="Times New Roman" w:cs="Times New Roman" w:hint="eastAsia"/>
                <w:kern w:val="0"/>
                <w:sz w:val="24"/>
              </w:rPr>
              <w:t>往消费</w:t>
            </w:r>
            <w:proofErr w:type="gramEnd"/>
            <w:r w:rsidR="00F8233A">
              <w:rPr>
                <w:rFonts w:ascii="Times New Roman" w:hAnsi="Times New Roman" w:cs="Times New Roman" w:hint="eastAsia"/>
                <w:kern w:val="0"/>
                <w:sz w:val="24"/>
              </w:rPr>
              <w:t>电子类产品推进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。</w:t>
            </w:r>
            <w:r w:rsidR="00F8233A">
              <w:rPr>
                <w:rFonts w:ascii="Times New Roman" w:hAnsi="Times New Roman" w:cs="Times New Roman" w:hint="eastAsia"/>
                <w:kern w:val="0"/>
                <w:sz w:val="24"/>
              </w:rPr>
              <w:t>此业务板块</w:t>
            </w:r>
            <w:r w:rsidR="00315E6D">
              <w:rPr>
                <w:rFonts w:ascii="Times New Roman" w:hAnsi="Times New Roman" w:cs="Times New Roman" w:hint="eastAsia"/>
                <w:kern w:val="0"/>
                <w:sz w:val="24"/>
              </w:rPr>
              <w:t>应用领域广，行业</w:t>
            </w:r>
            <w:r w:rsidR="00F8233A">
              <w:rPr>
                <w:rFonts w:ascii="Times New Roman" w:hAnsi="Times New Roman" w:cs="Times New Roman" w:hint="eastAsia"/>
                <w:kern w:val="0"/>
                <w:sz w:val="24"/>
              </w:rPr>
              <w:t>空间大，未来可期。</w:t>
            </w:r>
          </w:p>
          <w:p w:rsidR="00E02819" w:rsidRPr="00B80FFD" w:rsidRDefault="00744184" w:rsidP="002E4CB8">
            <w:pPr>
              <w:spacing w:line="360" w:lineRule="auto"/>
              <w:ind w:firstLineChars="196" w:firstLine="472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7</w:t>
            </w:r>
            <w:r w:rsidR="00641DA9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、</w:t>
            </w:r>
            <w:r w:rsidR="00E02819" w:rsidRPr="00B80FFD">
              <w:rPr>
                <w:rFonts w:ascii="Times New Roman" w:hAnsi="Times New Roman" w:cs="Times New Roman"/>
                <w:b/>
                <w:kern w:val="0"/>
                <w:sz w:val="24"/>
              </w:rPr>
              <w:t>公司拟新增投资年产</w:t>
            </w:r>
            <w:r w:rsidR="00E02819" w:rsidRPr="00B80FFD">
              <w:rPr>
                <w:rFonts w:ascii="Times New Roman" w:hAnsi="Times New Roman" w:cs="Times New Roman"/>
                <w:b/>
                <w:kern w:val="0"/>
                <w:sz w:val="24"/>
              </w:rPr>
              <w:t>1.48</w:t>
            </w:r>
            <w:r w:rsidR="00E02819" w:rsidRPr="00B80FFD">
              <w:rPr>
                <w:rFonts w:ascii="Times New Roman" w:hAnsi="Times New Roman" w:cs="Times New Roman"/>
                <w:b/>
                <w:kern w:val="0"/>
                <w:sz w:val="24"/>
              </w:rPr>
              <w:t>亿支高性能锂电池项目</w:t>
            </w:r>
            <w:r w:rsidR="00E02819" w:rsidRPr="00B80FFD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，实际上公司锂电池业务原有的毛利率不是很高，现在毛利率能做到多少？还有多少提升空间？</w:t>
            </w:r>
          </w:p>
          <w:p w:rsidR="00E02819" w:rsidRPr="00B80FFD" w:rsidRDefault="00E02819" w:rsidP="002E4CB8">
            <w:pPr>
              <w:spacing w:line="360" w:lineRule="auto"/>
              <w:ind w:firstLineChars="196" w:firstLine="470"/>
              <w:rPr>
                <w:rFonts w:ascii="Times New Roman" w:hAnsi="Times New Roman" w:cs="Times New Roman"/>
                <w:kern w:val="0"/>
                <w:sz w:val="24"/>
              </w:rPr>
            </w:pP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答：锂电池板块今年上半年亏损不到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,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000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万，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到第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三季度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已经扭亏为盈，因市场供应已出现缺口，</w:t>
            </w:r>
            <w:r w:rsidRPr="00E02819">
              <w:rPr>
                <w:rFonts w:ascii="Times New Roman" w:hAnsi="Times New Roman" w:cs="Times New Roman" w:hint="eastAsia"/>
                <w:kern w:val="0"/>
                <w:sz w:val="24"/>
              </w:rPr>
              <w:t>公司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近期启动了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新增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.48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亿支高性能锂电池项目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的投资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该项目</w:t>
            </w:r>
            <w:r w:rsidRPr="00E02819">
              <w:rPr>
                <w:rFonts w:ascii="Times New Roman" w:hAnsi="Times New Roman" w:cs="Times New Roman" w:hint="eastAsia"/>
                <w:kern w:val="0"/>
                <w:sz w:val="24"/>
              </w:rPr>
              <w:t>基本还是会采用原来的三元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8650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圆柱形电池，也会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考虑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兼容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1700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。项目的投资估算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.12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亿，其中新增固定资产投资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.92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亿，计划到明年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月份左右就能建成并逐步投产，投产后如果能顺利释放，预计可实现年新增销售收入在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亿多，年利润总额在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 w:rsidRPr="00B80FFD">
              <w:rPr>
                <w:rFonts w:ascii="Times New Roman" w:hAnsi="Times New Roman" w:cs="Times New Roman"/>
                <w:kern w:val="0"/>
                <w:sz w:val="24"/>
              </w:rPr>
              <w:t>.1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个亿左右。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另外，随着锂电池的良性运营，毛利率也正在逐步提升。</w:t>
            </w:r>
          </w:p>
          <w:p w:rsidR="00641DA9" w:rsidRDefault="008A1663" w:rsidP="002E4CB8">
            <w:pPr>
              <w:spacing w:line="360" w:lineRule="auto"/>
              <w:ind w:firstLineChars="196" w:firstLine="472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8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、</w:t>
            </w:r>
            <w:r w:rsidR="00B01342" w:rsidRPr="00B80FFD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公司环形器</w:t>
            </w:r>
            <w:r w:rsidR="00B01342" w:rsidRPr="00B80FFD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/</w:t>
            </w:r>
            <w:r w:rsidR="00B01342" w:rsidRPr="00B80FFD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隔离器上半年开始小批量供应，预计何时能够实现比较大规模的量产？</w:t>
            </w:r>
          </w:p>
          <w:p w:rsidR="00641DA9" w:rsidRPr="000F1E2C" w:rsidRDefault="00641DA9" w:rsidP="002E4CB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答：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环形器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/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隔离器在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2020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年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月份获得全球知名客户的认证通过，从认证通过到批量生产需要逐步放量的过程。在供应商招标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lastRenderedPageBreak/>
              <w:t>的过程中，我们拿到了一定的采购比例的份额，但因为前期需要跑量，所以我们上半年的出货量较少。到下半年以后，整个国内的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  <w:r w:rsidR="00B01342" w:rsidRPr="00B80FFD">
              <w:rPr>
                <w:rFonts w:ascii="Times New Roman" w:hAnsi="Times New Roman" w:cs="Times New Roman"/>
                <w:kern w:val="0"/>
                <w:sz w:val="24"/>
              </w:rPr>
              <w:t>G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基站的建设节奏又放缓，所以使得隔离器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/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环形</w:t>
            </w:r>
            <w:proofErr w:type="gramStart"/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器今年</w:t>
            </w:r>
            <w:proofErr w:type="gramEnd"/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的产出低于原来的预期。随着明年各个运营商对于基站建设布局的定调，预计在明年会有比较好的释放。我们存在的优势：一是</w:t>
            </w:r>
            <w:r w:rsidR="007033AE">
              <w:rPr>
                <w:rFonts w:ascii="Times New Roman" w:hAnsi="Times New Roman" w:cs="Times New Roman" w:hint="eastAsia"/>
                <w:kern w:val="0"/>
                <w:sz w:val="24"/>
              </w:rPr>
              <w:t>自身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材料</w:t>
            </w:r>
            <w:r w:rsidR="007033AE">
              <w:rPr>
                <w:rFonts w:ascii="Times New Roman" w:hAnsi="Times New Roman" w:cs="Times New Roman" w:hint="eastAsia"/>
                <w:kern w:val="0"/>
                <w:sz w:val="24"/>
              </w:rPr>
              <w:t>的优势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；二是拥有先进的自动化装备；三是有比较强的设计能力，</w:t>
            </w:r>
            <w:r w:rsidR="00786131">
              <w:rPr>
                <w:rFonts w:ascii="Times New Roman" w:hAnsi="Times New Roman" w:cs="Times New Roman" w:hint="eastAsia"/>
                <w:kern w:val="0"/>
                <w:sz w:val="24"/>
              </w:rPr>
              <w:t>产品系列齐全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，特别在小</w:t>
            </w:r>
            <w:r w:rsidR="00786131">
              <w:rPr>
                <w:rFonts w:ascii="Times New Roman" w:hAnsi="Times New Roman" w:cs="Times New Roman" w:hint="eastAsia"/>
                <w:kern w:val="0"/>
                <w:sz w:val="24"/>
              </w:rPr>
              <w:t>型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的像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×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  <w:r w:rsidR="00B01342" w:rsidRPr="00B80FFD">
              <w:rPr>
                <w:rFonts w:ascii="Times New Roman" w:hAnsi="Times New Roman" w:cs="Times New Roman" w:hint="eastAsia"/>
                <w:kern w:val="0"/>
                <w:sz w:val="24"/>
              </w:rPr>
              <w:t>这一类的产品，我们更具优势。</w:t>
            </w:r>
          </w:p>
          <w:p w:rsidR="00273289" w:rsidRPr="00B80FFD" w:rsidRDefault="008A1663" w:rsidP="002E4CB8">
            <w:pPr>
              <w:spacing w:line="360" w:lineRule="auto"/>
              <w:ind w:firstLineChars="196" w:firstLine="472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9</w:t>
            </w:r>
            <w:r w:rsidR="00304B16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、</w:t>
            </w:r>
            <w:r w:rsidR="00273289" w:rsidRPr="00B80FFD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振动器件今年的产销</w:t>
            </w:r>
            <w:proofErr w:type="gramStart"/>
            <w:r w:rsidR="00273289" w:rsidRPr="00B80FFD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量规模跟</w:t>
            </w:r>
            <w:proofErr w:type="gramEnd"/>
            <w:r w:rsidR="00273289" w:rsidRPr="00B80FFD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去年同期相比是否一致？这一块业务的毛利率情况跟去年相比有提高吗？另外振动器件未来有扩产的规划吗？</w:t>
            </w:r>
          </w:p>
          <w:p w:rsidR="00273289" w:rsidRDefault="00273289" w:rsidP="002E4CB8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kern w:val="0"/>
                <w:sz w:val="24"/>
              </w:rPr>
            </w:pP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答：振动器件有扩产规划，公司有在印度设立工厂，今年受疫情的影响，节奏会稍微慢一点。公司今年振动器件还是保持稳定增长，主要是来自于一些非手机业务的增长。第一，手机今年整个市场出货量同比下降大概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11%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或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12%</w:t>
            </w:r>
            <w:r w:rsidRPr="00B80FFD">
              <w:rPr>
                <w:rFonts w:ascii="Times New Roman" w:hAnsi="Times New Roman" w:cs="Times New Roman" w:hint="eastAsia"/>
                <w:kern w:val="0"/>
                <w:sz w:val="24"/>
              </w:rPr>
              <w:t>，但我们的出货量是有所提升的。第二，非手机业务的比重今年会比去年有所增加，所以产出应该保持稳定，但是盈利能力估计会较去年稍弱。</w:t>
            </w:r>
          </w:p>
          <w:p w:rsidR="00B01342" w:rsidRPr="00B80FFD" w:rsidRDefault="008A1663" w:rsidP="002E4CB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10</w:t>
            </w:r>
            <w:r w:rsidR="00B01342" w:rsidRPr="00B80FFD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、公司振动器件</w:t>
            </w:r>
            <w:r w:rsidR="00273289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在印度市场的扩产规模是多少</w:t>
            </w:r>
            <w:r w:rsidR="00B01342" w:rsidRPr="00B80FFD"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？</w:t>
            </w:r>
          </w:p>
          <w:p w:rsidR="00EA7213" w:rsidRPr="006B2558" w:rsidRDefault="00B01342" w:rsidP="006B2558">
            <w:pPr>
              <w:numPr>
                <w:ilvl w:val="255"/>
                <w:numId w:val="0"/>
              </w:numPr>
              <w:spacing w:line="360" w:lineRule="auto"/>
              <w:ind w:firstLine="482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答：投产后可达到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500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万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只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月的产能，以配合印度地区的手机生产企业。</w:t>
            </w:r>
          </w:p>
        </w:tc>
      </w:tr>
      <w:tr w:rsidR="00774469" w:rsidTr="005477C5">
        <w:trPr>
          <w:trHeight w:val="660"/>
        </w:trPr>
        <w:tc>
          <w:tcPr>
            <w:tcW w:w="1951" w:type="dxa"/>
            <w:vAlign w:val="center"/>
          </w:tcPr>
          <w:p w:rsidR="00774469" w:rsidRDefault="00774469" w:rsidP="00441D4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88" w:type="dxa"/>
            <w:vAlign w:val="center"/>
          </w:tcPr>
          <w:p w:rsidR="00774469" w:rsidRDefault="00774469" w:rsidP="00441D4B">
            <w:pPr>
              <w:spacing w:line="480" w:lineRule="atLeast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774469" w:rsidTr="00D3575F">
        <w:trPr>
          <w:trHeight w:val="582"/>
        </w:trPr>
        <w:tc>
          <w:tcPr>
            <w:tcW w:w="1951" w:type="dxa"/>
            <w:vAlign w:val="center"/>
          </w:tcPr>
          <w:p w:rsidR="00774469" w:rsidRDefault="00774469" w:rsidP="00441D4B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88" w:type="dxa"/>
            <w:vAlign w:val="center"/>
          </w:tcPr>
          <w:p w:rsidR="00774469" w:rsidRDefault="00774469" w:rsidP="00441D4B">
            <w:pPr>
              <w:spacing w:line="480" w:lineRule="atLeast"/>
              <w:ind w:firstLineChars="200" w:firstLine="480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2020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年</w:t>
            </w:r>
            <w:r w:rsidR="00DE6ADA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月</w:t>
            </w:r>
            <w:r w:rsidR="00A72D0E"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28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50CD6" w:rsidRDefault="00A50CD6"/>
    <w:sectPr w:rsidR="00A50CD6" w:rsidSect="000520E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85" w:rsidRDefault="00BF6785">
      <w:r>
        <w:separator/>
      </w:r>
    </w:p>
  </w:endnote>
  <w:endnote w:type="continuationSeparator" w:id="0">
    <w:p w:rsidR="00BF6785" w:rsidRDefault="00BF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4B" w:rsidRDefault="00BF678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" filled="f" stroked="f">
          <v:textbox style="mso-fit-shape-to-text:t" inset="0,0,0,0">
            <w:txbxContent>
              <w:p w:rsidR="00441D4B" w:rsidRDefault="00441D4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369D1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85" w:rsidRDefault="00BF6785">
      <w:r>
        <w:separator/>
      </w:r>
    </w:p>
  </w:footnote>
  <w:footnote w:type="continuationSeparator" w:id="0">
    <w:p w:rsidR="00BF6785" w:rsidRDefault="00BF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AF1"/>
    <w:multiLevelType w:val="hybridMultilevel"/>
    <w:tmpl w:val="E17E1B26"/>
    <w:lvl w:ilvl="0" w:tplc="86503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51553C"/>
    <w:multiLevelType w:val="hybridMultilevel"/>
    <w:tmpl w:val="378EA6F0"/>
    <w:lvl w:ilvl="0" w:tplc="56321D52">
      <w:start w:val="2"/>
      <w:numFmt w:val="decimal"/>
      <w:lvlText w:val="%1、"/>
      <w:lvlJc w:val="left"/>
      <w:pPr>
        <w:ind w:left="84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2AD727F5"/>
    <w:multiLevelType w:val="hybridMultilevel"/>
    <w:tmpl w:val="7786EC24"/>
    <w:lvl w:ilvl="0" w:tplc="841EEEA2">
      <w:start w:val="4"/>
      <w:numFmt w:val="decimal"/>
      <w:lvlText w:val="%1、"/>
      <w:lvlJc w:val="left"/>
      <w:pPr>
        <w:ind w:left="84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3">
    <w:nsid w:val="57551DCE"/>
    <w:multiLevelType w:val="hybridMultilevel"/>
    <w:tmpl w:val="68AC2E6A"/>
    <w:lvl w:ilvl="0" w:tplc="9C20174E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63CB35DB"/>
    <w:multiLevelType w:val="hybridMultilevel"/>
    <w:tmpl w:val="D0969426"/>
    <w:lvl w:ilvl="0" w:tplc="4D52ADD8">
      <w:start w:val="5"/>
      <w:numFmt w:val="decimal"/>
      <w:lvlText w:val="%1、"/>
      <w:lvlJc w:val="left"/>
      <w:pPr>
        <w:ind w:left="84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5">
    <w:nsid w:val="6BE87328"/>
    <w:multiLevelType w:val="hybridMultilevel"/>
    <w:tmpl w:val="98D8074C"/>
    <w:lvl w:ilvl="0" w:tplc="F8BCC900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469"/>
    <w:rsid w:val="000017E0"/>
    <w:rsid w:val="0001164A"/>
    <w:rsid w:val="00016B73"/>
    <w:rsid w:val="000176CD"/>
    <w:rsid w:val="00021912"/>
    <w:rsid w:val="00021C4A"/>
    <w:rsid w:val="0002554A"/>
    <w:rsid w:val="00033202"/>
    <w:rsid w:val="00036559"/>
    <w:rsid w:val="000467FE"/>
    <w:rsid w:val="000520E6"/>
    <w:rsid w:val="00061AB7"/>
    <w:rsid w:val="000645D0"/>
    <w:rsid w:val="00073179"/>
    <w:rsid w:val="000925FC"/>
    <w:rsid w:val="000A2274"/>
    <w:rsid w:val="000A27F9"/>
    <w:rsid w:val="000C3CB7"/>
    <w:rsid w:val="000C503B"/>
    <w:rsid w:val="000D6AD9"/>
    <w:rsid w:val="000F075C"/>
    <w:rsid w:val="000F10B7"/>
    <w:rsid w:val="000F1E2C"/>
    <w:rsid w:val="00102307"/>
    <w:rsid w:val="00106DFE"/>
    <w:rsid w:val="001152C2"/>
    <w:rsid w:val="00141681"/>
    <w:rsid w:val="001510E5"/>
    <w:rsid w:val="00183562"/>
    <w:rsid w:val="00183CD4"/>
    <w:rsid w:val="00185C95"/>
    <w:rsid w:val="001A1119"/>
    <w:rsid w:val="001B6D94"/>
    <w:rsid w:val="001C557B"/>
    <w:rsid w:val="001C58D6"/>
    <w:rsid w:val="001D2F4C"/>
    <w:rsid w:val="001D2FC9"/>
    <w:rsid w:val="001E74CB"/>
    <w:rsid w:val="001F44B3"/>
    <w:rsid w:val="0020395D"/>
    <w:rsid w:val="00204397"/>
    <w:rsid w:val="00204D1E"/>
    <w:rsid w:val="002105DC"/>
    <w:rsid w:val="00216373"/>
    <w:rsid w:val="00230D92"/>
    <w:rsid w:val="002369D1"/>
    <w:rsid w:val="00250E6F"/>
    <w:rsid w:val="00267AF0"/>
    <w:rsid w:val="00267FDF"/>
    <w:rsid w:val="00273289"/>
    <w:rsid w:val="00283FE1"/>
    <w:rsid w:val="00284859"/>
    <w:rsid w:val="00287029"/>
    <w:rsid w:val="002873DC"/>
    <w:rsid w:val="00294ACB"/>
    <w:rsid w:val="002C38E3"/>
    <w:rsid w:val="002D113A"/>
    <w:rsid w:val="002D2F83"/>
    <w:rsid w:val="002D5C1D"/>
    <w:rsid w:val="002E4CB8"/>
    <w:rsid w:val="002F17E0"/>
    <w:rsid w:val="00300293"/>
    <w:rsid w:val="0030197E"/>
    <w:rsid w:val="00301DFF"/>
    <w:rsid w:val="00304B16"/>
    <w:rsid w:val="00315E6D"/>
    <w:rsid w:val="003210EC"/>
    <w:rsid w:val="0032405A"/>
    <w:rsid w:val="00324C4D"/>
    <w:rsid w:val="00335F27"/>
    <w:rsid w:val="003365E0"/>
    <w:rsid w:val="00342574"/>
    <w:rsid w:val="003523DB"/>
    <w:rsid w:val="00356D72"/>
    <w:rsid w:val="00372367"/>
    <w:rsid w:val="003769E0"/>
    <w:rsid w:val="003914B3"/>
    <w:rsid w:val="003A0CB5"/>
    <w:rsid w:val="003A7663"/>
    <w:rsid w:val="003B1C74"/>
    <w:rsid w:val="003B4AAD"/>
    <w:rsid w:val="003B4EE0"/>
    <w:rsid w:val="003C0FF2"/>
    <w:rsid w:val="003C6A6C"/>
    <w:rsid w:val="003D1F28"/>
    <w:rsid w:val="003E70D2"/>
    <w:rsid w:val="00401E4B"/>
    <w:rsid w:val="004024FF"/>
    <w:rsid w:val="00411B8E"/>
    <w:rsid w:val="004148B0"/>
    <w:rsid w:val="00421B8E"/>
    <w:rsid w:val="00423B6A"/>
    <w:rsid w:val="00423DCA"/>
    <w:rsid w:val="00431415"/>
    <w:rsid w:val="00435675"/>
    <w:rsid w:val="00440FBF"/>
    <w:rsid w:val="00441D4B"/>
    <w:rsid w:val="004427AC"/>
    <w:rsid w:val="0045222A"/>
    <w:rsid w:val="00472B36"/>
    <w:rsid w:val="004748CC"/>
    <w:rsid w:val="0048231E"/>
    <w:rsid w:val="00482357"/>
    <w:rsid w:val="0048368F"/>
    <w:rsid w:val="004A21BE"/>
    <w:rsid w:val="004A4E00"/>
    <w:rsid w:val="004A7DE7"/>
    <w:rsid w:val="004B0FCE"/>
    <w:rsid w:val="004D040D"/>
    <w:rsid w:val="004D7295"/>
    <w:rsid w:val="004E2667"/>
    <w:rsid w:val="004E335D"/>
    <w:rsid w:val="004F3217"/>
    <w:rsid w:val="004F582C"/>
    <w:rsid w:val="00501C36"/>
    <w:rsid w:val="00502AFD"/>
    <w:rsid w:val="00524EE7"/>
    <w:rsid w:val="00536CE1"/>
    <w:rsid w:val="00546CF8"/>
    <w:rsid w:val="005477C5"/>
    <w:rsid w:val="00552440"/>
    <w:rsid w:val="00565AE8"/>
    <w:rsid w:val="00573D0D"/>
    <w:rsid w:val="00577B1D"/>
    <w:rsid w:val="00583107"/>
    <w:rsid w:val="00590298"/>
    <w:rsid w:val="005912AF"/>
    <w:rsid w:val="005A2312"/>
    <w:rsid w:val="005A46AD"/>
    <w:rsid w:val="005A7AB3"/>
    <w:rsid w:val="005A7ED0"/>
    <w:rsid w:val="005D3A94"/>
    <w:rsid w:val="005E77BB"/>
    <w:rsid w:val="00602AC0"/>
    <w:rsid w:val="0060605A"/>
    <w:rsid w:val="00606B2E"/>
    <w:rsid w:val="00611B66"/>
    <w:rsid w:val="00615489"/>
    <w:rsid w:val="00631CD6"/>
    <w:rsid w:val="006368A7"/>
    <w:rsid w:val="006408F1"/>
    <w:rsid w:val="00641584"/>
    <w:rsid w:val="00641DA9"/>
    <w:rsid w:val="00642967"/>
    <w:rsid w:val="0064592C"/>
    <w:rsid w:val="006560CD"/>
    <w:rsid w:val="00656E49"/>
    <w:rsid w:val="00662D44"/>
    <w:rsid w:val="006673B6"/>
    <w:rsid w:val="0068792C"/>
    <w:rsid w:val="00691ACD"/>
    <w:rsid w:val="00692BF4"/>
    <w:rsid w:val="0069495E"/>
    <w:rsid w:val="006B095F"/>
    <w:rsid w:val="006B2558"/>
    <w:rsid w:val="006C053E"/>
    <w:rsid w:val="006E1D13"/>
    <w:rsid w:val="006E203B"/>
    <w:rsid w:val="006F074C"/>
    <w:rsid w:val="006F0DC6"/>
    <w:rsid w:val="006F35CA"/>
    <w:rsid w:val="00700312"/>
    <w:rsid w:val="007009AA"/>
    <w:rsid w:val="007033AE"/>
    <w:rsid w:val="0070638E"/>
    <w:rsid w:val="007151E9"/>
    <w:rsid w:val="00740FCA"/>
    <w:rsid w:val="00744184"/>
    <w:rsid w:val="007517DF"/>
    <w:rsid w:val="00762087"/>
    <w:rsid w:val="00763BF5"/>
    <w:rsid w:val="00770A1F"/>
    <w:rsid w:val="00773ABE"/>
    <w:rsid w:val="00774469"/>
    <w:rsid w:val="00781D4D"/>
    <w:rsid w:val="00786131"/>
    <w:rsid w:val="007912EA"/>
    <w:rsid w:val="0079590C"/>
    <w:rsid w:val="00795ED3"/>
    <w:rsid w:val="007A15C8"/>
    <w:rsid w:val="007A6057"/>
    <w:rsid w:val="007A7DD4"/>
    <w:rsid w:val="007B5C5A"/>
    <w:rsid w:val="007B65DB"/>
    <w:rsid w:val="007C28D1"/>
    <w:rsid w:val="007C6DF9"/>
    <w:rsid w:val="007D11F8"/>
    <w:rsid w:val="007D1266"/>
    <w:rsid w:val="007D5A21"/>
    <w:rsid w:val="007F0262"/>
    <w:rsid w:val="007F51A6"/>
    <w:rsid w:val="00803F7D"/>
    <w:rsid w:val="00805AA3"/>
    <w:rsid w:val="00806ABD"/>
    <w:rsid w:val="00811BAB"/>
    <w:rsid w:val="00813480"/>
    <w:rsid w:val="0081671C"/>
    <w:rsid w:val="00823A42"/>
    <w:rsid w:val="00851A3F"/>
    <w:rsid w:val="00862695"/>
    <w:rsid w:val="00865E1A"/>
    <w:rsid w:val="00872F51"/>
    <w:rsid w:val="0087328D"/>
    <w:rsid w:val="0088070D"/>
    <w:rsid w:val="008848A4"/>
    <w:rsid w:val="008872A8"/>
    <w:rsid w:val="008A1663"/>
    <w:rsid w:val="008B4E21"/>
    <w:rsid w:val="008D0B6E"/>
    <w:rsid w:val="008D7742"/>
    <w:rsid w:val="008D7A93"/>
    <w:rsid w:val="008E2054"/>
    <w:rsid w:val="008E7172"/>
    <w:rsid w:val="008F20EF"/>
    <w:rsid w:val="008F2B30"/>
    <w:rsid w:val="008F3A8F"/>
    <w:rsid w:val="00911B52"/>
    <w:rsid w:val="00917867"/>
    <w:rsid w:val="00921EA9"/>
    <w:rsid w:val="00930E77"/>
    <w:rsid w:val="00940BD5"/>
    <w:rsid w:val="00947FFD"/>
    <w:rsid w:val="00976AA3"/>
    <w:rsid w:val="0097797D"/>
    <w:rsid w:val="00980BC2"/>
    <w:rsid w:val="0098316D"/>
    <w:rsid w:val="00993ABF"/>
    <w:rsid w:val="009966D5"/>
    <w:rsid w:val="009B2104"/>
    <w:rsid w:val="009B7B7A"/>
    <w:rsid w:val="009C1248"/>
    <w:rsid w:val="009D3F4D"/>
    <w:rsid w:val="009E0C3A"/>
    <w:rsid w:val="009E33E4"/>
    <w:rsid w:val="009F3D4A"/>
    <w:rsid w:val="00A01F76"/>
    <w:rsid w:val="00A1017F"/>
    <w:rsid w:val="00A110E7"/>
    <w:rsid w:val="00A16BA4"/>
    <w:rsid w:val="00A25993"/>
    <w:rsid w:val="00A26C09"/>
    <w:rsid w:val="00A37E1F"/>
    <w:rsid w:val="00A444DB"/>
    <w:rsid w:val="00A50CD6"/>
    <w:rsid w:val="00A545FC"/>
    <w:rsid w:val="00A550E4"/>
    <w:rsid w:val="00A55C2F"/>
    <w:rsid w:val="00A57B0E"/>
    <w:rsid w:val="00A617B6"/>
    <w:rsid w:val="00A72D0E"/>
    <w:rsid w:val="00A746CB"/>
    <w:rsid w:val="00A75D15"/>
    <w:rsid w:val="00A91026"/>
    <w:rsid w:val="00AA15C8"/>
    <w:rsid w:val="00AA201B"/>
    <w:rsid w:val="00AB497F"/>
    <w:rsid w:val="00AD152F"/>
    <w:rsid w:val="00B00B9A"/>
    <w:rsid w:val="00B01342"/>
    <w:rsid w:val="00B02E6C"/>
    <w:rsid w:val="00B04640"/>
    <w:rsid w:val="00B13D4B"/>
    <w:rsid w:val="00B1627C"/>
    <w:rsid w:val="00B25527"/>
    <w:rsid w:val="00B27ADA"/>
    <w:rsid w:val="00B34F8B"/>
    <w:rsid w:val="00B40679"/>
    <w:rsid w:val="00B41BC1"/>
    <w:rsid w:val="00B4632C"/>
    <w:rsid w:val="00B515A4"/>
    <w:rsid w:val="00B53D68"/>
    <w:rsid w:val="00B65A0E"/>
    <w:rsid w:val="00B66A90"/>
    <w:rsid w:val="00B80FFD"/>
    <w:rsid w:val="00B82346"/>
    <w:rsid w:val="00B860ED"/>
    <w:rsid w:val="00B93E48"/>
    <w:rsid w:val="00BA18CA"/>
    <w:rsid w:val="00BA369F"/>
    <w:rsid w:val="00BB1492"/>
    <w:rsid w:val="00BC3B7B"/>
    <w:rsid w:val="00BF10BC"/>
    <w:rsid w:val="00BF2B2B"/>
    <w:rsid w:val="00BF6785"/>
    <w:rsid w:val="00C0189A"/>
    <w:rsid w:val="00C07697"/>
    <w:rsid w:val="00C12D6B"/>
    <w:rsid w:val="00C1748C"/>
    <w:rsid w:val="00C21CCB"/>
    <w:rsid w:val="00C52CDC"/>
    <w:rsid w:val="00C5525A"/>
    <w:rsid w:val="00C776F5"/>
    <w:rsid w:val="00C806D8"/>
    <w:rsid w:val="00C85763"/>
    <w:rsid w:val="00C921F2"/>
    <w:rsid w:val="00C94ADA"/>
    <w:rsid w:val="00CA021C"/>
    <w:rsid w:val="00CA0CE6"/>
    <w:rsid w:val="00CA1E3C"/>
    <w:rsid w:val="00CA2F6B"/>
    <w:rsid w:val="00CA3D7A"/>
    <w:rsid w:val="00CB4AAB"/>
    <w:rsid w:val="00CC057C"/>
    <w:rsid w:val="00CC1460"/>
    <w:rsid w:val="00CC375A"/>
    <w:rsid w:val="00CC5BA5"/>
    <w:rsid w:val="00CE0C14"/>
    <w:rsid w:val="00CF1C0B"/>
    <w:rsid w:val="00CF396C"/>
    <w:rsid w:val="00CF7CC9"/>
    <w:rsid w:val="00D03086"/>
    <w:rsid w:val="00D048D3"/>
    <w:rsid w:val="00D1014B"/>
    <w:rsid w:val="00D108A8"/>
    <w:rsid w:val="00D10FA8"/>
    <w:rsid w:val="00D26F73"/>
    <w:rsid w:val="00D3575F"/>
    <w:rsid w:val="00D44AEA"/>
    <w:rsid w:val="00D4684C"/>
    <w:rsid w:val="00D5067F"/>
    <w:rsid w:val="00D51289"/>
    <w:rsid w:val="00D54334"/>
    <w:rsid w:val="00D60DA3"/>
    <w:rsid w:val="00D635D1"/>
    <w:rsid w:val="00D74CB9"/>
    <w:rsid w:val="00D75422"/>
    <w:rsid w:val="00DA52EA"/>
    <w:rsid w:val="00DC57A8"/>
    <w:rsid w:val="00DD5BCB"/>
    <w:rsid w:val="00DD5D96"/>
    <w:rsid w:val="00DE337C"/>
    <w:rsid w:val="00DE3FB6"/>
    <w:rsid w:val="00DE6ADA"/>
    <w:rsid w:val="00DF0A40"/>
    <w:rsid w:val="00DF0F91"/>
    <w:rsid w:val="00DF4BAA"/>
    <w:rsid w:val="00E013A8"/>
    <w:rsid w:val="00E02819"/>
    <w:rsid w:val="00E02AB3"/>
    <w:rsid w:val="00E078DB"/>
    <w:rsid w:val="00E07C03"/>
    <w:rsid w:val="00E30106"/>
    <w:rsid w:val="00E366E6"/>
    <w:rsid w:val="00E45CBC"/>
    <w:rsid w:val="00E5443F"/>
    <w:rsid w:val="00E614B5"/>
    <w:rsid w:val="00E632B6"/>
    <w:rsid w:val="00E84DDD"/>
    <w:rsid w:val="00E862F7"/>
    <w:rsid w:val="00E9170C"/>
    <w:rsid w:val="00E92A82"/>
    <w:rsid w:val="00EA7213"/>
    <w:rsid w:val="00EB16AA"/>
    <w:rsid w:val="00EB37FC"/>
    <w:rsid w:val="00ED187B"/>
    <w:rsid w:val="00ED304E"/>
    <w:rsid w:val="00ED5131"/>
    <w:rsid w:val="00EE2EE3"/>
    <w:rsid w:val="00EF74EF"/>
    <w:rsid w:val="00EF7F1D"/>
    <w:rsid w:val="00F00D37"/>
    <w:rsid w:val="00F01D20"/>
    <w:rsid w:val="00F03476"/>
    <w:rsid w:val="00F07A5A"/>
    <w:rsid w:val="00F10954"/>
    <w:rsid w:val="00F1450F"/>
    <w:rsid w:val="00F16A2A"/>
    <w:rsid w:val="00F235B0"/>
    <w:rsid w:val="00F27AF3"/>
    <w:rsid w:val="00F501D6"/>
    <w:rsid w:val="00F538B2"/>
    <w:rsid w:val="00F55385"/>
    <w:rsid w:val="00F62DF0"/>
    <w:rsid w:val="00F63C25"/>
    <w:rsid w:val="00F8233A"/>
    <w:rsid w:val="00F9017E"/>
    <w:rsid w:val="00FA66D4"/>
    <w:rsid w:val="00FB1885"/>
    <w:rsid w:val="00FD0AB3"/>
    <w:rsid w:val="00FD25C9"/>
    <w:rsid w:val="00FD323C"/>
    <w:rsid w:val="00FD41D1"/>
    <w:rsid w:val="00FE1C21"/>
    <w:rsid w:val="00FE50B0"/>
    <w:rsid w:val="00FE5F4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74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74469"/>
    <w:rPr>
      <w:sz w:val="18"/>
      <w:szCs w:val="18"/>
    </w:rPr>
  </w:style>
  <w:style w:type="paragraph" w:styleId="a4">
    <w:name w:val="List Paragraph"/>
    <w:basedOn w:val="a"/>
    <w:uiPriority w:val="99"/>
    <w:qFormat/>
    <w:rsid w:val="0077446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5A4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46A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32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2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74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774469"/>
    <w:rPr>
      <w:sz w:val="18"/>
      <w:szCs w:val="18"/>
    </w:rPr>
  </w:style>
  <w:style w:type="paragraph" w:styleId="a4">
    <w:name w:val="List Paragraph"/>
    <w:basedOn w:val="a"/>
    <w:uiPriority w:val="34"/>
    <w:qFormat/>
    <w:rsid w:val="0077446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5A4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46A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32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7021-7342-4BBD-940A-4CB9CA24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490</Words>
  <Characters>2793</Characters>
  <Application>Microsoft Office Word</Application>
  <DocSecurity>0</DocSecurity>
  <Lines>23</Lines>
  <Paragraphs>6</Paragraphs>
  <ScaleCrop>false</ScaleCrop>
  <Company>Lenovo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xq</cp:lastModifiedBy>
  <cp:revision>70</cp:revision>
  <dcterms:created xsi:type="dcterms:W3CDTF">2020-09-30T06:07:00Z</dcterms:created>
  <dcterms:modified xsi:type="dcterms:W3CDTF">2020-10-29T09:11:00Z</dcterms:modified>
</cp:coreProperties>
</file>