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 w:eastAsia="宋体" w:cs="Times New Roman"/>
          <w:bCs/>
          <w:i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iCs/>
          <w:color w:val="000000"/>
          <w:sz w:val="24"/>
          <w:szCs w:val="24"/>
        </w:rPr>
        <w:t>证券代码：002093              证券简称：国脉科技</w:t>
      </w:r>
    </w:p>
    <w:p>
      <w:pPr>
        <w:spacing w:before="156" w:beforeLines="50" w:after="156" w:afterLines="50" w:line="400" w:lineRule="exact"/>
        <w:jc w:val="center"/>
        <w:rPr>
          <w:rFonts w:ascii="宋体" w:hAnsi="宋体" w:eastAsia="宋体" w:cs="Times New Roman"/>
          <w:bCs/>
          <w:iCs/>
          <w:color w:val="000000"/>
          <w:sz w:val="24"/>
          <w:szCs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 w:eastAsia="宋体" w:cs="Times New Roman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iCs/>
          <w:color w:val="000000"/>
          <w:sz w:val="32"/>
          <w:szCs w:val="32"/>
        </w:rPr>
        <w:t>国脉科技股份有限公司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 w:eastAsia="宋体" w:cs="Times New Roman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jc w:val="right"/>
        <w:rPr>
          <w:rFonts w:ascii="宋体" w:hAnsi="宋体" w:eastAsia="宋体" w:cs="Times New Roman"/>
          <w:bCs/>
          <w:iCs/>
          <w:color w:val="000000"/>
          <w:szCs w:val="21"/>
        </w:rPr>
      </w:pP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编号：20</w:t>
      </w:r>
      <w:r>
        <w:rPr>
          <w:rFonts w:ascii="宋体" w:hAnsi="宋体" w:eastAsia="宋体" w:cs="Times New Roman"/>
          <w:bCs/>
          <w:iCs/>
          <w:color w:val="000000"/>
          <w:szCs w:val="21"/>
        </w:rPr>
        <w:t>20</w:t>
      </w: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-04</w:t>
      </w:r>
    </w:p>
    <w:tbl>
      <w:tblPr>
        <w:tblStyle w:val="7"/>
        <w:tblW w:w="9975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7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7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■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现场参观            </w:t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其他 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7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长城证券股份有限公司T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MT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通信行业研究员蔡微未女士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年10月29日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会客室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7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董秘张文斌先生、证券事务专员杨光先生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  <w:p>
            <w:pPr>
              <w:spacing w:line="480" w:lineRule="atLeast"/>
              <w:ind w:firstLine="480"/>
              <w:jc w:val="center"/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left="105" w:leftChars="50"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本文中所涉及的未来计划、发展战略等前瞻性描述不构成公司对投资者的实质承诺，敬请投资者注意投资风险。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Q1:公司的主营业务发展情况，5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业务开展如何？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A：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在国家以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5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为代表的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新型基础设施建设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发展政策带动之下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，公司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把握机遇，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持续加大5G的投入，坚持并巩固在信息通信技术服务的领先优势，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同时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聚焦并强化5G技术服务领域，深度参与国家5G网络建设，提升效率和服务能力，满足国家通信网络长期演进需求。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在5G建设方面，直接受益于国家大力推动以5G为代表的新型基础实施建设，运营商加大5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建设投入，公司连续中标运营商5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项目，对公司5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业务产生积极影响。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此外，公司的教育板块也在稳健增长，福州理工学院的本科招生人数逐年上升。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Q2:公司三季报业绩超预期，全年经营情况如何？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A：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公司克服新冠疫情冲击，积极响应国家5G建设号召，经营全面恢复，第三季度经营业绩同比实现增长；一至三季度累计实现营业收入31,285.4万元,同比仅下降12.49%，其中第三季度完成营业收入 10,945.48万元，同比增长7%；一至三季度累计归属于上市公司股东的净利润达到9,554.27万元，同比增长1.36%，其中第三季度归属于上市公司股东的净利润4,034.30万元,同比增长87.72%；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自复工复产后积极投入运营商5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建设，工作量饱满，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根据工业和信息化部数据，截至9月底，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我国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累计建设5G基站69万个，累计终端连接数已超过了1.6亿户。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G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收入根据运营商安排将在半年至一年左右陆续进行结算。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: 公司在5G的应用场景有哪些布局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？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A：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随着5G技术的快速普及，带动了车联网、工业互联网、智慧健康等产业的高速发展，更为公司发展带来了新机遇、新空间，公司将不断挖掘前沿技术的应用场景，提升行业技术服务能力，为企业带来新价值。公司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结合在通信领域二十余年的技术积累、产教融合战略发展及对传统产业的融合经验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利用5G、物联网、人工智能、区块链等技术再造健康管理服务新模式。</w:t>
            </w:r>
          </w:p>
          <w:p>
            <w:pPr>
              <w:adjustRightInd w:val="0"/>
              <w:snapToGrid w:val="0"/>
              <w:spacing w:line="360" w:lineRule="auto"/>
              <w:ind w:firstLine="42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为解决我国老龄化带来的市场化养老服务供给不足、效率不高等问题，公司同时将受众用户拓展到年长人群。公司将基于多年来在物联网、通信、教育、医疗行业的储备，推动“智慧大学养老”项目的发展，这是公司基于前沿技术的融合与创新所形成的又一应用场景。公司将利用物联网、人工智能应用技术以提升老年看护的效率，打造隐形适老化、隐形智能化养老综合示范基地；公司希望通过此项目形成基地示范效应，逐步将成熟、可复制的创新业务模式向社会推广，解决行业痛点。</w:t>
            </w:r>
          </w:p>
          <w:p>
            <w:pPr>
              <w:adjustRightInd w:val="0"/>
              <w:snapToGrid w:val="0"/>
              <w:spacing w:line="360" w:lineRule="auto"/>
              <w:ind w:firstLine="42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Times New Roman"/>
                <w:sz w:val="24"/>
                <w:szCs w:val="24"/>
              </w:rPr>
              <w:t>通过发展“5G+智慧健康”产业，国脉将有望解决用户全周期的健康管理问题。</w:t>
            </w:r>
          </w:p>
          <w:p>
            <w:pPr>
              <w:adjustRightInd w:val="0"/>
              <w:snapToGrid w:val="0"/>
              <w:spacing w:line="360" w:lineRule="auto"/>
              <w:ind w:firstLine="42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Q4: 产学研结合模式对公司发展的作用</w:t>
            </w: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？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A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公司将每个产业与福州理工学院的专业建设一一对应，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福州理工学院为公司提供了三大壁垒：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1）基于福州理工学院模式的人才壁垒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公司有着一种非常有特色的模式——讲师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+工程师+技术股东。公司在全球范围内招募行业领军人才，引入国脉体系。我们在福州理工为行业领军人才提供优质的研发环境，并由国脉为他们提供精准的产业研究方向与有效的激励机制。这种模式可以真正做到“吸引人才、留住人才、用好人才、培养人才”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2）基于福州理工学院模式的研发壁垒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通过企业来指导高校基础研究方向，效率会更高。同时学校又能弥补企业的短板。至今为止福州理工已经建成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64个产学融合实验室，其中包含了多个省级重点实验室与研发平台。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3）基于福州理工学院模式的应用场景壁垒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科技应用离不开“以人为本”，福州理工学院为公司物联网、大健康等领域的业务提供了一个近万人的应用、实验场景，这将帮助公司实现快速、有效的业务反馈机制，优化现有解决方案，并可直观地给出成熟的应用范本，向社会大众复制与推广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2" w:firstLineChars="200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接待过程中，公司接待人员与投资者进行了充分的交流与沟通，严格按照有关制度规定，现场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调研人员</w:t>
            </w: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已按深交所要求签署调研《承诺书》。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附件清单（如有）</w:t>
            </w:r>
          </w:p>
        </w:tc>
        <w:tc>
          <w:tcPr>
            <w:tcW w:w="7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left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eastAsia="宋体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kern w:val="0"/>
                <w:sz w:val="24"/>
                <w:szCs w:val="24"/>
              </w:rPr>
              <w:t>年10月29日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C"/>
    <w:rsid w:val="00000511"/>
    <w:rsid w:val="000047B4"/>
    <w:rsid w:val="00013186"/>
    <w:rsid w:val="0001555C"/>
    <w:rsid w:val="00015F38"/>
    <w:rsid w:val="00016354"/>
    <w:rsid w:val="000565A0"/>
    <w:rsid w:val="00061C2C"/>
    <w:rsid w:val="00090E49"/>
    <w:rsid w:val="00093FE5"/>
    <w:rsid w:val="000B502B"/>
    <w:rsid w:val="00102D67"/>
    <w:rsid w:val="001052C8"/>
    <w:rsid w:val="001120BC"/>
    <w:rsid w:val="00121B76"/>
    <w:rsid w:val="00122ADB"/>
    <w:rsid w:val="0013119A"/>
    <w:rsid w:val="0013420A"/>
    <w:rsid w:val="00135488"/>
    <w:rsid w:val="0015245C"/>
    <w:rsid w:val="001561C4"/>
    <w:rsid w:val="0018296A"/>
    <w:rsid w:val="001850C6"/>
    <w:rsid w:val="001A1D39"/>
    <w:rsid w:val="001A212C"/>
    <w:rsid w:val="001A7A03"/>
    <w:rsid w:val="001C1A3F"/>
    <w:rsid w:val="001C55DF"/>
    <w:rsid w:val="001D49B5"/>
    <w:rsid w:val="001E4B3B"/>
    <w:rsid w:val="00210DA5"/>
    <w:rsid w:val="002158B8"/>
    <w:rsid w:val="00216326"/>
    <w:rsid w:val="0023705C"/>
    <w:rsid w:val="0024496C"/>
    <w:rsid w:val="00253761"/>
    <w:rsid w:val="002A29DA"/>
    <w:rsid w:val="002A54B5"/>
    <w:rsid w:val="002C2105"/>
    <w:rsid w:val="002C3767"/>
    <w:rsid w:val="002D3A1F"/>
    <w:rsid w:val="002E7929"/>
    <w:rsid w:val="002F1229"/>
    <w:rsid w:val="003031CD"/>
    <w:rsid w:val="00311550"/>
    <w:rsid w:val="003246C5"/>
    <w:rsid w:val="00343168"/>
    <w:rsid w:val="003454F4"/>
    <w:rsid w:val="00351AAB"/>
    <w:rsid w:val="003521CF"/>
    <w:rsid w:val="00352DCD"/>
    <w:rsid w:val="003614B0"/>
    <w:rsid w:val="003802D3"/>
    <w:rsid w:val="003824F4"/>
    <w:rsid w:val="00383D9A"/>
    <w:rsid w:val="0038798D"/>
    <w:rsid w:val="003A5462"/>
    <w:rsid w:val="003A5DEA"/>
    <w:rsid w:val="003B3DC0"/>
    <w:rsid w:val="003B4F23"/>
    <w:rsid w:val="003E473F"/>
    <w:rsid w:val="003E77E8"/>
    <w:rsid w:val="00411595"/>
    <w:rsid w:val="00412305"/>
    <w:rsid w:val="00427AAC"/>
    <w:rsid w:val="004440F0"/>
    <w:rsid w:val="00445471"/>
    <w:rsid w:val="0046187F"/>
    <w:rsid w:val="004941EC"/>
    <w:rsid w:val="004A2D0E"/>
    <w:rsid w:val="004A48A5"/>
    <w:rsid w:val="004B220C"/>
    <w:rsid w:val="004C6BCC"/>
    <w:rsid w:val="004D100C"/>
    <w:rsid w:val="004D10BF"/>
    <w:rsid w:val="004D2CF1"/>
    <w:rsid w:val="004F60AC"/>
    <w:rsid w:val="0051500E"/>
    <w:rsid w:val="00516E1B"/>
    <w:rsid w:val="00522B68"/>
    <w:rsid w:val="00537A43"/>
    <w:rsid w:val="0054184C"/>
    <w:rsid w:val="00547DCC"/>
    <w:rsid w:val="005528C2"/>
    <w:rsid w:val="00574468"/>
    <w:rsid w:val="00577DE4"/>
    <w:rsid w:val="005805C3"/>
    <w:rsid w:val="00586BE1"/>
    <w:rsid w:val="0059173F"/>
    <w:rsid w:val="00595C09"/>
    <w:rsid w:val="00595F7F"/>
    <w:rsid w:val="005A2B26"/>
    <w:rsid w:val="005B1F2C"/>
    <w:rsid w:val="005B7310"/>
    <w:rsid w:val="005C3C2F"/>
    <w:rsid w:val="005D030B"/>
    <w:rsid w:val="005D166A"/>
    <w:rsid w:val="005D5ED4"/>
    <w:rsid w:val="005D632C"/>
    <w:rsid w:val="005F4599"/>
    <w:rsid w:val="006156F6"/>
    <w:rsid w:val="00626A55"/>
    <w:rsid w:val="00643516"/>
    <w:rsid w:val="006558AD"/>
    <w:rsid w:val="006755AC"/>
    <w:rsid w:val="006908E4"/>
    <w:rsid w:val="006914C8"/>
    <w:rsid w:val="0069166E"/>
    <w:rsid w:val="00693391"/>
    <w:rsid w:val="006A13DF"/>
    <w:rsid w:val="006A4C50"/>
    <w:rsid w:val="006B177C"/>
    <w:rsid w:val="006C7319"/>
    <w:rsid w:val="006D2221"/>
    <w:rsid w:val="006D318E"/>
    <w:rsid w:val="006E1C9A"/>
    <w:rsid w:val="006F4177"/>
    <w:rsid w:val="006F63F2"/>
    <w:rsid w:val="007041D9"/>
    <w:rsid w:val="00711A30"/>
    <w:rsid w:val="00722D3C"/>
    <w:rsid w:val="0073466F"/>
    <w:rsid w:val="007634ED"/>
    <w:rsid w:val="007646D5"/>
    <w:rsid w:val="00765F55"/>
    <w:rsid w:val="0079038F"/>
    <w:rsid w:val="00793859"/>
    <w:rsid w:val="007A34DA"/>
    <w:rsid w:val="007A45F3"/>
    <w:rsid w:val="007B2335"/>
    <w:rsid w:val="007B422D"/>
    <w:rsid w:val="007B4B1C"/>
    <w:rsid w:val="007D0271"/>
    <w:rsid w:val="007D072B"/>
    <w:rsid w:val="007D42BC"/>
    <w:rsid w:val="007F51E8"/>
    <w:rsid w:val="008054C1"/>
    <w:rsid w:val="008140A6"/>
    <w:rsid w:val="0081776A"/>
    <w:rsid w:val="00817B6B"/>
    <w:rsid w:val="0082548B"/>
    <w:rsid w:val="00834CB9"/>
    <w:rsid w:val="008519BB"/>
    <w:rsid w:val="00851AB3"/>
    <w:rsid w:val="00855309"/>
    <w:rsid w:val="00865596"/>
    <w:rsid w:val="00871EDB"/>
    <w:rsid w:val="00876D06"/>
    <w:rsid w:val="008A32DE"/>
    <w:rsid w:val="008B5087"/>
    <w:rsid w:val="008C6E58"/>
    <w:rsid w:val="008D0F9E"/>
    <w:rsid w:val="008D230E"/>
    <w:rsid w:val="008E234D"/>
    <w:rsid w:val="008F5F04"/>
    <w:rsid w:val="009166CE"/>
    <w:rsid w:val="00916BDC"/>
    <w:rsid w:val="00923E1C"/>
    <w:rsid w:val="0092418A"/>
    <w:rsid w:val="00967323"/>
    <w:rsid w:val="00992A83"/>
    <w:rsid w:val="009A01FD"/>
    <w:rsid w:val="009A5A86"/>
    <w:rsid w:val="009D2335"/>
    <w:rsid w:val="009E146D"/>
    <w:rsid w:val="00A14CAE"/>
    <w:rsid w:val="00A23381"/>
    <w:rsid w:val="00A318D0"/>
    <w:rsid w:val="00A3221B"/>
    <w:rsid w:val="00A35456"/>
    <w:rsid w:val="00A41FEE"/>
    <w:rsid w:val="00A54AD6"/>
    <w:rsid w:val="00A93CB7"/>
    <w:rsid w:val="00A96D33"/>
    <w:rsid w:val="00AD161A"/>
    <w:rsid w:val="00AF68FF"/>
    <w:rsid w:val="00B11649"/>
    <w:rsid w:val="00B13A9C"/>
    <w:rsid w:val="00B234E1"/>
    <w:rsid w:val="00B24055"/>
    <w:rsid w:val="00B3381D"/>
    <w:rsid w:val="00B61E33"/>
    <w:rsid w:val="00B749B3"/>
    <w:rsid w:val="00B8009F"/>
    <w:rsid w:val="00B90C44"/>
    <w:rsid w:val="00B954FB"/>
    <w:rsid w:val="00BB7F20"/>
    <w:rsid w:val="00BC0F32"/>
    <w:rsid w:val="00BE2F0F"/>
    <w:rsid w:val="00BE4935"/>
    <w:rsid w:val="00BE6B52"/>
    <w:rsid w:val="00BF028D"/>
    <w:rsid w:val="00C2563E"/>
    <w:rsid w:val="00C26009"/>
    <w:rsid w:val="00C33DDA"/>
    <w:rsid w:val="00C34136"/>
    <w:rsid w:val="00C47CE0"/>
    <w:rsid w:val="00C5597E"/>
    <w:rsid w:val="00C611D2"/>
    <w:rsid w:val="00C62706"/>
    <w:rsid w:val="00C7414F"/>
    <w:rsid w:val="00C96B4E"/>
    <w:rsid w:val="00C974D5"/>
    <w:rsid w:val="00CC2B58"/>
    <w:rsid w:val="00CC5DA2"/>
    <w:rsid w:val="00CD45E2"/>
    <w:rsid w:val="00CD5556"/>
    <w:rsid w:val="00CE7C2F"/>
    <w:rsid w:val="00D04541"/>
    <w:rsid w:val="00D12C57"/>
    <w:rsid w:val="00D174C7"/>
    <w:rsid w:val="00D20034"/>
    <w:rsid w:val="00D25200"/>
    <w:rsid w:val="00D63CB5"/>
    <w:rsid w:val="00D76DF1"/>
    <w:rsid w:val="00D8062B"/>
    <w:rsid w:val="00DA1423"/>
    <w:rsid w:val="00DB3BFD"/>
    <w:rsid w:val="00DC4110"/>
    <w:rsid w:val="00DD2DBF"/>
    <w:rsid w:val="00DF1978"/>
    <w:rsid w:val="00E0465C"/>
    <w:rsid w:val="00E04BE9"/>
    <w:rsid w:val="00E14395"/>
    <w:rsid w:val="00E16E45"/>
    <w:rsid w:val="00E17510"/>
    <w:rsid w:val="00E34224"/>
    <w:rsid w:val="00E479AC"/>
    <w:rsid w:val="00E523FF"/>
    <w:rsid w:val="00E52AFD"/>
    <w:rsid w:val="00E54C15"/>
    <w:rsid w:val="00E83140"/>
    <w:rsid w:val="00E839D7"/>
    <w:rsid w:val="00E844DD"/>
    <w:rsid w:val="00EC03FF"/>
    <w:rsid w:val="00ED241F"/>
    <w:rsid w:val="00ED6F2B"/>
    <w:rsid w:val="00EE1F84"/>
    <w:rsid w:val="00EF7B7F"/>
    <w:rsid w:val="00F14C01"/>
    <w:rsid w:val="00F2044D"/>
    <w:rsid w:val="00F3709B"/>
    <w:rsid w:val="00F4010F"/>
    <w:rsid w:val="00F70787"/>
    <w:rsid w:val="00F94482"/>
    <w:rsid w:val="00FA254A"/>
    <w:rsid w:val="00FE1623"/>
    <w:rsid w:val="02172DE5"/>
    <w:rsid w:val="02FC3036"/>
    <w:rsid w:val="03860ACC"/>
    <w:rsid w:val="03986EBF"/>
    <w:rsid w:val="03FD2778"/>
    <w:rsid w:val="041D1E0E"/>
    <w:rsid w:val="043F5862"/>
    <w:rsid w:val="04CA4F7D"/>
    <w:rsid w:val="04E22436"/>
    <w:rsid w:val="04F87AA5"/>
    <w:rsid w:val="07690A69"/>
    <w:rsid w:val="07B93D53"/>
    <w:rsid w:val="08A049BB"/>
    <w:rsid w:val="0A2B21E3"/>
    <w:rsid w:val="0A5F3B0B"/>
    <w:rsid w:val="0A654680"/>
    <w:rsid w:val="0AFF36BE"/>
    <w:rsid w:val="0B0821B1"/>
    <w:rsid w:val="0C3613BD"/>
    <w:rsid w:val="0C557005"/>
    <w:rsid w:val="0C881693"/>
    <w:rsid w:val="0D886580"/>
    <w:rsid w:val="0DC2729F"/>
    <w:rsid w:val="0DD85B6E"/>
    <w:rsid w:val="0DD86D9D"/>
    <w:rsid w:val="0E041BCE"/>
    <w:rsid w:val="0E5D721B"/>
    <w:rsid w:val="0EC16636"/>
    <w:rsid w:val="0F353743"/>
    <w:rsid w:val="0F600969"/>
    <w:rsid w:val="101057DA"/>
    <w:rsid w:val="1011003C"/>
    <w:rsid w:val="102A067D"/>
    <w:rsid w:val="10A60B49"/>
    <w:rsid w:val="10AB2C15"/>
    <w:rsid w:val="10AE6CA3"/>
    <w:rsid w:val="10D6536D"/>
    <w:rsid w:val="11200DD8"/>
    <w:rsid w:val="11322D37"/>
    <w:rsid w:val="11D23803"/>
    <w:rsid w:val="121A7117"/>
    <w:rsid w:val="123579EC"/>
    <w:rsid w:val="135D1A52"/>
    <w:rsid w:val="140023A9"/>
    <w:rsid w:val="14093643"/>
    <w:rsid w:val="15384906"/>
    <w:rsid w:val="15452108"/>
    <w:rsid w:val="15827275"/>
    <w:rsid w:val="1616329C"/>
    <w:rsid w:val="16717770"/>
    <w:rsid w:val="16AF5B1A"/>
    <w:rsid w:val="174D07B3"/>
    <w:rsid w:val="182A1A7A"/>
    <w:rsid w:val="184C2D77"/>
    <w:rsid w:val="18940678"/>
    <w:rsid w:val="191A4712"/>
    <w:rsid w:val="1ABB0597"/>
    <w:rsid w:val="1BAE1B12"/>
    <w:rsid w:val="1C3D4EC9"/>
    <w:rsid w:val="1C736831"/>
    <w:rsid w:val="1CF55AA6"/>
    <w:rsid w:val="1D7B18F5"/>
    <w:rsid w:val="1D9A37E9"/>
    <w:rsid w:val="1DCE50F6"/>
    <w:rsid w:val="1DD86A84"/>
    <w:rsid w:val="1DE11F3A"/>
    <w:rsid w:val="1E170739"/>
    <w:rsid w:val="1E302A64"/>
    <w:rsid w:val="1E596558"/>
    <w:rsid w:val="1E6F6065"/>
    <w:rsid w:val="1F217898"/>
    <w:rsid w:val="1F3332F6"/>
    <w:rsid w:val="1F7755A9"/>
    <w:rsid w:val="1FEA790E"/>
    <w:rsid w:val="20AA61FA"/>
    <w:rsid w:val="21E31F21"/>
    <w:rsid w:val="21F96082"/>
    <w:rsid w:val="2263368B"/>
    <w:rsid w:val="23031577"/>
    <w:rsid w:val="23613F70"/>
    <w:rsid w:val="23FB562C"/>
    <w:rsid w:val="26F81CC3"/>
    <w:rsid w:val="27B81732"/>
    <w:rsid w:val="28734229"/>
    <w:rsid w:val="28B12DC5"/>
    <w:rsid w:val="2994769A"/>
    <w:rsid w:val="29AD2B98"/>
    <w:rsid w:val="2ABD5444"/>
    <w:rsid w:val="2AD526B5"/>
    <w:rsid w:val="2B7D1E91"/>
    <w:rsid w:val="2BA03A1F"/>
    <w:rsid w:val="2BF9601B"/>
    <w:rsid w:val="2C193F9E"/>
    <w:rsid w:val="2DE66329"/>
    <w:rsid w:val="2E1C7919"/>
    <w:rsid w:val="2ED406ED"/>
    <w:rsid w:val="2F810673"/>
    <w:rsid w:val="2FB7086D"/>
    <w:rsid w:val="2FD10413"/>
    <w:rsid w:val="304E0B15"/>
    <w:rsid w:val="309D67B1"/>
    <w:rsid w:val="30D8300C"/>
    <w:rsid w:val="31880D10"/>
    <w:rsid w:val="322326BC"/>
    <w:rsid w:val="32664EC5"/>
    <w:rsid w:val="32B60D03"/>
    <w:rsid w:val="334E7562"/>
    <w:rsid w:val="33640C93"/>
    <w:rsid w:val="342132E4"/>
    <w:rsid w:val="34F76D67"/>
    <w:rsid w:val="35092734"/>
    <w:rsid w:val="3604070E"/>
    <w:rsid w:val="361E7994"/>
    <w:rsid w:val="374A4C4A"/>
    <w:rsid w:val="38037801"/>
    <w:rsid w:val="38C600C0"/>
    <w:rsid w:val="393777D4"/>
    <w:rsid w:val="3A0649A8"/>
    <w:rsid w:val="3A9A37CA"/>
    <w:rsid w:val="3AF339EA"/>
    <w:rsid w:val="3B067BF9"/>
    <w:rsid w:val="3B4B3602"/>
    <w:rsid w:val="3B582393"/>
    <w:rsid w:val="3B605303"/>
    <w:rsid w:val="3B8E795F"/>
    <w:rsid w:val="3BAC2FD5"/>
    <w:rsid w:val="3C4F4EE2"/>
    <w:rsid w:val="3C61285C"/>
    <w:rsid w:val="3CC835F0"/>
    <w:rsid w:val="3D063539"/>
    <w:rsid w:val="3D410093"/>
    <w:rsid w:val="3D5670EC"/>
    <w:rsid w:val="3D5E758E"/>
    <w:rsid w:val="3E0D2F31"/>
    <w:rsid w:val="3E235BDD"/>
    <w:rsid w:val="3E8D1243"/>
    <w:rsid w:val="3ED47591"/>
    <w:rsid w:val="4009792D"/>
    <w:rsid w:val="408C406B"/>
    <w:rsid w:val="408E730B"/>
    <w:rsid w:val="41C974BB"/>
    <w:rsid w:val="42BC3A7C"/>
    <w:rsid w:val="42F07BE3"/>
    <w:rsid w:val="43426DB2"/>
    <w:rsid w:val="4396317F"/>
    <w:rsid w:val="43DE5C13"/>
    <w:rsid w:val="43F90024"/>
    <w:rsid w:val="440B6843"/>
    <w:rsid w:val="44EA2FCA"/>
    <w:rsid w:val="44EA6CE5"/>
    <w:rsid w:val="4513261D"/>
    <w:rsid w:val="45637E53"/>
    <w:rsid w:val="45A13156"/>
    <w:rsid w:val="45AE65B6"/>
    <w:rsid w:val="460C10EE"/>
    <w:rsid w:val="46287599"/>
    <w:rsid w:val="46637EAE"/>
    <w:rsid w:val="46AD26EE"/>
    <w:rsid w:val="475D5512"/>
    <w:rsid w:val="47D618EF"/>
    <w:rsid w:val="4938080C"/>
    <w:rsid w:val="494F3734"/>
    <w:rsid w:val="4A964C7F"/>
    <w:rsid w:val="4BA2673F"/>
    <w:rsid w:val="4C8E7A2B"/>
    <w:rsid w:val="4D745D7B"/>
    <w:rsid w:val="4D8D7DB4"/>
    <w:rsid w:val="4DE03227"/>
    <w:rsid w:val="4E1C0D11"/>
    <w:rsid w:val="4E21091D"/>
    <w:rsid w:val="4E4A34E9"/>
    <w:rsid w:val="4F050934"/>
    <w:rsid w:val="505037E1"/>
    <w:rsid w:val="50825672"/>
    <w:rsid w:val="51151987"/>
    <w:rsid w:val="51421EF3"/>
    <w:rsid w:val="516158BA"/>
    <w:rsid w:val="52285EC3"/>
    <w:rsid w:val="529217EF"/>
    <w:rsid w:val="52D157C0"/>
    <w:rsid w:val="52E87DD1"/>
    <w:rsid w:val="52EB3126"/>
    <w:rsid w:val="53AA3F07"/>
    <w:rsid w:val="551877B5"/>
    <w:rsid w:val="555C5FA3"/>
    <w:rsid w:val="56276AA0"/>
    <w:rsid w:val="563F46F6"/>
    <w:rsid w:val="56754E78"/>
    <w:rsid w:val="56BB4883"/>
    <w:rsid w:val="575D702B"/>
    <w:rsid w:val="57B54F61"/>
    <w:rsid w:val="58E57D8B"/>
    <w:rsid w:val="59DD2EDA"/>
    <w:rsid w:val="5A53051F"/>
    <w:rsid w:val="5BEC2388"/>
    <w:rsid w:val="5C0A7F21"/>
    <w:rsid w:val="5C201A18"/>
    <w:rsid w:val="5D7670C7"/>
    <w:rsid w:val="5EC80CD1"/>
    <w:rsid w:val="5F7D4C46"/>
    <w:rsid w:val="5F8D7182"/>
    <w:rsid w:val="60D902C0"/>
    <w:rsid w:val="632937C2"/>
    <w:rsid w:val="63D14DE8"/>
    <w:rsid w:val="640214F2"/>
    <w:rsid w:val="64BB2A3A"/>
    <w:rsid w:val="652523FC"/>
    <w:rsid w:val="65B2761F"/>
    <w:rsid w:val="66F63807"/>
    <w:rsid w:val="67C47850"/>
    <w:rsid w:val="67C52C9A"/>
    <w:rsid w:val="68635350"/>
    <w:rsid w:val="68D50930"/>
    <w:rsid w:val="68F45EDC"/>
    <w:rsid w:val="694250AB"/>
    <w:rsid w:val="69847E1B"/>
    <w:rsid w:val="69AD663F"/>
    <w:rsid w:val="6AEA5CAF"/>
    <w:rsid w:val="6B70236E"/>
    <w:rsid w:val="6BF47664"/>
    <w:rsid w:val="6BFB7E8F"/>
    <w:rsid w:val="6C626C17"/>
    <w:rsid w:val="6C685E55"/>
    <w:rsid w:val="6D4B55B5"/>
    <w:rsid w:val="6D8C79FF"/>
    <w:rsid w:val="6D9E12BB"/>
    <w:rsid w:val="6DCF3C76"/>
    <w:rsid w:val="6EEF02E3"/>
    <w:rsid w:val="6F8438AC"/>
    <w:rsid w:val="6F9100E8"/>
    <w:rsid w:val="6FE07729"/>
    <w:rsid w:val="70311E1B"/>
    <w:rsid w:val="71173D60"/>
    <w:rsid w:val="71D47311"/>
    <w:rsid w:val="720D194C"/>
    <w:rsid w:val="732768A2"/>
    <w:rsid w:val="7334163D"/>
    <w:rsid w:val="75475B4C"/>
    <w:rsid w:val="758D5FA6"/>
    <w:rsid w:val="75E176B6"/>
    <w:rsid w:val="75F57DB8"/>
    <w:rsid w:val="76091DFE"/>
    <w:rsid w:val="766E1982"/>
    <w:rsid w:val="767D281A"/>
    <w:rsid w:val="76FF582D"/>
    <w:rsid w:val="771E3DC6"/>
    <w:rsid w:val="77FD7FD6"/>
    <w:rsid w:val="78364E1F"/>
    <w:rsid w:val="784245E2"/>
    <w:rsid w:val="788374A7"/>
    <w:rsid w:val="78FA664A"/>
    <w:rsid w:val="79415B4D"/>
    <w:rsid w:val="794C67BD"/>
    <w:rsid w:val="79E7406E"/>
    <w:rsid w:val="7B1260EA"/>
    <w:rsid w:val="7B8B3A58"/>
    <w:rsid w:val="7BAD236F"/>
    <w:rsid w:val="7BBA7B98"/>
    <w:rsid w:val="7BE464A7"/>
    <w:rsid w:val="7BEA77C5"/>
    <w:rsid w:val="7BFE168F"/>
    <w:rsid w:val="7D954474"/>
    <w:rsid w:val="7E2D4273"/>
    <w:rsid w:val="7E6068B3"/>
    <w:rsid w:val="7F5A51C1"/>
    <w:rsid w:val="7F943CE0"/>
    <w:rsid w:val="7F96109A"/>
    <w:rsid w:val="7F9A7277"/>
    <w:rsid w:val="7FC74B90"/>
    <w:rsid w:val="7FC87A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paragraph" w:customStyle="1" w:styleId="15">
    <w:name w:val="Chapter"/>
    <w:next w:val="1"/>
    <w:unhideWhenUsed/>
    <w:qFormat/>
    <w:uiPriority w:val="99"/>
    <w:pPr>
      <w:keepNext/>
      <w:keepLines/>
      <w:widowControl w:val="0"/>
      <w:spacing w:before="300" w:after="300" w:line="241" w:lineRule="auto"/>
      <w:jc w:val="both"/>
    </w:pPr>
    <w:rPr>
      <w:rFonts w:hint="eastAsia" w:ascii="Times New Roman" w:hAnsi="Times New Roman" w:eastAsia="宋体" w:cs="Times New Roman"/>
      <w:b/>
      <w:kern w:val="28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E43CA-FB14-4EEE-A645-AA290D1EDB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304</Words>
  <Characters>1739</Characters>
  <Lines>14</Lines>
  <Paragraphs>4</Paragraphs>
  <TotalTime>0</TotalTime>
  <ScaleCrop>false</ScaleCrop>
  <LinksUpToDate>false</LinksUpToDate>
  <CharactersWithSpaces>2039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2020-10-29T12:14:00Z</dcterms:created>
  <dc:creator>Windows 用户</dc:creator>
  <cp:lastModifiedBy>杨光</cp:lastModifiedBy>
  <dcterms:modified xsi:type="dcterms:W3CDTF">2020-10-30T00:31:51Z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