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2C" w:rsidRPr="0099082E" w:rsidRDefault="00EF192C" w:rsidP="001B22C1">
      <w:pPr>
        <w:widowControl/>
        <w:spacing w:afterLines="100" w:after="312" w:line="375" w:lineRule="atLeast"/>
        <w:jc w:val="center"/>
        <w:textAlignment w:val="baseline"/>
        <w:rPr>
          <w:rFonts w:ascii="华文中宋" w:eastAsia="华文中宋" w:hAnsi="华文中宋" w:cs="Times New Roman"/>
          <w:color w:val="222222"/>
          <w:kern w:val="0"/>
          <w:sz w:val="32"/>
          <w:szCs w:val="32"/>
        </w:rPr>
      </w:pPr>
      <w:r w:rsidRPr="0099082E">
        <w:rPr>
          <w:rFonts w:ascii="华文中宋" w:eastAsia="华文中宋" w:hAnsi="华文中宋" w:cs="Times New Roman"/>
          <w:bCs/>
          <w:iCs/>
          <w:color w:val="000000"/>
          <w:sz w:val="32"/>
          <w:szCs w:val="32"/>
        </w:rPr>
        <w:t>2020年</w:t>
      </w:r>
      <w:r w:rsidR="00D1056B">
        <w:rPr>
          <w:rFonts w:ascii="华文中宋" w:eastAsia="华文中宋" w:hAnsi="华文中宋" w:cs="Times New Roman" w:hint="eastAsia"/>
          <w:bCs/>
          <w:iCs/>
          <w:color w:val="000000"/>
          <w:sz w:val="32"/>
          <w:szCs w:val="32"/>
        </w:rPr>
        <w:t>第三季度</w:t>
      </w:r>
      <w:r w:rsidRPr="0099082E">
        <w:rPr>
          <w:rFonts w:ascii="华文中宋" w:eastAsia="华文中宋" w:hAnsi="华文中宋" w:cs="Times New Roman"/>
          <w:bCs/>
          <w:iCs/>
          <w:color w:val="000000"/>
          <w:sz w:val="32"/>
          <w:szCs w:val="32"/>
        </w:rPr>
        <w:t>业绩说明会问答情况</w:t>
      </w:r>
    </w:p>
    <w:p w:rsidR="00986348" w:rsidRPr="008335B2" w:rsidRDefault="0017053A" w:rsidP="008335B2">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1</w:t>
      </w:r>
      <w:r>
        <w:rPr>
          <w:rFonts w:ascii="Times New Roman" w:hAnsi="Times New Roman" w:cs="Times New Roman"/>
          <w:color w:val="222222"/>
          <w:kern w:val="0"/>
          <w:sz w:val="28"/>
          <w:szCs w:val="28"/>
        </w:rPr>
        <w:t>.</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986348" w:rsidRPr="008335B2">
        <w:rPr>
          <w:rFonts w:ascii="Times New Roman" w:hAnsi="Times New Roman" w:cs="Times New Roman"/>
          <w:color w:val="222222"/>
          <w:kern w:val="0"/>
          <w:sz w:val="28"/>
          <w:szCs w:val="28"/>
        </w:rPr>
        <w:t>您认为全球经济放缓及贸易战如何影响全球铜需求？</w:t>
      </w:r>
    </w:p>
    <w:p w:rsidR="00986348" w:rsidRPr="00986348" w:rsidRDefault="008335B2" w:rsidP="00986348">
      <w:pPr>
        <w:widowControl/>
        <w:wordWrap w:val="0"/>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color w:val="222222"/>
          <w:kern w:val="0"/>
          <w:sz w:val="28"/>
          <w:szCs w:val="28"/>
        </w:rPr>
        <w:t>答</w:t>
      </w:r>
      <w:r>
        <w:rPr>
          <w:rFonts w:ascii="Times New Roman" w:hAnsi="Times New Roman" w:cs="Times New Roman" w:hint="eastAsia"/>
          <w:color w:val="222222"/>
          <w:kern w:val="0"/>
          <w:sz w:val="28"/>
          <w:szCs w:val="28"/>
        </w:rPr>
        <w:t>：</w:t>
      </w:r>
      <w:r w:rsidR="00986348" w:rsidRPr="00986348">
        <w:rPr>
          <w:rFonts w:ascii="Times New Roman" w:hAnsi="Times New Roman" w:cs="Times New Roman"/>
          <w:color w:val="222222"/>
          <w:kern w:val="0"/>
          <w:sz w:val="28"/>
          <w:szCs w:val="28"/>
        </w:rPr>
        <w:t>公司将持续关注中美贸易摩擦，积极做好应对措施。</w:t>
      </w:r>
    </w:p>
    <w:p w:rsidR="001B22C1" w:rsidRDefault="001B22C1" w:rsidP="00EF192C">
      <w:pPr>
        <w:widowControl/>
        <w:spacing w:line="375" w:lineRule="atLeast"/>
        <w:jc w:val="left"/>
        <w:textAlignment w:val="baseline"/>
        <w:rPr>
          <w:rFonts w:ascii="Times New Roman" w:hAnsi="Times New Roman" w:cs="Times New Roman"/>
          <w:color w:val="222222"/>
          <w:kern w:val="0"/>
          <w:sz w:val="28"/>
          <w:szCs w:val="28"/>
        </w:rPr>
      </w:pPr>
    </w:p>
    <w:p w:rsidR="00EF192C" w:rsidRPr="008335B2" w:rsidRDefault="0017053A" w:rsidP="008335B2">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2.</w:t>
      </w:r>
      <w:r w:rsidR="008335B2" w:rsidRPr="008335B2">
        <w:rPr>
          <w:rFonts w:ascii="Times New Roman" w:hAnsi="Times New Roman" w:cs="Times New Roman"/>
          <w:color w:val="222222"/>
          <w:kern w:val="0"/>
          <w:sz w:val="28"/>
          <w:szCs w:val="28"/>
        </w:rPr>
        <w:t>问</w:t>
      </w:r>
      <w:r w:rsidR="008335B2" w:rsidRPr="008335B2">
        <w:rPr>
          <w:rFonts w:ascii="Times New Roman" w:hAnsi="Times New Roman" w:cs="Times New Roman" w:hint="eastAsia"/>
          <w:color w:val="222222"/>
          <w:kern w:val="0"/>
          <w:sz w:val="28"/>
          <w:szCs w:val="28"/>
        </w:rPr>
        <w:t>：</w:t>
      </w:r>
      <w:r w:rsidR="00EF192C" w:rsidRPr="008335B2">
        <w:rPr>
          <w:rFonts w:ascii="Times New Roman" w:hAnsi="Times New Roman" w:cs="Times New Roman"/>
          <w:color w:val="222222"/>
          <w:kern w:val="0"/>
          <w:sz w:val="28"/>
          <w:szCs w:val="28"/>
        </w:rPr>
        <w:t>铜精矿未来</w:t>
      </w:r>
      <w:r w:rsidR="00EF192C" w:rsidRPr="008335B2">
        <w:rPr>
          <w:rFonts w:ascii="Times New Roman" w:hAnsi="Times New Roman" w:cs="Times New Roman"/>
          <w:color w:val="222222"/>
          <w:kern w:val="0"/>
          <w:sz w:val="28"/>
          <w:szCs w:val="28"/>
        </w:rPr>
        <w:t>1-2</w:t>
      </w:r>
      <w:r w:rsidR="00EF192C" w:rsidRPr="008335B2">
        <w:rPr>
          <w:rFonts w:ascii="Times New Roman" w:hAnsi="Times New Roman" w:cs="Times New Roman"/>
          <w:color w:val="222222"/>
          <w:kern w:val="0"/>
          <w:sz w:val="28"/>
          <w:szCs w:val="28"/>
        </w:rPr>
        <w:t>年供需情况趋势如何看待？</w:t>
      </w:r>
    </w:p>
    <w:p w:rsidR="00EF192C" w:rsidRPr="00EF192C" w:rsidRDefault="008335B2" w:rsidP="00EF192C">
      <w:pPr>
        <w:widowControl/>
        <w:wordWrap w:val="0"/>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color w:val="222222"/>
          <w:kern w:val="0"/>
          <w:sz w:val="28"/>
          <w:szCs w:val="28"/>
        </w:rPr>
        <w:t>答</w:t>
      </w:r>
      <w:r>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未来</w:t>
      </w:r>
      <w:r w:rsidR="00EF192C" w:rsidRPr="00EF192C">
        <w:rPr>
          <w:rFonts w:ascii="Times New Roman" w:hAnsi="Times New Roman" w:cs="Times New Roman"/>
          <w:color w:val="222222"/>
          <w:kern w:val="0"/>
          <w:sz w:val="28"/>
          <w:szCs w:val="28"/>
        </w:rPr>
        <w:t>2</w:t>
      </w:r>
      <w:r w:rsidR="00EF192C" w:rsidRPr="00EF192C">
        <w:rPr>
          <w:rFonts w:ascii="Times New Roman" w:hAnsi="Times New Roman" w:cs="Times New Roman"/>
          <w:color w:val="222222"/>
          <w:kern w:val="0"/>
          <w:sz w:val="28"/>
          <w:szCs w:val="28"/>
        </w:rPr>
        <w:t>年国内外铜精矿供应都将有所增加，而铜冶炼产能投产增量放缓，下游铜需求总体维持稳定增长。</w:t>
      </w:r>
    </w:p>
    <w:p w:rsidR="00B5087E" w:rsidRPr="0099082E" w:rsidRDefault="00B5087E">
      <w:pPr>
        <w:rPr>
          <w:rFonts w:ascii="Times New Roman" w:hAnsi="Times New Roman" w:cs="Times New Roman"/>
          <w:sz w:val="28"/>
          <w:szCs w:val="28"/>
        </w:rPr>
      </w:pPr>
    </w:p>
    <w:p w:rsidR="008335B2" w:rsidRPr="00986348" w:rsidRDefault="0017053A" w:rsidP="008335B2">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3.</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8335B2" w:rsidRPr="00986348">
        <w:rPr>
          <w:rFonts w:ascii="Times New Roman" w:hAnsi="Times New Roman" w:cs="Times New Roman"/>
          <w:color w:val="222222"/>
          <w:kern w:val="0"/>
          <w:sz w:val="28"/>
          <w:szCs w:val="28"/>
        </w:rPr>
        <w:t>首先要感谢韩先生</w:t>
      </w:r>
    </w:p>
    <w:p w:rsidR="008335B2" w:rsidRDefault="008335B2" w:rsidP="008335B2">
      <w:pPr>
        <w:widowControl/>
        <w:spacing w:line="375" w:lineRule="atLeast"/>
        <w:jc w:val="left"/>
        <w:textAlignment w:val="baseline"/>
        <w:rPr>
          <w:rFonts w:ascii="Times New Roman" w:hAnsi="Times New Roman" w:cs="Times New Roman"/>
          <w:color w:val="222222"/>
          <w:kern w:val="0"/>
          <w:sz w:val="28"/>
          <w:szCs w:val="28"/>
        </w:rPr>
      </w:pPr>
      <w:r w:rsidRPr="00986348">
        <w:rPr>
          <w:rFonts w:ascii="Times New Roman" w:hAnsi="Times New Roman" w:cs="Times New Roman"/>
          <w:color w:val="222222"/>
          <w:kern w:val="0"/>
          <w:sz w:val="28"/>
          <w:szCs w:val="28"/>
        </w:rPr>
        <w:t>答：感谢您对云南铜业的关注和支持，我们将继续努力。</w:t>
      </w:r>
    </w:p>
    <w:p w:rsidR="008335B2" w:rsidRDefault="008335B2" w:rsidP="008335B2">
      <w:pPr>
        <w:widowControl/>
        <w:spacing w:line="375" w:lineRule="atLeast"/>
        <w:jc w:val="left"/>
        <w:textAlignment w:val="baseline"/>
        <w:rPr>
          <w:rFonts w:ascii="Times New Roman" w:hAnsi="Times New Roman" w:cs="Times New Roman"/>
          <w:color w:val="222222"/>
          <w:kern w:val="0"/>
          <w:sz w:val="28"/>
          <w:szCs w:val="28"/>
        </w:rPr>
      </w:pPr>
    </w:p>
    <w:p w:rsidR="00EF192C" w:rsidRPr="008335B2" w:rsidRDefault="0017053A" w:rsidP="008335B2">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4.</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8335B2">
        <w:rPr>
          <w:rFonts w:ascii="Times New Roman" w:hAnsi="Times New Roman" w:cs="Times New Roman"/>
          <w:color w:val="222222"/>
          <w:kern w:val="0"/>
          <w:sz w:val="28"/>
          <w:szCs w:val="28"/>
        </w:rPr>
        <w:t>从云南铜业的主业构成来看，产业过于集中在铜业，一旦行情有变，企业将不可避免的遭受重大损失，比如说在</w:t>
      </w:r>
      <w:r w:rsidR="00EF192C" w:rsidRPr="008335B2">
        <w:rPr>
          <w:rFonts w:ascii="Times New Roman" w:hAnsi="Times New Roman" w:cs="Times New Roman"/>
          <w:color w:val="222222"/>
          <w:kern w:val="0"/>
          <w:sz w:val="28"/>
          <w:szCs w:val="28"/>
        </w:rPr>
        <w:t>2008</w:t>
      </w:r>
      <w:r w:rsidR="00EF192C" w:rsidRPr="008335B2">
        <w:rPr>
          <w:rFonts w:ascii="Times New Roman" w:hAnsi="Times New Roman" w:cs="Times New Roman"/>
          <w:color w:val="222222"/>
          <w:kern w:val="0"/>
          <w:sz w:val="28"/>
          <w:szCs w:val="28"/>
        </w:rPr>
        <w:t>年的时候，由于行业景气度下降，公司各项财务指标都大幅下挫，亏损比较严重，未来公司为增强抵御风险能力是否计划扩大一些其他业务的规模？</w:t>
      </w:r>
    </w:p>
    <w:p w:rsidR="00EF192C" w:rsidRPr="00EF192C" w:rsidRDefault="008335B2" w:rsidP="00EF192C">
      <w:pPr>
        <w:widowControl/>
        <w:wordWrap w:val="0"/>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color w:val="222222"/>
          <w:kern w:val="0"/>
          <w:sz w:val="28"/>
          <w:szCs w:val="28"/>
        </w:rPr>
        <w:t>答</w:t>
      </w:r>
      <w:r>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感谢您对云南铜业的关注。云南铜业将持续聚焦铜产业，着力提升经营管理水平、风险管控能力。</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5.</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铜价一直在上涨，贵司拥有大量铜矿，为啥公司股价不涨呢？</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lastRenderedPageBreak/>
        <w:t>答：感谢您对云南铜业的关注。云南铜业</w:t>
      </w:r>
      <w:r w:rsidRPr="00EF192C">
        <w:rPr>
          <w:rFonts w:ascii="Times New Roman" w:hAnsi="Times New Roman" w:cs="Times New Roman"/>
          <w:color w:val="222222"/>
          <w:kern w:val="0"/>
          <w:sz w:val="28"/>
          <w:szCs w:val="28"/>
        </w:rPr>
        <w:t>2020</w:t>
      </w:r>
      <w:r w:rsidRPr="00EF192C">
        <w:rPr>
          <w:rFonts w:ascii="Times New Roman" w:hAnsi="Times New Roman" w:cs="Times New Roman"/>
          <w:color w:val="222222"/>
          <w:kern w:val="0"/>
          <w:sz w:val="28"/>
          <w:szCs w:val="28"/>
        </w:rPr>
        <w:t>年前三季度的生产经营情况正常，市场表现与同行业上市公司基本趋同。</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6.</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如何看待明年的大宗商品走势？</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答：大宗商品走势主要受宏观经济和其所在行业供需影响，在目前宽松货币环境下，大宗商品价格可维持高位。</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7.</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目前行业竞争愈发激烈，公司如何去提高毛利率水平？</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答：公司致力于加大资源的获取力度，进一步提高原料自给率，提高盈利能力。</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8.</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请问衍生品投资是亏损</w:t>
      </w:r>
      <w:r w:rsidR="00EF192C" w:rsidRPr="00EF192C">
        <w:rPr>
          <w:rFonts w:ascii="Times New Roman" w:hAnsi="Times New Roman" w:cs="Times New Roman"/>
          <w:color w:val="222222"/>
          <w:kern w:val="0"/>
          <w:sz w:val="28"/>
          <w:szCs w:val="28"/>
        </w:rPr>
        <w:t>7</w:t>
      </w:r>
      <w:r w:rsidR="00EF192C" w:rsidRPr="00EF192C">
        <w:rPr>
          <w:rFonts w:ascii="Times New Roman" w:hAnsi="Times New Roman" w:cs="Times New Roman"/>
          <w:color w:val="222222"/>
          <w:kern w:val="0"/>
          <w:sz w:val="28"/>
          <w:szCs w:val="28"/>
        </w:rPr>
        <w:t>亿吗</w:t>
      </w:r>
      <w:r w:rsidR="00EF192C" w:rsidRPr="00EF192C">
        <w:rPr>
          <w:rFonts w:ascii="Times New Roman" w:hAnsi="Times New Roman" w:cs="Times New Roman"/>
          <w:color w:val="222222"/>
          <w:kern w:val="0"/>
          <w:sz w:val="28"/>
          <w:szCs w:val="28"/>
        </w:rPr>
        <w:t xml:space="preserve"> </w:t>
      </w:r>
      <w:r w:rsidR="00EF192C" w:rsidRPr="00EF192C">
        <w:rPr>
          <w:rFonts w:ascii="Times New Roman" w:hAnsi="Times New Roman" w:cs="Times New Roman"/>
          <w:color w:val="222222"/>
          <w:kern w:val="0"/>
          <w:sz w:val="28"/>
          <w:szCs w:val="28"/>
        </w:rPr>
        <w:t>？</w:t>
      </w:r>
      <w:r w:rsidR="00EF192C" w:rsidRPr="00EF192C">
        <w:rPr>
          <w:rFonts w:ascii="Times New Roman" w:hAnsi="Times New Roman" w:cs="Times New Roman"/>
          <w:color w:val="222222"/>
          <w:kern w:val="0"/>
          <w:sz w:val="28"/>
          <w:szCs w:val="28"/>
        </w:rPr>
        <w:t xml:space="preserve"> </w:t>
      </w:r>
      <w:r w:rsidR="00EF192C" w:rsidRPr="00EF192C">
        <w:rPr>
          <w:rFonts w:ascii="Times New Roman" w:hAnsi="Times New Roman" w:cs="Times New Roman"/>
          <w:color w:val="222222"/>
          <w:kern w:val="0"/>
          <w:sz w:val="28"/>
          <w:szCs w:val="28"/>
        </w:rPr>
        <w:t>有没有计入本次利润吗？</w:t>
      </w:r>
      <w:r w:rsidR="00EF192C" w:rsidRPr="00EF192C">
        <w:rPr>
          <w:rFonts w:ascii="Times New Roman" w:hAnsi="Times New Roman" w:cs="Times New Roman"/>
          <w:color w:val="222222"/>
          <w:kern w:val="0"/>
          <w:sz w:val="28"/>
          <w:szCs w:val="28"/>
        </w:rPr>
        <w:t xml:space="preserve"> </w:t>
      </w:r>
      <w:r w:rsidR="00EF192C" w:rsidRPr="00EF192C">
        <w:rPr>
          <w:rFonts w:ascii="Times New Roman" w:hAnsi="Times New Roman" w:cs="Times New Roman"/>
          <w:color w:val="222222"/>
          <w:kern w:val="0"/>
          <w:sz w:val="28"/>
          <w:szCs w:val="28"/>
        </w:rPr>
        <w:t>截止目前空单都平仓了吗？后面如果期铜继续上涨是否会对年报有负面影响？</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已按照会计准则在报表中列示，期货平仓损益列示到营业成本中，期权损益列示到投资收益中。为了避免现货市场价格变动风险，针对当期购销采用全保值模式以对冲市场价格波对企业造成的不利影响。因此，现货市场价格的大幅波动，公司均保持相对稳定的经营业绩。</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9.</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相比于同行业的其他公司，云南铜业的资产负债率一直维持在一个较高的位置，公司偿债能力方面会不会存在一定的压力？</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lastRenderedPageBreak/>
        <w:t>答：公司偿债保障措施充足。公司本着</w:t>
      </w:r>
      <w:r w:rsidRPr="00EF192C">
        <w:rPr>
          <w:rFonts w:ascii="Times New Roman" w:hAnsi="Times New Roman" w:cs="Times New Roman"/>
          <w:color w:val="222222"/>
          <w:kern w:val="0"/>
          <w:sz w:val="28"/>
          <w:szCs w:val="28"/>
        </w:rPr>
        <w:t>“</w:t>
      </w:r>
      <w:r w:rsidRPr="00EF192C">
        <w:rPr>
          <w:rFonts w:ascii="Times New Roman" w:hAnsi="Times New Roman" w:cs="Times New Roman"/>
          <w:color w:val="222222"/>
          <w:kern w:val="0"/>
          <w:sz w:val="28"/>
          <w:szCs w:val="28"/>
        </w:rPr>
        <w:t>平等互利、共同发展、合作共赢</w:t>
      </w:r>
      <w:r w:rsidRPr="00EF192C">
        <w:rPr>
          <w:rFonts w:ascii="Times New Roman" w:hAnsi="Times New Roman" w:cs="Times New Roman"/>
          <w:color w:val="222222"/>
          <w:kern w:val="0"/>
          <w:sz w:val="28"/>
          <w:szCs w:val="28"/>
        </w:rPr>
        <w:t>”</w:t>
      </w:r>
      <w:r w:rsidRPr="00EF192C">
        <w:rPr>
          <w:rFonts w:ascii="Times New Roman" w:hAnsi="Times New Roman" w:cs="Times New Roman"/>
          <w:color w:val="222222"/>
          <w:kern w:val="0"/>
          <w:sz w:val="28"/>
          <w:szCs w:val="28"/>
        </w:rPr>
        <w:t>的原则，与各大金融机构开展全方位的合作，实现双方合作共赢。公司在各大金融机构的资信情况良好，与国内主要商业银行一直保持长期合作伙伴关系，间接债务融资能力较强。同时，公司秉承稳健经营理念</w:t>
      </w:r>
      <w:r w:rsidRPr="00EF192C">
        <w:rPr>
          <w:rFonts w:ascii="Times New Roman" w:hAnsi="Times New Roman" w:cs="Times New Roman"/>
          <w:color w:val="222222"/>
          <w:kern w:val="0"/>
          <w:sz w:val="28"/>
          <w:szCs w:val="28"/>
        </w:rPr>
        <w:t>,</w:t>
      </w:r>
      <w:r w:rsidRPr="00EF192C">
        <w:rPr>
          <w:rFonts w:ascii="Times New Roman" w:hAnsi="Times New Roman" w:cs="Times New Roman"/>
          <w:color w:val="222222"/>
          <w:kern w:val="0"/>
          <w:sz w:val="28"/>
          <w:szCs w:val="28"/>
        </w:rPr>
        <w:t>风险偏好低。以风险为导向，流程为纽带，控制为手段，机制为保障建立了全面风险管理体系。</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10.</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由于海外受疫情影响下游市场需求的不确定性增加，这部分因素是否会对未来公司业绩产生较大的影响？</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答：全球铜消费超一半以上在中国，而公司产品主要在国内销售，国内疫情控制有力，消费回升较快，供销平衡。</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11</w:t>
      </w:r>
      <w:r>
        <w:rPr>
          <w:rFonts w:ascii="Times New Roman" w:hAnsi="Times New Roman" w:cs="Times New Roman"/>
          <w:color w:val="222222"/>
          <w:kern w:val="0"/>
          <w:sz w:val="28"/>
          <w:szCs w:val="28"/>
        </w:rPr>
        <w:t>.</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公司本年度的生产经营目标目前完成进度如何？</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答：前三季度，公司主产品阴极铜产量为</w:t>
      </w:r>
      <w:r w:rsidRPr="00EF192C">
        <w:rPr>
          <w:rFonts w:ascii="Times New Roman" w:hAnsi="Times New Roman" w:cs="Times New Roman"/>
          <w:color w:val="222222"/>
          <w:kern w:val="0"/>
          <w:sz w:val="28"/>
          <w:szCs w:val="28"/>
        </w:rPr>
        <w:t>94.08</w:t>
      </w:r>
      <w:r w:rsidRPr="00EF192C">
        <w:rPr>
          <w:rFonts w:ascii="Times New Roman" w:hAnsi="Times New Roman" w:cs="Times New Roman"/>
          <w:color w:val="222222"/>
          <w:kern w:val="0"/>
          <w:sz w:val="28"/>
          <w:szCs w:val="28"/>
        </w:rPr>
        <w:t>万吨，黄金产量</w:t>
      </w:r>
      <w:r w:rsidRPr="00EF192C">
        <w:rPr>
          <w:rFonts w:ascii="Times New Roman" w:hAnsi="Times New Roman" w:cs="Times New Roman"/>
          <w:color w:val="222222"/>
          <w:kern w:val="0"/>
          <w:sz w:val="28"/>
          <w:szCs w:val="28"/>
        </w:rPr>
        <w:t>13.7</w:t>
      </w:r>
      <w:r w:rsidRPr="00EF192C">
        <w:rPr>
          <w:rFonts w:ascii="Times New Roman" w:hAnsi="Times New Roman" w:cs="Times New Roman"/>
          <w:color w:val="222222"/>
          <w:kern w:val="0"/>
          <w:sz w:val="28"/>
          <w:szCs w:val="28"/>
        </w:rPr>
        <w:t>吨，白银产量</w:t>
      </w:r>
      <w:r w:rsidRPr="00EF192C">
        <w:rPr>
          <w:rFonts w:ascii="Times New Roman" w:hAnsi="Times New Roman" w:cs="Times New Roman"/>
          <w:color w:val="222222"/>
          <w:kern w:val="0"/>
          <w:sz w:val="28"/>
          <w:szCs w:val="28"/>
        </w:rPr>
        <w:t>477.91</w:t>
      </w:r>
      <w:r w:rsidRPr="00EF192C">
        <w:rPr>
          <w:rFonts w:ascii="Times New Roman" w:hAnsi="Times New Roman" w:cs="Times New Roman"/>
          <w:color w:val="222222"/>
          <w:kern w:val="0"/>
          <w:sz w:val="28"/>
          <w:szCs w:val="28"/>
        </w:rPr>
        <w:t>吨。均按照年初预算目标正常推进。</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12.</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3</w:t>
      </w:r>
      <w:r w:rsidR="00EF192C" w:rsidRPr="00EF192C">
        <w:rPr>
          <w:rFonts w:ascii="Times New Roman" w:hAnsi="Times New Roman" w:cs="Times New Roman"/>
          <w:color w:val="222222"/>
          <w:kern w:val="0"/>
          <w:sz w:val="28"/>
          <w:szCs w:val="28"/>
        </w:rPr>
        <w:t>季度黄金的产量有几吨？季度环比、同比分别变动情况是如何？</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答：前三季度，黄金产量</w:t>
      </w:r>
      <w:r w:rsidRPr="00EF192C">
        <w:rPr>
          <w:rFonts w:ascii="Times New Roman" w:hAnsi="Times New Roman" w:cs="Times New Roman"/>
          <w:color w:val="222222"/>
          <w:kern w:val="0"/>
          <w:sz w:val="28"/>
          <w:szCs w:val="28"/>
        </w:rPr>
        <w:t>13.7</w:t>
      </w:r>
      <w:r w:rsidRPr="00EF192C">
        <w:rPr>
          <w:rFonts w:ascii="Times New Roman" w:hAnsi="Times New Roman" w:cs="Times New Roman"/>
          <w:color w:val="222222"/>
          <w:kern w:val="0"/>
          <w:sz w:val="28"/>
          <w:szCs w:val="28"/>
        </w:rPr>
        <w:t>吨，同比增加</w:t>
      </w:r>
      <w:r w:rsidRPr="00EF192C">
        <w:rPr>
          <w:rFonts w:ascii="Times New Roman" w:hAnsi="Times New Roman" w:cs="Times New Roman"/>
          <w:color w:val="222222"/>
          <w:kern w:val="0"/>
          <w:sz w:val="28"/>
          <w:szCs w:val="28"/>
        </w:rPr>
        <w:t>46.92%</w:t>
      </w:r>
      <w:r w:rsidRPr="00EF192C">
        <w:rPr>
          <w:rFonts w:ascii="Times New Roman" w:hAnsi="Times New Roman" w:cs="Times New Roman"/>
          <w:color w:val="222222"/>
          <w:kern w:val="0"/>
          <w:sz w:val="28"/>
          <w:szCs w:val="28"/>
        </w:rPr>
        <w:t>。季度环比持平。</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lastRenderedPageBreak/>
        <w:t>1</w:t>
      </w:r>
      <w:r>
        <w:rPr>
          <w:rFonts w:ascii="Times New Roman" w:hAnsi="Times New Roman" w:cs="Times New Roman"/>
          <w:color w:val="222222"/>
          <w:kern w:val="0"/>
          <w:sz w:val="28"/>
          <w:szCs w:val="28"/>
        </w:rPr>
        <w:t>3.</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第三季度毛利率低的原因（上半年受疫情影响毛利率低合理，但</w:t>
      </w:r>
      <w:r w:rsidR="00EF192C" w:rsidRPr="00EF192C">
        <w:rPr>
          <w:rFonts w:ascii="Times New Roman" w:hAnsi="Times New Roman" w:cs="Times New Roman"/>
          <w:color w:val="222222"/>
          <w:kern w:val="0"/>
          <w:sz w:val="28"/>
          <w:szCs w:val="28"/>
        </w:rPr>
        <w:t>6-9</w:t>
      </w:r>
      <w:r w:rsidR="00EF192C" w:rsidRPr="00EF192C">
        <w:rPr>
          <w:rFonts w:ascii="Times New Roman" w:hAnsi="Times New Roman" w:cs="Times New Roman"/>
          <w:color w:val="222222"/>
          <w:kern w:val="0"/>
          <w:sz w:val="28"/>
          <w:szCs w:val="28"/>
        </w:rPr>
        <w:t>月份期铜价格挺高的</w:t>
      </w:r>
      <w:r w:rsidR="00EF192C" w:rsidRPr="00EF192C">
        <w:rPr>
          <w:rFonts w:ascii="Times New Roman" w:hAnsi="Times New Roman" w:cs="Times New Roman"/>
          <w:color w:val="222222"/>
          <w:kern w:val="0"/>
          <w:sz w:val="28"/>
          <w:szCs w:val="28"/>
        </w:rPr>
        <w:t>)</w:t>
      </w:r>
      <w:r w:rsidR="00EF192C" w:rsidRPr="00EF192C">
        <w:rPr>
          <w:rFonts w:ascii="Times New Roman" w:hAnsi="Times New Roman" w:cs="Times New Roman"/>
          <w:color w:val="222222"/>
          <w:kern w:val="0"/>
          <w:sz w:val="28"/>
          <w:szCs w:val="28"/>
        </w:rPr>
        <w:t>。公司对未来一年铜价的判断是怎么样的。多谢！</w:t>
      </w:r>
    </w:p>
    <w:p w:rsidR="00EF192C" w:rsidRPr="00EF192C" w:rsidRDefault="00EF192C" w:rsidP="00EF192C">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答：第三季度与第二季度相比，加工费在低位徘徊并略有下降，硫酸价格也仍处在低位。铜价主要看市场供需、国内外经济形势、疫情的变化等因素。四季度铜价受流动性及刺激政策影响偏乐观，预计</w:t>
      </w:r>
      <w:r w:rsidRPr="00EF192C">
        <w:rPr>
          <w:rFonts w:ascii="Times New Roman" w:hAnsi="Times New Roman" w:cs="Times New Roman"/>
          <w:color w:val="222222"/>
          <w:kern w:val="0"/>
          <w:sz w:val="28"/>
          <w:szCs w:val="28"/>
        </w:rPr>
        <w:t>2021</w:t>
      </w:r>
      <w:r w:rsidRPr="00EF192C">
        <w:rPr>
          <w:rFonts w:ascii="Times New Roman" w:hAnsi="Times New Roman" w:cs="Times New Roman"/>
          <w:color w:val="222222"/>
          <w:kern w:val="0"/>
          <w:sz w:val="28"/>
          <w:szCs w:val="28"/>
        </w:rPr>
        <w:t>年铜价均价与</w:t>
      </w:r>
      <w:r w:rsidRPr="00EF192C">
        <w:rPr>
          <w:rFonts w:ascii="Times New Roman" w:hAnsi="Times New Roman" w:cs="Times New Roman"/>
          <w:color w:val="222222"/>
          <w:kern w:val="0"/>
          <w:sz w:val="28"/>
          <w:szCs w:val="28"/>
        </w:rPr>
        <w:t>2020</w:t>
      </w:r>
      <w:r w:rsidRPr="00EF192C">
        <w:rPr>
          <w:rFonts w:ascii="Times New Roman" w:hAnsi="Times New Roman" w:cs="Times New Roman"/>
          <w:color w:val="222222"/>
          <w:kern w:val="0"/>
          <w:sz w:val="28"/>
          <w:szCs w:val="28"/>
        </w:rPr>
        <w:t>年持平，波动幅度将降低。</w:t>
      </w:r>
    </w:p>
    <w:p w:rsidR="00EF192C" w:rsidRPr="0099082E" w:rsidRDefault="00EF192C">
      <w:pPr>
        <w:rPr>
          <w:rFonts w:ascii="Times New Roman" w:hAnsi="Times New Roman" w:cs="Times New Roman"/>
          <w:sz w:val="28"/>
          <w:szCs w:val="28"/>
        </w:rPr>
      </w:pPr>
    </w:p>
    <w:p w:rsidR="00EF192C" w:rsidRPr="00EF192C" w:rsidRDefault="0017053A" w:rsidP="00EF192C">
      <w:pPr>
        <w:widowControl/>
        <w:spacing w:line="375" w:lineRule="atLeast"/>
        <w:jc w:val="left"/>
        <w:textAlignment w:val="baseline"/>
        <w:rPr>
          <w:rFonts w:ascii="Times New Roman" w:hAnsi="Times New Roman" w:cs="Times New Roman"/>
          <w:color w:val="222222"/>
          <w:kern w:val="0"/>
          <w:sz w:val="28"/>
          <w:szCs w:val="28"/>
        </w:rPr>
      </w:pPr>
      <w:r>
        <w:rPr>
          <w:rFonts w:ascii="Times New Roman" w:hAnsi="Times New Roman" w:cs="Times New Roman" w:hint="eastAsia"/>
          <w:color w:val="222222"/>
          <w:kern w:val="0"/>
          <w:sz w:val="28"/>
          <w:szCs w:val="28"/>
        </w:rPr>
        <w:t>14.</w:t>
      </w:r>
      <w:r w:rsidR="008335B2">
        <w:rPr>
          <w:rFonts w:ascii="Times New Roman" w:hAnsi="Times New Roman" w:cs="Times New Roman"/>
          <w:color w:val="222222"/>
          <w:kern w:val="0"/>
          <w:sz w:val="28"/>
          <w:szCs w:val="28"/>
        </w:rPr>
        <w:t>问</w:t>
      </w:r>
      <w:r w:rsidR="008335B2">
        <w:rPr>
          <w:rFonts w:ascii="Times New Roman" w:hAnsi="Times New Roman" w:cs="Times New Roman" w:hint="eastAsia"/>
          <w:color w:val="222222"/>
          <w:kern w:val="0"/>
          <w:sz w:val="28"/>
          <w:szCs w:val="28"/>
        </w:rPr>
        <w:t>：</w:t>
      </w:r>
      <w:r w:rsidR="00EF192C" w:rsidRPr="00EF192C">
        <w:rPr>
          <w:rFonts w:ascii="Times New Roman" w:hAnsi="Times New Roman" w:cs="Times New Roman"/>
          <w:color w:val="222222"/>
          <w:kern w:val="0"/>
          <w:sz w:val="28"/>
          <w:szCs w:val="28"/>
        </w:rPr>
        <w:t>不知道为什么</w:t>
      </w:r>
      <w:r w:rsidR="00EF192C" w:rsidRPr="00EF192C">
        <w:rPr>
          <w:rFonts w:ascii="Times New Roman" w:hAnsi="Times New Roman" w:cs="Times New Roman"/>
          <w:color w:val="222222"/>
          <w:kern w:val="0"/>
          <w:sz w:val="28"/>
          <w:szCs w:val="28"/>
        </w:rPr>
        <w:t>3</w:t>
      </w:r>
      <w:r w:rsidR="00EF192C" w:rsidRPr="00EF192C">
        <w:rPr>
          <w:rFonts w:ascii="Times New Roman" w:hAnsi="Times New Roman" w:cs="Times New Roman"/>
          <w:color w:val="222222"/>
          <w:kern w:val="0"/>
          <w:sz w:val="28"/>
          <w:szCs w:val="28"/>
        </w:rPr>
        <w:t>季度的业绩与</w:t>
      </w:r>
      <w:r w:rsidR="00EF192C" w:rsidRPr="00EF192C">
        <w:rPr>
          <w:rFonts w:ascii="Times New Roman" w:hAnsi="Times New Roman" w:cs="Times New Roman"/>
          <w:color w:val="222222"/>
          <w:kern w:val="0"/>
          <w:sz w:val="28"/>
          <w:szCs w:val="28"/>
        </w:rPr>
        <w:t>2</w:t>
      </w:r>
      <w:r w:rsidR="00EF192C" w:rsidRPr="00EF192C">
        <w:rPr>
          <w:rFonts w:ascii="Times New Roman" w:hAnsi="Times New Roman" w:cs="Times New Roman"/>
          <w:color w:val="222222"/>
          <w:kern w:val="0"/>
          <w:sz w:val="28"/>
          <w:szCs w:val="28"/>
        </w:rPr>
        <w:t>季度相比，</w:t>
      </w:r>
      <w:bookmarkStart w:id="0" w:name="_GoBack"/>
      <w:bookmarkEnd w:id="0"/>
      <w:r w:rsidR="00EF192C" w:rsidRPr="00EF192C">
        <w:rPr>
          <w:rFonts w:ascii="Times New Roman" w:hAnsi="Times New Roman" w:cs="Times New Roman"/>
          <w:color w:val="222222"/>
          <w:kern w:val="0"/>
          <w:sz w:val="28"/>
          <w:szCs w:val="28"/>
        </w:rPr>
        <w:t>铜价等环比大幅上涨，业绩都没同比增长？任何投资者都很难接受</w:t>
      </w:r>
      <w:r w:rsidR="00A71547">
        <w:rPr>
          <w:rFonts w:ascii="Segoe UI Symbol" w:hAnsi="Segoe UI Symbol" w:cs="Segoe UI Symbol" w:hint="eastAsia"/>
          <w:color w:val="222222"/>
          <w:kern w:val="0"/>
          <w:sz w:val="28"/>
          <w:szCs w:val="28"/>
        </w:rPr>
        <w:t>！</w:t>
      </w:r>
      <w:r w:rsidR="00EF192C" w:rsidRPr="00EF192C">
        <w:rPr>
          <w:rFonts w:ascii="Times New Roman" w:hAnsi="Times New Roman" w:cs="Times New Roman"/>
          <w:color w:val="222222"/>
          <w:kern w:val="0"/>
          <w:sz w:val="28"/>
          <w:szCs w:val="28"/>
        </w:rPr>
        <w:t>请披露详细原因</w:t>
      </w:r>
      <w:r w:rsidR="00A71547">
        <w:rPr>
          <w:rFonts w:ascii="Segoe UI Symbol" w:hAnsi="Segoe UI Symbol" w:cs="Segoe UI Symbol" w:hint="eastAsia"/>
          <w:color w:val="222222"/>
          <w:kern w:val="0"/>
          <w:sz w:val="28"/>
          <w:szCs w:val="28"/>
        </w:rPr>
        <w:t>！</w:t>
      </w:r>
    </w:p>
    <w:p w:rsidR="0099082E" w:rsidRPr="00986348" w:rsidRDefault="00EF192C" w:rsidP="0099082E">
      <w:pPr>
        <w:widowControl/>
        <w:wordWrap w:val="0"/>
        <w:spacing w:line="375" w:lineRule="atLeast"/>
        <w:jc w:val="left"/>
        <w:textAlignment w:val="baseline"/>
        <w:rPr>
          <w:rFonts w:ascii="Times New Roman" w:hAnsi="Times New Roman" w:cs="Times New Roman"/>
          <w:color w:val="222222"/>
          <w:kern w:val="0"/>
          <w:sz w:val="28"/>
          <w:szCs w:val="28"/>
        </w:rPr>
      </w:pPr>
      <w:r w:rsidRPr="00EF192C">
        <w:rPr>
          <w:rFonts w:ascii="Times New Roman" w:hAnsi="Times New Roman" w:cs="Times New Roman"/>
          <w:color w:val="222222"/>
          <w:kern w:val="0"/>
          <w:sz w:val="28"/>
          <w:szCs w:val="28"/>
        </w:rPr>
        <w:t>答：三季度与二季度相比，铜价环比上升，对矿山企业利润贡献有所体现；但冶炼企业因加工费仍在低位徘徊并略有下降，且副产品硫酸价格也一直处于低位，对业绩贡献有限。</w:t>
      </w:r>
    </w:p>
    <w:p w:rsidR="00EF192C" w:rsidRPr="0099082E" w:rsidRDefault="00EF192C">
      <w:pPr>
        <w:rPr>
          <w:rFonts w:ascii="Times New Roman" w:hAnsi="Times New Roman" w:cs="Times New Roman"/>
          <w:sz w:val="28"/>
          <w:szCs w:val="28"/>
        </w:rPr>
      </w:pPr>
    </w:p>
    <w:sectPr w:rsidR="00EF192C" w:rsidRPr="00990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3E" w:rsidRDefault="0057783E" w:rsidP="00497191">
      <w:r>
        <w:separator/>
      </w:r>
    </w:p>
  </w:endnote>
  <w:endnote w:type="continuationSeparator" w:id="0">
    <w:p w:rsidR="0057783E" w:rsidRDefault="0057783E" w:rsidP="0049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3E" w:rsidRDefault="0057783E" w:rsidP="00497191">
      <w:r>
        <w:separator/>
      </w:r>
    </w:p>
  </w:footnote>
  <w:footnote w:type="continuationSeparator" w:id="0">
    <w:p w:rsidR="0057783E" w:rsidRDefault="0057783E" w:rsidP="00497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A4036"/>
    <w:multiLevelType w:val="hybridMultilevel"/>
    <w:tmpl w:val="8BC456BC"/>
    <w:lvl w:ilvl="0" w:tplc="112E78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48"/>
    <w:rsid w:val="0017053A"/>
    <w:rsid w:val="001B22C1"/>
    <w:rsid w:val="00497191"/>
    <w:rsid w:val="0057617E"/>
    <w:rsid w:val="0057783E"/>
    <w:rsid w:val="008335B2"/>
    <w:rsid w:val="008A367F"/>
    <w:rsid w:val="00986348"/>
    <w:rsid w:val="0099082E"/>
    <w:rsid w:val="00A71547"/>
    <w:rsid w:val="00B5087E"/>
    <w:rsid w:val="00D02416"/>
    <w:rsid w:val="00D1056B"/>
    <w:rsid w:val="00EF1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65F6C"/>
  <w15:chartTrackingRefBased/>
  <w15:docId w15:val="{16A4AE14-EDBE-4DEE-887D-ED9780BE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82E"/>
    <w:pPr>
      <w:ind w:firstLineChars="200" w:firstLine="420"/>
    </w:pPr>
  </w:style>
  <w:style w:type="paragraph" w:styleId="a4">
    <w:name w:val="header"/>
    <w:basedOn w:val="a"/>
    <w:link w:val="a5"/>
    <w:uiPriority w:val="99"/>
    <w:unhideWhenUsed/>
    <w:rsid w:val="0049719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97191"/>
    <w:rPr>
      <w:sz w:val="18"/>
      <w:szCs w:val="18"/>
    </w:rPr>
  </w:style>
  <w:style w:type="paragraph" w:styleId="a6">
    <w:name w:val="footer"/>
    <w:basedOn w:val="a"/>
    <w:link w:val="a7"/>
    <w:uiPriority w:val="99"/>
    <w:unhideWhenUsed/>
    <w:rsid w:val="00497191"/>
    <w:pPr>
      <w:tabs>
        <w:tab w:val="center" w:pos="4153"/>
        <w:tab w:val="right" w:pos="8306"/>
      </w:tabs>
      <w:snapToGrid w:val="0"/>
      <w:jc w:val="left"/>
    </w:pPr>
    <w:rPr>
      <w:sz w:val="18"/>
      <w:szCs w:val="18"/>
    </w:rPr>
  </w:style>
  <w:style w:type="character" w:customStyle="1" w:styleId="a7">
    <w:name w:val="页脚 字符"/>
    <w:basedOn w:val="a0"/>
    <w:link w:val="a6"/>
    <w:uiPriority w:val="99"/>
    <w:rsid w:val="004971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505">
      <w:bodyDiv w:val="1"/>
      <w:marLeft w:val="0"/>
      <w:marRight w:val="0"/>
      <w:marTop w:val="0"/>
      <w:marBottom w:val="0"/>
      <w:divBdr>
        <w:top w:val="none" w:sz="0" w:space="0" w:color="auto"/>
        <w:left w:val="none" w:sz="0" w:space="0" w:color="auto"/>
        <w:bottom w:val="none" w:sz="0" w:space="0" w:color="auto"/>
        <w:right w:val="none" w:sz="0" w:space="0" w:color="auto"/>
      </w:divBdr>
      <w:divsChild>
        <w:div w:id="1374882673">
          <w:marLeft w:val="0"/>
          <w:marRight w:val="0"/>
          <w:marTop w:val="45"/>
          <w:marBottom w:val="90"/>
          <w:divBdr>
            <w:top w:val="none" w:sz="0" w:space="0" w:color="auto"/>
            <w:left w:val="none" w:sz="0" w:space="0" w:color="auto"/>
            <w:bottom w:val="none" w:sz="0" w:space="0" w:color="auto"/>
            <w:right w:val="none" w:sz="0" w:space="0" w:color="auto"/>
          </w:divBdr>
        </w:div>
        <w:div w:id="2039356231">
          <w:marLeft w:val="0"/>
          <w:marRight w:val="0"/>
          <w:marTop w:val="0"/>
          <w:marBottom w:val="120"/>
          <w:divBdr>
            <w:top w:val="none" w:sz="0" w:space="0" w:color="auto"/>
            <w:left w:val="none" w:sz="0" w:space="0" w:color="auto"/>
            <w:bottom w:val="none" w:sz="0" w:space="0" w:color="auto"/>
            <w:right w:val="none" w:sz="0" w:space="0" w:color="auto"/>
          </w:divBdr>
        </w:div>
      </w:divsChild>
    </w:div>
    <w:div w:id="441269641">
      <w:bodyDiv w:val="1"/>
      <w:marLeft w:val="0"/>
      <w:marRight w:val="0"/>
      <w:marTop w:val="0"/>
      <w:marBottom w:val="0"/>
      <w:divBdr>
        <w:top w:val="none" w:sz="0" w:space="0" w:color="auto"/>
        <w:left w:val="none" w:sz="0" w:space="0" w:color="auto"/>
        <w:bottom w:val="none" w:sz="0" w:space="0" w:color="auto"/>
        <w:right w:val="none" w:sz="0" w:space="0" w:color="auto"/>
      </w:divBdr>
      <w:divsChild>
        <w:div w:id="1292634363">
          <w:marLeft w:val="0"/>
          <w:marRight w:val="0"/>
          <w:marTop w:val="45"/>
          <w:marBottom w:val="90"/>
          <w:divBdr>
            <w:top w:val="none" w:sz="0" w:space="0" w:color="auto"/>
            <w:left w:val="none" w:sz="0" w:space="0" w:color="auto"/>
            <w:bottom w:val="none" w:sz="0" w:space="0" w:color="auto"/>
            <w:right w:val="none" w:sz="0" w:space="0" w:color="auto"/>
          </w:divBdr>
        </w:div>
        <w:div w:id="195965212">
          <w:marLeft w:val="0"/>
          <w:marRight w:val="0"/>
          <w:marTop w:val="0"/>
          <w:marBottom w:val="120"/>
          <w:divBdr>
            <w:top w:val="none" w:sz="0" w:space="0" w:color="auto"/>
            <w:left w:val="none" w:sz="0" w:space="0" w:color="auto"/>
            <w:bottom w:val="none" w:sz="0" w:space="0" w:color="auto"/>
            <w:right w:val="none" w:sz="0" w:space="0" w:color="auto"/>
          </w:divBdr>
        </w:div>
      </w:divsChild>
    </w:div>
    <w:div w:id="450369758">
      <w:bodyDiv w:val="1"/>
      <w:marLeft w:val="0"/>
      <w:marRight w:val="0"/>
      <w:marTop w:val="0"/>
      <w:marBottom w:val="0"/>
      <w:divBdr>
        <w:top w:val="none" w:sz="0" w:space="0" w:color="auto"/>
        <w:left w:val="none" w:sz="0" w:space="0" w:color="auto"/>
        <w:bottom w:val="none" w:sz="0" w:space="0" w:color="auto"/>
        <w:right w:val="none" w:sz="0" w:space="0" w:color="auto"/>
      </w:divBdr>
      <w:divsChild>
        <w:div w:id="641229777">
          <w:marLeft w:val="0"/>
          <w:marRight w:val="0"/>
          <w:marTop w:val="45"/>
          <w:marBottom w:val="90"/>
          <w:divBdr>
            <w:top w:val="none" w:sz="0" w:space="0" w:color="auto"/>
            <w:left w:val="none" w:sz="0" w:space="0" w:color="auto"/>
            <w:bottom w:val="none" w:sz="0" w:space="0" w:color="auto"/>
            <w:right w:val="none" w:sz="0" w:space="0" w:color="auto"/>
          </w:divBdr>
        </w:div>
        <w:div w:id="1606956767">
          <w:marLeft w:val="0"/>
          <w:marRight w:val="0"/>
          <w:marTop w:val="0"/>
          <w:marBottom w:val="120"/>
          <w:divBdr>
            <w:top w:val="none" w:sz="0" w:space="0" w:color="auto"/>
            <w:left w:val="none" w:sz="0" w:space="0" w:color="auto"/>
            <w:bottom w:val="none" w:sz="0" w:space="0" w:color="auto"/>
            <w:right w:val="none" w:sz="0" w:space="0" w:color="auto"/>
          </w:divBdr>
        </w:div>
      </w:divsChild>
    </w:div>
    <w:div w:id="476342870">
      <w:bodyDiv w:val="1"/>
      <w:marLeft w:val="0"/>
      <w:marRight w:val="0"/>
      <w:marTop w:val="0"/>
      <w:marBottom w:val="0"/>
      <w:divBdr>
        <w:top w:val="none" w:sz="0" w:space="0" w:color="auto"/>
        <w:left w:val="none" w:sz="0" w:space="0" w:color="auto"/>
        <w:bottom w:val="none" w:sz="0" w:space="0" w:color="auto"/>
        <w:right w:val="none" w:sz="0" w:space="0" w:color="auto"/>
      </w:divBdr>
      <w:divsChild>
        <w:div w:id="1927763776">
          <w:marLeft w:val="0"/>
          <w:marRight w:val="0"/>
          <w:marTop w:val="45"/>
          <w:marBottom w:val="90"/>
          <w:divBdr>
            <w:top w:val="none" w:sz="0" w:space="0" w:color="auto"/>
            <w:left w:val="none" w:sz="0" w:space="0" w:color="auto"/>
            <w:bottom w:val="none" w:sz="0" w:space="0" w:color="auto"/>
            <w:right w:val="none" w:sz="0" w:space="0" w:color="auto"/>
          </w:divBdr>
        </w:div>
        <w:div w:id="1330258043">
          <w:marLeft w:val="0"/>
          <w:marRight w:val="0"/>
          <w:marTop w:val="0"/>
          <w:marBottom w:val="120"/>
          <w:divBdr>
            <w:top w:val="none" w:sz="0" w:space="0" w:color="auto"/>
            <w:left w:val="none" w:sz="0" w:space="0" w:color="auto"/>
            <w:bottom w:val="none" w:sz="0" w:space="0" w:color="auto"/>
            <w:right w:val="none" w:sz="0" w:space="0" w:color="auto"/>
          </w:divBdr>
        </w:div>
      </w:divsChild>
    </w:div>
    <w:div w:id="790977936">
      <w:bodyDiv w:val="1"/>
      <w:marLeft w:val="0"/>
      <w:marRight w:val="0"/>
      <w:marTop w:val="0"/>
      <w:marBottom w:val="0"/>
      <w:divBdr>
        <w:top w:val="none" w:sz="0" w:space="0" w:color="auto"/>
        <w:left w:val="none" w:sz="0" w:space="0" w:color="auto"/>
        <w:bottom w:val="none" w:sz="0" w:space="0" w:color="auto"/>
        <w:right w:val="none" w:sz="0" w:space="0" w:color="auto"/>
      </w:divBdr>
      <w:divsChild>
        <w:div w:id="1815560651">
          <w:marLeft w:val="0"/>
          <w:marRight w:val="0"/>
          <w:marTop w:val="45"/>
          <w:marBottom w:val="90"/>
          <w:divBdr>
            <w:top w:val="none" w:sz="0" w:space="0" w:color="auto"/>
            <w:left w:val="none" w:sz="0" w:space="0" w:color="auto"/>
            <w:bottom w:val="none" w:sz="0" w:space="0" w:color="auto"/>
            <w:right w:val="none" w:sz="0" w:space="0" w:color="auto"/>
          </w:divBdr>
        </w:div>
        <w:div w:id="781262061">
          <w:marLeft w:val="0"/>
          <w:marRight w:val="0"/>
          <w:marTop w:val="0"/>
          <w:marBottom w:val="120"/>
          <w:divBdr>
            <w:top w:val="none" w:sz="0" w:space="0" w:color="auto"/>
            <w:left w:val="none" w:sz="0" w:space="0" w:color="auto"/>
            <w:bottom w:val="none" w:sz="0" w:space="0" w:color="auto"/>
            <w:right w:val="none" w:sz="0" w:space="0" w:color="auto"/>
          </w:divBdr>
        </w:div>
      </w:divsChild>
    </w:div>
    <w:div w:id="833835705">
      <w:bodyDiv w:val="1"/>
      <w:marLeft w:val="0"/>
      <w:marRight w:val="0"/>
      <w:marTop w:val="0"/>
      <w:marBottom w:val="0"/>
      <w:divBdr>
        <w:top w:val="none" w:sz="0" w:space="0" w:color="auto"/>
        <w:left w:val="none" w:sz="0" w:space="0" w:color="auto"/>
        <w:bottom w:val="none" w:sz="0" w:space="0" w:color="auto"/>
        <w:right w:val="none" w:sz="0" w:space="0" w:color="auto"/>
      </w:divBdr>
      <w:divsChild>
        <w:div w:id="1802115974">
          <w:marLeft w:val="0"/>
          <w:marRight w:val="0"/>
          <w:marTop w:val="45"/>
          <w:marBottom w:val="90"/>
          <w:divBdr>
            <w:top w:val="none" w:sz="0" w:space="0" w:color="auto"/>
            <w:left w:val="none" w:sz="0" w:space="0" w:color="auto"/>
            <w:bottom w:val="none" w:sz="0" w:space="0" w:color="auto"/>
            <w:right w:val="none" w:sz="0" w:space="0" w:color="auto"/>
          </w:divBdr>
        </w:div>
        <w:div w:id="1965187954">
          <w:marLeft w:val="0"/>
          <w:marRight w:val="0"/>
          <w:marTop w:val="0"/>
          <w:marBottom w:val="120"/>
          <w:divBdr>
            <w:top w:val="none" w:sz="0" w:space="0" w:color="auto"/>
            <w:left w:val="none" w:sz="0" w:space="0" w:color="auto"/>
            <w:bottom w:val="none" w:sz="0" w:space="0" w:color="auto"/>
            <w:right w:val="none" w:sz="0" w:space="0" w:color="auto"/>
          </w:divBdr>
        </w:div>
      </w:divsChild>
    </w:div>
    <w:div w:id="1262449667">
      <w:bodyDiv w:val="1"/>
      <w:marLeft w:val="0"/>
      <w:marRight w:val="0"/>
      <w:marTop w:val="0"/>
      <w:marBottom w:val="0"/>
      <w:divBdr>
        <w:top w:val="none" w:sz="0" w:space="0" w:color="auto"/>
        <w:left w:val="none" w:sz="0" w:space="0" w:color="auto"/>
        <w:bottom w:val="none" w:sz="0" w:space="0" w:color="auto"/>
        <w:right w:val="none" w:sz="0" w:space="0" w:color="auto"/>
      </w:divBdr>
      <w:divsChild>
        <w:div w:id="658384328">
          <w:marLeft w:val="0"/>
          <w:marRight w:val="0"/>
          <w:marTop w:val="45"/>
          <w:marBottom w:val="90"/>
          <w:divBdr>
            <w:top w:val="none" w:sz="0" w:space="0" w:color="auto"/>
            <w:left w:val="none" w:sz="0" w:space="0" w:color="auto"/>
            <w:bottom w:val="none" w:sz="0" w:space="0" w:color="auto"/>
            <w:right w:val="none" w:sz="0" w:space="0" w:color="auto"/>
          </w:divBdr>
        </w:div>
        <w:div w:id="1873034096">
          <w:marLeft w:val="0"/>
          <w:marRight w:val="0"/>
          <w:marTop w:val="0"/>
          <w:marBottom w:val="120"/>
          <w:divBdr>
            <w:top w:val="none" w:sz="0" w:space="0" w:color="auto"/>
            <w:left w:val="none" w:sz="0" w:space="0" w:color="auto"/>
            <w:bottom w:val="none" w:sz="0" w:space="0" w:color="auto"/>
            <w:right w:val="none" w:sz="0" w:space="0" w:color="auto"/>
          </w:divBdr>
        </w:div>
      </w:divsChild>
    </w:div>
    <w:div w:id="1291133320">
      <w:bodyDiv w:val="1"/>
      <w:marLeft w:val="0"/>
      <w:marRight w:val="0"/>
      <w:marTop w:val="0"/>
      <w:marBottom w:val="0"/>
      <w:divBdr>
        <w:top w:val="none" w:sz="0" w:space="0" w:color="auto"/>
        <w:left w:val="none" w:sz="0" w:space="0" w:color="auto"/>
        <w:bottom w:val="none" w:sz="0" w:space="0" w:color="auto"/>
        <w:right w:val="none" w:sz="0" w:space="0" w:color="auto"/>
      </w:divBdr>
      <w:divsChild>
        <w:div w:id="565188636">
          <w:marLeft w:val="0"/>
          <w:marRight w:val="0"/>
          <w:marTop w:val="45"/>
          <w:marBottom w:val="90"/>
          <w:divBdr>
            <w:top w:val="none" w:sz="0" w:space="0" w:color="auto"/>
            <w:left w:val="none" w:sz="0" w:space="0" w:color="auto"/>
            <w:bottom w:val="none" w:sz="0" w:space="0" w:color="auto"/>
            <w:right w:val="none" w:sz="0" w:space="0" w:color="auto"/>
          </w:divBdr>
        </w:div>
        <w:div w:id="32583315">
          <w:marLeft w:val="0"/>
          <w:marRight w:val="0"/>
          <w:marTop w:val="0"/>
          <w:marBottom w:val="120"/>
          <w:divBdr>
            <w:top w:val="none" w:sz="0" w:space="0" w:color="auto"/>
            <w:left w:val="none" w:sz="0" w:space="0" w:color="auto"/>
            <w:bottom w:val="none" w:sz="0" w:space="0" w:color="auto"/>
            <w:right w:val="none" w:sz="0" w:space="0" w:color="auto"/>
          </w:divBdr>
        </w:div>
      </w:divsChild>
    </w:div>
    <w:div w:id="1572081345">
      <w:bodyDiv w:val="1"/>
      <w:marLeft w:val="0"/>
      <w:marRight w:val="0"/>
      <w:marTop w:val="0"/>
      <w:marBottom w:val="0"/>
      <w:divBdr>
        <w:top w:val="none" w:sz="0" w:space="0" w:color="auto"/>
        <w:left w:val="none" w:sz="0" w:space="0" w:color="auto"/>
        <w:bottom w:val="none" w:sz="0" w:space="0" w:color="auto"/>
        <w:right w:val="none" w:sz="0" w:space="0" w:color="auto"/>
      </w:divBdr>
      <w:divsChild>
        <w:div w:id="1143615798">
          <w:marLeft w:val="0"/>
          <w:marRight w:val="0"/>
          <w:marTop w:val="45"/>
          <w:marBottom w:val="90"/>
          <w:divBdr>
            <w:top w:val="none" w:sz="0" w:space="0" w:color="auto"/>
            <w:left w:val="none" w:sz="0" w:space="0" w:color="auto"/>
            <w:bottom w:val="none" w:sz="0" w:space="0" w:color="auto"/>
            <w:right w:val="none" w:sz="0" w:space="0" w:color="auto"/>
          </w:divBdr>
        </w:div>
        <w:div w:id="1996757590">
          <w:marLeft w:val="0"/>
          <w:marRight w:val="0"/>
          <w:marTop w:val="0"/>
          <w:marBottom w:val="120"/>
          <w:divBdr>
            <w:top w:val="none" w:sz="0" w:space="0" w:color="auto"/>
            <w:left w:val="none" w:sz="0" w:space="0" w:color="auto"/>
            <w:bottom w:val="none" w:sz="0" w:space="0" w:color="auto"/>
            <w:right w:val="none" w:sz="0" w:space="0" w:color="auto"/>
          </w:divBdr>
        </w:div>
      </w:divsChild>
    </w:div>
    <w:div w:id="1779786388">
      <w:bodyDiv w:val="1"/>
      <w:marLeft w:val="0"/>
      <w:marRight w:val="0"/>
      <w:marTop w:val="0"/>
      <w:marBottom w:val="0"/>
      <w:divBdr>
        <w:top w:val="none" w:sz="0" w:space="0" w:color="auto"/>
        <w:left w:val="none" w:sz="0" w:space="0" w:color="auto"/>
        <w:bottom w:val="none" w:sz="0" w:space="0" w:color="auto"/>
        <w:right w:val="none" w:sz="0" w:space="0" w:color="auto"/>
      </w:divBdr>
      <w:divsChild>
        <w:div w:id="1302735740">
          <w:marLeft w:val="0"/>
          <w:marRight w:val="0"/>
          <w:marTop w:val="45"/>
          <w:marBottom w:val="90"/>
          <w:divBdr>
            <w:top w:val="none" w:sz="0" w:space="0" w:color="auto"/>
            <w:left w:val="none" w:sz="0" w:space="0" w:color="auto"/>
            <w:bottom w:val="none" w:sz="0" w:space="0" w:color="auto"/>
            <w:right w:val="none" w:sz="0" w:space="0" w:color="auto"/>
          </w:divBdr>
        </w:div>
        <w:div w:id="1215657061">
          <w:marLeft w:val="0"/>
          <w:marRight w:val="0"/>
          <w:marTop w:val="0"/>
          <w:marBottom w:val="120"/>
          <w:divBdr>
            <w:top w:val="none" w:sz="0" w:space="0" w:color="auto"/>
            <w:left w:val="none" w:sz="0" w:space="0" w:color="auto"/>
            <w:bottom w:val="none" w:sz="0" w:space="0" w:color="auto"/>
            <w:right w:val="none" w:sz="0" w:space="0" w:color="auto"/>
          </w:divBdr>
        </w:div>
      </w:divsChild>
    </w:div>
    <w:div w:id="1890337667">
      <w:bodyDiv w:val="1"/>
      <w:marLeft w:val="0"/>
      <w:marRight w:val="0"/>
      <w:marTop w:val="0"/>
      <w:marBottom w:val="0"/>
      <w:divBdr>
        <w:top w:val="none" w:sz="0" w:space="0" w:color="auto"/>
        <w:left w:val="none" w:sz="0" w:space="0" w:color="auto"/>
        <w:bottom w:val="none" w:sz="0" w:space="0" w:color="auto"/>
        <w:right w:val="none" w:sz="0" w:space="0" w:color="auto"/>
      </w:divBdr>
      <w:divsChild>
        <w:div w:id="63069293">
          <w:marLeft w:val="0"/>
          <w:marRight w:val="0"/>
          <w:marTop w:val="45"/>
          <w:marBottom w:val="90"/>
          <w:divBdr>
            <w:top w:val="none" w:sz="0" w:space="0" w:color="auto"/>
            <w:left w:val="none" w:sz="0" w:space="0" w:color="auto"/>
            <w:bottom w:val="none" w:sz="0" w:space="0" w:color="auto"/>
            <w:right w:val="none" w:sz="0" w:space="0" w:color="auto"/>
          </w:divBdr>
        </w:div>
        <w:div w:id="1412586172">
          <w:marLeft w:val="0"/>
          <w:marRight w:val="0"/>
          <w:marTop w:val="0"/>
          <w:marBottom w:val="120"/>
          <w:divBdr>
            <w:top w:val="none" w:sz="0" w:space="0" w:color="auto"/>
            <w:left w:val="none" w:sz="0" w:space="0" w:color="auto"/>
            <w:bottom w:val="none" w:sz="0" w:space="0" w:color="auto"/>
            <w:right w:val="none" w:sz="0" w:space="0" w:color="auto"/>
          </w:divBdr>
        </w:div>
      </w:divsChild>
    </w:div>
    <w:div w:id="1931423392">
      <w:bodyDiv w:val="1"/>
      <w:marLeft w:val="0"/>
      <w:marRight w:val="0"/>
      <w:marTop w:val="0"/>
      <w:marBottom w:val="0"/>
      <w:divBdr>
        <w:top w:val="none" w:sz="0" w:space="0" w:color="auto"/>
        <w:left w:val="none" w:sz="0" w:space="0" w:color="auto"/>
        <w:bottom w:val="none" w:sz="0" w:space="0" w:color="auto"/>
        <w:right w:val="none" w:sz="0" w:space="0" w:color="auto"/>
      </w:divBdr>
      <w:divsChild>
        <w:div w:id="1524854366">
          <w:marLeft w:val="0"/>
          <w:marRight w:val="0"/>
          <w:marTop w:val="45"/>
          <w:marBottom w:val="90"/>
          <w:divBdr>
            <w:top w:val="none" w:sz="0" w:space="0" w:color="auto"/>
            <w:left w:val="none" w:sz="0" w:space="0" w:color="auto"/>
            <w:bottom w:val="none" w:sz="0" w:space="0" w:color="auto"/>
            <w:right w:val="none" w:sz="0" w:space="0" w:color="auto"/>
          </w:divBdr>
        </w:div>
        <w:div w:id="952710004">
          <w:marLeft w:val="0"/>
          <w:marRight w:val="0"/>
          <w:marTop w:val="0"/>
          <w:marBottom w:val="120"/>
          <w:divBdr>
            <w:top w:val="none" w:sz="0" w:space="0" w:color="auto"/>
            <w:left w:val="none" w:sz="0" w:space="0" w:color="auto"/>
            <w:bottom w:val="none" w:sz="0" w:space="0" w:color="auto"/>
            <w:right w:val="none" w:sz="0" w:space="0" w:color="auto"/>
          </w:divBdr>
        </w:div>
      </w:divsChild>
    </w:div>
    <w:div w:id="1932543027">
      <w:bodyDiv w:val="1"/>
      <w:marLeft w:val="0"/>
      <w:marRight w:val="0"/>
      <w:marTop w:val="0"/>
      <w:marBottom w:val="0"/>
      <w:divBdr>
        <w:top w:val="none" w:sz="0" w:space="0" w:color="auto"/>
        <w:left w:val="none" w:sz="0" w:space="0" w:color="auto"/>
        <w:bottom w:val="none" w:sz="0" w:space="0" w:color="auto"/>
        <w:right w:val="none" w:sz="0" w:space="0" w:color="auto"/>
      </w:divBdr>
      <w:divsChild>
        <w:div w:id="611548119">
          <w:marLeft w:val="0"/>
          <w:marRight w:val="0"/>
          <w:marTop w:val="45"/>
          <w:marBottom w:val="90"/>
          <w:divBdr>
            <w:top w:val="none" w:sz="0" w:space="0" w:color="auto"/>
            <w:left w:val="none" w:sz="0" w:space="0" w:color="auto"/>
            <w:bottom w:val="none" w:sz="0" w:space="0" w:color="auto"/>
            <w:right w:val="none" w:sz="0" w:space="0" w:color="auto"/>
          </w:divBdr>
        </w:div>
        <w:div w:id="195898444">
          <w:marLeft w:val="0"/>
          <w:marRight w:val="0"/>
          <w:marTop w:val="0"/>
          <w:marBottom w:val="120"/>
          <w:divBdr>
            <w:top w:val="none" w:sz="0" w:space="0" w:color="auto"/>
            <w:left w:val="none" w:sz="0" w:space="0" w:color="auto"/>
            <w:bottom w:val="none" w:sz="0" w:space="0" w:color="auto"/>
            <w:right w:val="none" w:sz="0" w:space="0" w:color="auto"/>
          </w:divBdr>
        </w:div>
      </w:divsChild>
    </w:div>
    <w:div w:id="2112700027">
      <w:bodyDiv w:val="1"/>
      <w:marLeft w:val="0"/>
      <w:marRight w:val="0"/>
      <w:marTop w:val="0"/>
      <w:marBottom w:val="0"/>
      <w:divBdr>
        <w:top w:val="none" w:sz="0" w:space="0" w:color="auto"/>
        <w:left w:val="none" w:sz="0" w:space="0" w:color="auto"/>
        <w:bottom w:val="none" w:sz="0" w:space="0" w:color="auto"/>
        <w:right w:val="none" w:sz="0" w:space="0" w:color="auto"/>
      </w:divBdr>
      <w:divsChild>
        <w:div w:id="2034527857">
          <w:marLeft w:val="0"/>
          <w:marRight w:val="0"/>
          <w:marTop w:val="45"/>
          <w:marBottom w:val="90"/>
          <w:divBdr>
            <w:top w:val="none" w:sz="0" w:space="0" w:color="auto"/>
            <w:left w:val="none" w:sz="0" w:space="0" w:color="auto"/>
            <w:bottom w:val="none" w:sz="0" w:space="0" w:color="auto"/>
            <w:right w:val="none" w:sz="0" w:space="0" w:color="auto"/>
          </w:divBdr>
        </w:div>
        <w:div w:id="206695231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238</Words>
  <Characters>1359</Characters>
  <Application>Microsoft Office Word</Application>
  <DocSecurity>0</DocSecurity>
  <Lines>11</Lines>
  <Paragraphs>3</Paragraphs>
  <ScaleCrop>false</ScaleCrop>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邹莹</dc:creator>
  <cp:keywords/>
  <dc:description/>
  <cp:lastModifiedBy>李黎</cp:lastModifiedBy>
  <cp:revision>11</cp:revision>
  <dcterms:created xsi:type="dcterms:W3CDTF">2020-10-29T08:47:00Z</dcterms:created>
  <dcterms:modified xsi:type="dcterms:W3CDTF">2020-10-30T08:41:00Z</dcterms:modified>
</cp:coreProperties>
</file>