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E3E" w:rsidRPr="00A6458B" w:rsidRDefault="003D0E3E" w:rsidP="003D0E3E">
      <w:pPr>
        <w:spacing w:line="360" w:lineRule="auto"/>
        <w:ind w:firstLineChars="200" w:firstLine="480"/>
        <w:rPr>
          <w:rFonts w:ascii="宋体" w:hAnsi="宋体"/>
          <w:bCs/>
          <w:iCs/>
          <w:color w:val="000000"/>
          <w:sz w:val="24"/>
          <w:szCs w:val="24"/>
        </w:rPr>
      </w:pPr>
      <w:r w:rsidRPr="00A6458B">
        <w:rPr>
          <w:rFonts w:ascii="宋体" w:hAnsi="宋体" w:hint="eastAsia"/>
          <w:bCs/>
          <w:iCs/>
          <w:color w:val="000000"/>
          <w:sz w:val="24"/>
          <w:szCs w:val="24"/>
        </w:rPr>
        <w:t>证券代码：300470                             证券简称：中密控股</w:t>
      </w:r>
    </w:p>
    <w:p w:rsidR="003D0E3E" w:rsidRPr="00A6458B" w:rsidRDefault="003D0E3E" w:rsidP="00706D70">
      <w:pPr>
        <w:spacing w:line="360" w:lineRule="auto"/>
        <w:jc w:val="center"/>
        <w:rPr>
          <w:rFonts w:ascii="宋体" w:hAnsi="宋体"/>
          <w:bCs/>
          <w:iCs/>
          <w:color w:val="000000"/>
          <w:sz w:val="28"/>
          <w:szCs w:val="28"/>
        </w:rPr>
      </w:pPr>
      <w:r w:rsidRPr="00A6458B">
        <w:rPr>
          <w:rFonts w:ascii="宋体" w:hAnsi="宋体" w:hint="eastAsia"/>
          <w:bCs/>
          <w:iCs/>
          <w:color w:val="000000"/>
          <w:sz w:val="28"/>
          <w:szCs w:val="28"/>
        </w:rPr>
        <w:t>中密控股股份有限公司投资者关系活动记录表</w:t>
      </w:r>
    </w:p>
    <w:p w:rsidR="003D0E3E" w:rsidRPr="00A6458B" w:rsidRDefault="003D0E3E" w:rsidP="003D0E3E">
      <w:pPr>
        <w:spacing w:line="360" w:lineRule="auto"/>
        <w:ind w:firstLineChars="200" w:firstLine="480"/>
        <w:rPr>
          <w:rFonts w:ascii="宋体" w:hAnsi="宋体"/>
          <w:bCs/>
          <w:iCs/>
          <w:color w:val="000000"/>
          <w:sz w:val="24"/>
          <w:szCs w:val="24"/>
        </w:rPr>
      </w:pPr>
      <w:r w:rsidRPr="00A6458B">
        <w:rPr>
          <w:rFonts w:ascii="宋体" w:hAnsi="宋体" w:hint="eastAsia"/>
          <w:bCs/>
          <w:iCs/>
          <w:color w:val="000000"/>
          <w:sz w:val="24"/>
          <w:szCs w:val="24"/>
        </w:rPr>
        <w:t xml:space="preserve">                                                  编号：2020-</w:t>
      </w:r>
      <w:r w:rsidR="00941E4B" w:rsidRPr="00A6458B">
        <w:rPr>
          <w:rFonts w:ascii="宋体" w:hAnsi="宋体" w:hint="eastAsia"/>
          <w:bCs/>
          <w:iCs/>
          <w:color w:val="000000"/>
          <w:sz w:val="24"/>
          <w:szCs w:val="24"/>
        </w:rPr>
        <w:t>0</w:t>
      </w:r>
      <w:r w:rsidR="00C57CB2">
        <w:rPr>
          <w:rFonts w:ascii="宋体" w:hAnsi="宋体" w:hint="eastAsia"/>
          <w:bCs/>
          <w:iCs/>
          <w:color w:val="000000"/>
          <w:sz w:val="24"/>
          <w:szCs w:val="24"/>
        </w:rPr>
        <w:t>10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9"/>
        <w:gridCol w:w="6553"/>
      </w:tblGrid>
      <w:tr w:rsidR="003D0E3E" w:rsidRPr="00A6458B" w:rsidTr="00892A9C">
        <w:trPr>
          <w:trHeight w:val="139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E3E" w:rsidRPr="00A6458B" w:rsidRDefault="003D0E3E" w:rsidP="00892A9C">
            <w:pPr>
              <w:spacing w:line="360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3E" w:rsidRPr="00A6458B" w:rsidRDefault="003D0E3E" w:rsidP="00892A9C">
            <w:pPr>
              <w:pStyle w:val="a5"/>
              <w:numPr>
                <w:ilvl w:val="0"/>
                <w:numId w:val="1"/>
              </w:numPr>
              <w:spacing w:line="360" w:lineRule="auto"/>
              <w:ind w:left="0" w:firstLineChars="0" w:firstLine="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sz w:val="24"/>
                <w:szCs w:val="24"/>
              </w:rPr>
              <w:t xml:space="preserve">特定对象调研       </w:t>
            </w: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A6458B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:rsidR="003D0E3E" w:rsidRPr="00A6458B" w:rsidRDefault="003D0E3E" w:rsidP="00892A9C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A6458B"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A6458B"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:rsidR="003D0E3E" w:rsidRPr="00A6458B" w:rsidRDefault="003D0E3E" w:rsidP="00892A9C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A6458B"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 w:rsidR="004A34EC"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A6458B"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:rsidR="003D0E3E" w:rsidRPr="00A6458B" w:rsidRDefault="003D0E3E" w:rsidP="00892A9C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A6458B">
              <w:rPr>
                <w:rFonts w:ascii="宋体" w:hAnsi="宋体" w:hint="eastAsia"/>
                <w:sz w:val="24"/>
                <w:szCs w:val="24"/>
              </w:rPr>
              <w:t>现场参观</w:t>
            </w:r>
          </w:p>
          <w:p w:rsidR="003D0E3E" w:rsidRPr="00A6458B" w:rsidRDefault="003D0E3E" w:rsidP="00892A9C">
            <w:pPr>
              <w:tabs>
                <w:tab w:val="center" w:pos="3199"/>
              </w:tabs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A6458B">
              <w:rPr>
                <w:rFonts w:ascii="宋体" w:hAnsi="宋体" w:hint="eastAsia"/>
                <w:sz w:val="24"/>
                <w:szCs w:val="24"/>
              </w:rPr>
              <w:t>其他 （</w:t>
            </w:r>
            <w:r w:rsidRPr="00A6458B">
              <w:rPr>
                <w:rFonts w:ascii="宋体" w:hAnsi="宋体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3D0E3E" w:rsidRPr="00A6458B" w:rsidTr="00892A9C">
        <w:trPr>
          <w:trHeight w:val="139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E3E" w:rsidRPr="00A6458B" w:rsidRDefault="003D0E3E" w:rsidP="00892A9C">
            <w:pPr>
              <w:spacing w:line="360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64" w:rsidRPr="008F5364" w:rsidRDefault="00B04293" w:rsidP="002E76E5">
            <w:pPr>
              <w:spacing w:line="360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华泰资管 谢龙；景元天成 邓志锋；盘京投资 王国信；元沣资产 符健</w:t>
            </w:r>
            <w:r w:rsidR="005053E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；申万宏源 李新渠；</w:t>
            </w:r>
            <w:r w:rsidR="005C42C5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鼎睿资管 徐伟；平安证券 廖</w:t>
            </w:r>
            <w:r w:rsidR="00693AC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凡；</w:t>
            </w:r>
            <w:r w:rsidR="006573B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君和资管 郭宣宏</w:t>
            </w:r>
            <w:r w:rsidR="00C50824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；</w:t>
            </w:r>
            <w:r w:rsidR="008F5364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国泰租赁 </w:t>
            </w:r>
            <w:r w:rsidR="008F31B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孙泽</w:t>
            </w:r>
            <w:r w:rsidR="008F5364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鑫；中信理财 忻子焕；正奇金融 王雪蓉</w:t>
            </w:r>
            <w:r w:rsidR="00ED67FB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、王梦丽；</w:t>
            </w:r>
            <w:r w:rsidR="0064789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临云资本 刘科；国泰君安 吴怡培</w:t>
            </w:r>
            <w:r w:rsidR="001C11AB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；</w:t>
            </w:r>
            <w:r w:rsidR="00A02CA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润弘资管 林路夕；</w:t>
            </w:r>
            <w:r w:rsidR="001C11AB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szCs w:val="24"/>
              </w:rPr>
              <w:t>鼎睿一号 黄瑞卿。</w:t>
            </w:r>
          </w:p>
        </w:tc>
      </w:tr>
      <w:tr w:rsidR="003D0E3E" w:rsidRPr="00A6458B" w:rsidTr="00706D70">
        <w:trPr>
          <w:trHeight w:val="427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E3E" w:rsidRPr="00A6458B" w:rsidRDefault="003D0E3E" w:rsidP="00892A9C">
            <w:pPr>
              <w:spacing w:line="360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时 间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E3E" w:rsidRPr="00A6458B" w:rsidRDefault="00BF3D14" w:rsidP="001C3D0D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20</w:t>
            </w: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20</w:t>
            </w:r>
            <w:r w:rsidRPr="00A6458B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10</w:t>
            </w:r>
            <w:r w:rsidRPr="00A6458B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30</w:t>
            </w:r>
            <w:r w:rsidR="003D0E3E" w:rsidRPr="00A6458B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3D0E3E" w:rsidRPr="00A6458B" w:rsidTr="00706D70">
        <w:trPr>
          <w:trHeight w:val="377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E3E" w:rsidRPr="00A6458B" w:rsidRDefault="003D0E3E" w:rsidP="00892A9C">
            <w:pPr>
              <w:spacing w:line="360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地 点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E3E" w:rsidRPr="00A6458B" w:rsidRDefault="003D0E3E" w:rsidP="00892A9C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404109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四</w:t>
            </w: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楼会议室</w:t>
            </w:r>
          </w:p>
        </w:tc>
      </w:tr>
      <w:tr w:rsidR="003D0E3E" w:rsidRPr="00A6458B" w:rsidTr="00892A9C">
        <w:trPr>
          <w:trHeight w:val="139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E3E" w:rsidRPr="00A6458B" w:rsidRDefault="003D0E3E" w:rsidP="00892A9C">
            <w:pPr>
              <w:spacing w:line="360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4" w:rsidRPr="00A6458B" w:rsidRDefault="003D0E3E" w:rsidP="00C10871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董事、副总经理、董事会秘书兼财务总监  陈虹</w:t>
            </w:r>
          </w:p>
        </w:tc>
      </w:tr>
      <w:tr w:rsidR="003D0E3E" w:rsidRPr="00FF2A5D" w:rsidTr="00892A9C">
        <w:trPr>
          <w:trHeight w:val="139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E3E" w:rsidRPr="00A6458B" w:rsidRDefault="003D0E3E" w:rsidP="00892A9C">
            <w:pPr>
              <w:spacing w:line="360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72D" w:rsidRPr="00176CE5" w:rsidRDefault="00BE7037" w:rsidP="008C1A15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176CE5">
              <w:rPr>
                <w:rFonts w:asciiTheme="minorEastAsia" w:hAnsiTheme="minorEastAsia" w:hint="eastAsia"/>
                <w:sz w:val="24"/>
                <w:szCs w:val="24"/>
              </w:rPr>
              <w:t>1、</w:t>
            </w:r>
            <w:r w:rsidR="00434D0C" w:rsidRPr="00176CE5">
              <w:rPr>
                <w:rFonts w:asciiTheme="minorEastAsia" w:hAnsiTheme="minorEastAsia" w:hint="eastAsia"/>
                <w:sz w:val="24"/>
                <w:szCs w:val="24"/>
              </w:rPr>
              <w:t>公司第三季度的</w:t>
            </w:r>
            <w:r w:rsidR="0009067C" w:rsidRPr="00176CE5">
              <w:rPr>
                <w:rFonts w:asciiTheme="minorEastAsia" w:hAnsiTheme="minorEastAsia" w:hint="eastAsia"/>
                <w:sz w:val="24"/>
                <w:szCs w:val="24"/>
              </w:rPr>
              <w:t>收入结构</w:t>
            </w:r>
            <w:r w:rsidR="00434D0C" w:rsidRPr="00176CE5">
              <w:rPr>
                <w:rFonts w:asciiTheme="minorEastAsia" w:hAnsiTheme="minorEastAsia" w:hint="eastAsia"/>
                <w:sz w:val="24"/>
                <w:szCs w:val="24"/>
              </w:rPr>
              <w:t>和在手订单中的增量业务大幅增长，</w:t>
            </w:r>
            <w:r w:rsidR="000503DD">
              <w:rPr>
                <w:rFonts w:asciiTheme="minorEastAsia" w:hAnsiTheme="minorEastAsia" w:hint="eastAsia"/>
                <w:sz w:val="24"/>
                <w:szCs w:val="24"/>
              </w:rPr>
              <w:t>具体原因是什么？</w:t>
            </w:r>
            <w:r w:rsidR="00434D0C" w:rsidRPr="00176CE5">
              <w:rPr>
                <w:rFonts w:asciiTheme="minorEastAsia" w:hAnsiTheme="minorEastAsia" w:hint="eastAsia"/>
                <w:sz w:val="24"/>
                <w:szCs w:val="24"/>
              </w:rPr>
              <w:t>这</w:t>
            </w:r>
            <w:r w:rsidR="00357716" w:rsidRPr="00176CE5">
              <w:rPr>
                <w:rFonts w:asciiTheme="minorEastAsia" w:hAnsiTheme="minorEastAsia" w:hint="eastAsia"/>
                <w:sz w:val="24"/>
                <w:szCs w:val="24"/>
              </w:rPr>
              <w:t>是否</w:t>
            </w:r>
            <w:r w:rsidR="000B14E4" w:rsidRPr="00176CE5">
              <w:rPr>
                <w:rFonts w:asciiTheme="minorEastAsia" w:hAnsiTheme="minorEastAsia" w:hint="eastAsia"/>
                <w:sz w:val="24"/>
                <w:szCs w:val="24"/>
              </w:rPr>
              <w:t>将</w:t>
            </w:r>
            <w:r w:rsidR="00DE3967" w:rsidRPr="00176CE5">
              <w:rPr>
                <w:rFonts w:asciiTheme="minorEastAsia" w:hAnsiTheme="minorEastAsia" w:hint="eastAsia"/>
                <w:sz w:val="24"/>
                <w:szCs w:val="24"/>
              </w:rPr>
              <w:t>持续很长时间？</w:t>
            </w:r>
          </w:p>
          <w:p w:rsidR="00B16F60" w:rsidRPr="00176CE5" w:rsidRDefault="00BE7037" w:rsidP="00285F8D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176CE5">
              <w:rPr>
                <w:rFonts w:asciiTheme="minorEastAsia" w:hAnsiTheme="minorEastAsia" w:hint="eastAsia"/>
                <w:sz w:val="24"/>
                <w:szCs w:val="24"/>
              </w:rPr>
              <w:t>答：</w:t>
            </w:r>
            <w:r w:rsidR="00FD5079" w:rsidRPr="00176CE5">
              <w:rPr>
                <w:rFonts w:asciiTheme="minorEastAsia" w:hAnsiTheme="minorEastAsia" w:hint="eastAsia"/>
                <w:sz w:val="24"/>
                <w:szCs w:val="24"/>
              </w:rPr>
              <w:t>公司三季度收入中增量业务占比</w:t>
            </w:r>
            <w:r w:rsidR="00685479">
              <w:rPr>
                <w:rFonts w:asciiTheme="minorEastAsia" w:hAnsiTheme="minorEastAsia" w:hint="eastAsia"/>
                <w:sz w:val="24"/>
                <w:szCs w:val="24"/>
              </w:rPr>
              <w:t>约</w:t>
            </w:r>
            <w:r w:rsidR="00FD5079" w:rsidRPr="00176CE5">
              <w:rPr>
                <w:rFonts w:asciiTheme="minorEastAsia" w:hAnsiTheme="minorEastAsia" w:hint="eastAsia"/>
                <w:sz w:val="24"/>
                <w:szCs w:val="24"/>
              </w:rPr>
              <w:t>55%，</w:t>
            </w:r>
            <w:r w:rsidR="00EC470A">
              <w:rPr>
                <w:rFonts w:asciiTheme="minorEastAsia" w:hAnsiTheme="minorEastAsia" w:hint="eastAsia"/>
                <w:sz w:val="24"/>
                <w:szCs w:val="24"/>
              </w:rPr>
              <w:t>较</w:t>
            </w:r>
            <w:r w:rsidR="00FD5079" w:rsidRPr="00176CE5">
              <w:rPr>
                <w:rFonts w:asciiTheme="minorEastAsia" w:hAnsiTheme="minorEastAsia" w:hint="eastAsia"/>
                <w:sz w:val="24"/>
                <w:szCs w:val="24"/>
              </w:rPr>
              <w:t>上季度增长13%左右</w:t>
            </w:r>
            <w:r w:rsidR="00246289" w:rsidRPr="00176CE5">
              <w:rPr>
                <w:rFonts w:asciiTheme="minorEastAsia" w:hAnsiTheme="minorEastAsia" w:hint="eastAsia"/>
                <w:sz w:val="24"/>
                <w:szCs w:val="24"/>
              </w:rPr>
              <w:t>。增量业务</w:t>
            </w:r>
            <w:r w:rsidR="00685479">
              <w:rPr>
                <w:rFonts w:asciiTheme="minorEastAsia" w:hAnsiTheme="minorEastAsia" w:hint="eastAsia"/>
                <w:sz w:val="24"/>
                <w:szCs w:val="24"/>
              </w:rPr>
              <w:t>增长较快主要是因为</w:t>
            </w:r>
            <w:r w:rsidR="007A25F3"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  <w:r w:rsidR="00EC470A">
              <w:rPr>
                <w:rFonts w:asciiTheme="minorEastAsia" w:hAnsiTheme="minorEastAsia" w:hint="eastAsia"/>
                <w:sz w:val="24"/>
                <w:szCs w:val="24"/>
              </w:rPr>
              <w:t>在</w:t>
            </w:r>
            <w:r w:rsidR="007A25F3">
              <w:rPr>
                <w:rFonts w:asciiTheme="minorEastAsia" w:hAnsiTheme="minorEastAsia" w:hint="eastAsia"/>
                <w:sz w:val="24"/>
                <w:szCs w:val="24"/>
              </w:rPr>
              <w:t>大型重点项目中</w:t>
            </w:r>
            <w:r w:rsidR="006A5F82">
              <w:rPr>
                <w:rFonts w:asciiTheme="minorEastAsia" w:hAnsiTheme="minorEastAsia" w:hint="eastAsia"/>
                <w:sz w:val="24"/>
                <w:szCs w:val="24"/>
              </w:rPr>
              <w:t>取得的</w:t>
            </w:r>
            <w:r w:rsidR="007A25F3">
              <w:rPr>
                <w:rFonts w:asciiTheme="minorEastAsia" w:hAnsiTheme="minorEastAsia" w:hint="eastAsia"/>
                <w:sz w:val="24"/>
                <w:szCs w:val="24"/>
              </w:rPr>
              <w:t>订单</w:t>
            </w:r>
            <w:r w:rsidR="009E7848">
              <w:rPr>
                <w:rFonts w:asciiTheme="minorEastAsia" w:hAnsiTheme="minorEastAsia" w:hint="eastAsia"/>
                <w:sz w:val="24"/>
                <w:szCs w:val="24"/>
              </w:rPr>
              <w:t>较</w:t>
            </w:r>
            <w:r w:rsidR="007A25F3">
              <w:rPr>
                <w:rFonts w:asciiTheme="minorEastAsia" w:hAnsiTheme="minorEastAsia" w:hint="eastAsia"/>
                <w:sz w:val="24"/>
                <w:szCs w:val="24"/>
              </w:rPr>
              <w:t>多，且这些</w:t>
            </w:r>
            <w:r w:rsidR="002F57EA">
              <w:rPr>
                <w:rFonts w:asciiTheme="minorEastAsia" w:hAnsiTheme="minorEastAsia" w:hint="eastAsia"/>
                <w:sz w:val="24"/>
                <w:szCs w:val="24"/>
              </w:rPr>
              <w:t>大型</w:t>
            </w:r>
            <w:r w:rsidR="00635643">
              <w:rPr>
                <w:rFonts w:asciiTheme="minorEastAsia" w:hAnsiTheme="minorEastAsia" w:hint="eastAsia"/>
                <w:sz w:val="24"/>
                <w:szCs w:val="24"/>
              </w:rPr>
              <w:t>项目建设推进较快</w:t>
            </w:r>
            <w:r w:rsidR="007A25F3">
              <w:rPr>
                <w:rFonts w:asciiTheme="minorEastAsia" w:hAnsiTheme="minorEastAsia" w:hint="eastAsia"/>
                <w:sz w:val="24"/>
                <w:szCs w:val="24"/>
              </w:rPr>
              <w:t>，交付比较集中</w:t>
            </w:r>
            <w:r w:rsidR="00E834A8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="00F819BF">
              <w:rPr>
                <w:rFonts w:asciiTheme="minorEastAsia" w:hAnsiTheme="minorEastAsia" w:hint="eastAsia"/>
                <w:sz w:val="24"/>
                <w:szCs w:val="24"/>
              </w:rPr>
              <w:t>由于</w:t>
            </w:r>
            <w:r w:rsidR="00E834A8">
              <w:rPr>
                <w:rFonts w:asciiTheme="minorEastAsia" w:hAnsiTheme="minorEastAsia" w:hint="eastAsia"/>
                <w:sz w:val="24"/>
                <w:szCs w:val="24"/>
              </w:rPr>
              <w:t>增量业务的增长与固定资产投资</w:t>
            </w:r>
            <w:r w:rsidR="00CA38A9">
              <w:rPr>
                <w:rFonts w:asciiTheme="minorEastAsia" w:hAnsiTheme="minorEastAsia" w:hint="eastAsia"/>
                <w:sz w:val="24"/>
                <w:szCs w:val="24"/>
              </w:rPr>
              <w:t>力度</w:t>
            </w:r>
            <w:r w:rsidR="00B77FC1">
              <w:rPr>
                <w:rFonts w:asciiTheme="minorEastAsia" w:hAnsiTheme="minorEastAsia" w:hint="eastAsia"/>
                <w:sz w:val="24"/>
                <w:szCs w:val="24"/>
              </w:rPr>
              <w:t>高度</w:t>
            </w:r>
            <w:r w:rsidR="0002529D">
              <w:rPr>
                <w:rFonts w:asciiTheme="minorEastAsia" w:hAnsiTheme="minorEastAsia" w:hint="eastAsia"/>
                <w:sz w:val="24"/>
                <w:szCs w:val="24"/>
              </w:rPr>
              <w:t>相关</w:t>
            </w:r>
            <w:r w:rsidR="00CD5E97">
              <w:rPr>
                <w:rFonts w:asciiTheme="minorEastAsia" w:hAnsiTheme="minorEastAsia" w:hint="eastAsia"/>
                <w:sz w:val="24"/>
                <w:szCs w:val="24"/>
              </w:rPr>
              <w:t>，公司难以判断后续增量业务</w:t>
            </w:r>
            <w:r w:rsidR="00246E9A">
              <w:rPr>
                <w:rFonts w:asciiTheme="minorEastAsia" w:hAnsiTheme="minorEastAsia" w:hint="eastAsia"/>
                <w:sz w:val="24"/>
                <w:szCs w:val="24"/>
              </w:rPr>
              <w:t>是否会</w:t>
            </w:r>
            <w:r w:rsidR="00E642A0">
              <w:rPr>
                <w:rFonts w:asciiTheme="minorEastAsia" w:hAnsiTheme="minorEastAsia" w:hint="eastAsia"/>
                <w:sz w:val="24"/>
                <w:szCs w:val="24"/>
              </w:rPr>
              <w:t>长期</w:t>
            </w:r>
            <w:r w:rsidR="00246E9A">
              <w:rPr>
                <w:rFonts w:asciiTheme="minorEastAsia" w:hAnsiTheme="minorEastAsia" w:hint="eastAsia"/>
                <w:sz w:val="24"/>
                <w:szCs w:val="24"/>
              </w:rPr>
              <w:t>保持目前的</w:t>
            </w:r>
            <w:r w:rsidR="00DE3FC1">
              <w:rPr>
                <w:rFonts w:asciiTheme="minorEastAsia" w:hAnsiTheme="minorEastAsia" w:hint="eastAsia"/>
                <w:sz w:val="24"/>
                <w:szCs w:val="24"/>
              </w:rPr>
              <w:t>增速</w:t>
            </w:r>
            <w:r w:rsidR="00CD5E97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A319C8" w:rsidRPr="00176CE5" w:rsidRDefault="009775DD" w:rsidP="00205983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176CE5">
              <w:rPr>
                <w:rFonts w:asciiTheme="minorEastAsia" w:hAnsiTheme="minorEastAsia" w:hint="eastAsia"/>
                <w:sz w:val="24"/>
                <w:szCs w:val="24"/>
              </w:rPr>
              <w:t>2、</w:t>
            </w:r>
            <w:r w:rsidR="005F3358" w:rsidRPr="00176CE5">
              <w:rPr>
                <w:rFonts w:asciiTheme="minorEastAsia" w:hAnsiTheme="minorEastAsia" w:hint="eastAsia"/>
                <w:sz w:val="24"/>
                <w:szCs w:val="24"/>
              </w:rPr>
              <w:t>在</w:t>
            </w:r>
            <w:r w:rsidR="00B65B0C" w:rsidRPr="00176CE5">
              <w:rPr>
                <w:rFonts w:asciiTheme="minorEastAsia" w:hAnsiTheme="minorEastAsia" w:hint="eastAsia"/>
                <w:sz w:val="24"/>
                <w:szCs w:val="24"/>
              </w:rPr>
              <w:t>国外竞争对手</w:t>
            </w:r>
            <w:r w:rsidR="00712426">
              <w:rPr>
                <w:rFonts w:asciiTheme="minorEastAsia" w:hAnsiTheme="minorEastAsia" w:hint="eastAsia"/>
                <w:sz w:val="24"/>
                <w:szCs w:val="24"/>
              </w:rPr>
              <w:t>市场占有率</w:t>
            </w:r>
            <w:r w:rsidR="004D2B32" w:rsidRPr="00176CE5">
              <w:rPr>
                <w:rFonts w:asciiTheme="minorEastAsia" w:hAnsiTheme="minorEastAsia" w:hint="eastAsia"/>
                <w:sz w:val="24"/>
                <w:szCs w:val="24"/>
              </w:rPr>
              <w:t>这么高的情况下，公司准备用怎样的方式去获取海外业务？</w:t>
            </w:r>
            <w:r w:rsidR="005F3358" w:rsidRPr="00176CE5">
              <w:rPr>
                <w:rFonts w:asciiTheme="minorEastAsia" w:hAnsiTheme="minorEastAsia" w:hint="eastAsia"/>
                <w:sz w:val="24"/>
                <w:szCs w:val="24"/>
              </w:rPr>
              <w:t>公司未来</w:t>
            </w:r>
            <w:r w:rsidR="00F609AA" w:rsidRPr="00176CE5">
              <w:rPr>
                <w:rFonts w:asciiTheme="minorEastAsia" w:hAnsiTheme="minorEastAsia" w:hint="eastAsia"/>
                <w:sz w:val="24"/>
                <w:szCs w:val="24"/>
              </w:rPr>
              <w:t>对发展</w:t>
            </w:r>
            <w:r w:rsidR="005F3358" w:rsidRPr="00176CE5">
              <w:rPr>
                <w:rFonts w:asciiTheme="minorEastAsia" w:hAnsiTheme="minorEastAsia" w:hint="eastAsia"/>
                <w:sz w:val="24"/>
                <w:szCs w:val="24"/>
              </w:rPr>
              <w:t>海外业务的具体规划？</w:t>
            </w:r>
          </w:p>
          <w:p w:rsidR="00280B4F" w:rsidRPr="00176CE5" w:rsidRDefault="000C2BBF" w:rsidP="00895744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176CE5">
              <w:rPr>
                <w:rFonts w:asciiTheme="minorEastAsia" w:hAnsiTheme="minorEastAsia" w:hint="eastAsia"/>
                <w:sz w:val="24"/>
                <w:szCs w:val="24"/>
              </w:rPr>
              <w:t>答：</w:t>
            </w:r>
            <w:r w:rsidR="00280B4F" w:rsidRPr="00176CE5">
              <w:rPr>
                <w:rFonts w:asciiTheme="minorEastAsia" w:hAnsiTheme="minorEastAsia" w:hint="eastAsia"/>
                <w:sz w:val="24"/>
                <w:szCs w:val="24"/>
              </w:rPr>
              <w:t>与国际竞争对手相比，公司最大的优势是服务能力与服务水平。公司始终秉持“以技术占领市场，以服务留住</w:t>
            </w:r>
            <w:r w:rsidR="00280B4F" w:rsidRPr="00176CE5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客户”的经营理念，不断为客户提供优质服务，通过四十多年的实践积累，公司的服务能力与水平得到了用户的高度认可。技术方面，公司由专业密封研究所发展而来，技术水平与</w:t>
            </w:r>
            <w:r w:rsidR="00A833B6" w:rsidRPr="00176CE5">
              <w:rPr>
                <w:rFonts w:asciiTheme="minorEastAsia" w:hAnsiTheme="minorEastAsia" w:hint="eastAsia"/>
                <w:sz w:val="24"/>
                <w:szCs w:val="24"/>
              </w:rPr>
              <w:t>国外竞争对手</w:t>
            </w:r>
            <w:r w:rsidR="00280B4F" w:rsidRPr="00176CE5">
              <w:rPr>
                <w:rFonts w:asciiTheme="minorEastAsia" w:hAnsiTheme="minorEastAsia" w:hint="eastAsia"/>
                <w:sz w:val="24"/>
                <w:szCs w:val="24"/>
              </w:rPr>
              <w:t>相当，只在极端工况下存在一定的技术差距。但极端工况出现的情况较少，市场非常小，因此对公司的竞争力影响较小。</w:t>
            </w:r>
          </w:p>
          <w:p w:rsidR="00730465" w:rsidRPr="00176CE5" w:rsidRDefault="00730465" w:rsidP="00730465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76CE5">
              <w:rPr>
                <w:rFonts w:asciiTheme="minorEastAsia" w:hAnsiTheme="minorEastAsia" w:hint="eastAsia"/>
                <w:sz w:val="24"/>
                <w:szCs w:val="24"/>
              </w:rPr>
              <w:t>公司长期布局国际市场，</w:t>
            </w:r>
            <w:r w:rsidRPr="00176CE5">
              <w:rPr>
                <w:rFonts w:asciiTheme="minorEastAsia" w:hAnsiTheme="minorEastAsia"/>
                <w:sz w:val="24"/>
                <w:szCs w:val="24"/>
              </w:rPr>
              <w:t>重点布局中亚、东南亚等发展中国家，</w:t>
            </w:r>
            <w:r w:rsidRPr="00176CE5">
              <w:rPr>
                <w:rFonts w:asciiTheme="minorEastAsia" w:hAnsiTheme="minorEastAsia" w:hint="eastAsia"/>
                <w:sz w:val="24"/>
                <w:szCs w:val="24"/>
              </w:rPr>
              <w:t>积极参与上述地区的大型石化项目，在恒逸文莱项目、北阿项目、孟加拉化肥、纳米比亚项目等项目中取得了自身备件订单，在马油项目、乌兹别克斯坦管道公司项目、越南化肥及阿尔及利亚炼油等项目中取得了进口密封改造订单；同时紧随我国“一带一路”战略，</w:t>
            </w:r>
            <w:r w:rsidRPr="00176CE5">
              <w:rPr>
                <w:rFonts w:asciiTheme="minorEastAsia" w:hAnsiTheme="minorEastAsia"/>
                <w:sz w:val="24"/>
                <w:szCs w:val="24"/>
              </w:rPr>
              <w:t>与国内相关工程公司以及主机设备厂紧密合作</w:t>
            </w:r>
            <w:r w:rsidRPr="00176CE5">
              <w:rPr>
                <w:rFonts w:asciiTheme="minorEastAsia" w:hAnsiTheme="minorEastAsia" w:hint="eastAsia"/>
                <w:sz w:val="24"/>
                <w:szCs w:val="24"/>
              </w:rPr>
              <w:t>，为主机厂配套，获取增量订单，为</w:t>
            </w:r>
            <w:r w:rsidRPr="00176CE5">
              <w:rPr>
                <w:rFonts w:asciiTheme="minorEastAsia" w:hAnsiTheme="minorEastAsia"/>
                <w:sz w:val="24"/>
                <w:szCs w:val="24"/>
              </w:rPr>
              <w:t>后续取得存量订单铺设道路</w:t>
            </w:r>
            <w:r w:rsidRPr="00176CE5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730465" w:rsidRPr="00176CE5" w:rsidRDefault="00730465" w:rsidP="00730465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76CE5">
              <w:rPr>
                <w:rFonts w:asciiTheme="minorEastAsia" w:hAnsiTheme="minorEastAsia" w:hint="eastAsia"/>
                <w:sz w:val="24"/>
                <w:szCs w:val="24"/>
              </w:rPr>
              <w:t>公司经过多年努力，已逐步进入国际大型主机设备企业的供应商名录，如西门子、埃利奥特等企业，来自这些企业的订单稳步增长。</w:t>
            </w:r>
          </w:p>
          <w:p w:rsidR="00730465" w:rsidRPr="00176CE5" w:rsidRDefault="00730465" w:rsidP="00730465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76CE5">
              <w:rPr>
                <w:rFonts w:asciiTheme="minorEastAsia" w:hAnsiTheme="minorEastAsia" w:hint="eastAsia"/>
                <w:sz w:val="24"/>
                <w:szCs w:val="24"/>
              </w:rPr>
              <w:t>在国际知名终端客户方面，公司也在积极争取进入其合格供应商名单，如巴斯夫、埃克森美孚、壳牌等有意在中国投建炼化项目的国际大公司都在与公司进行接洽，公司已成功进入巴斯夫的地区供应商名单。</w:t>
            </w:r>
          </w:p>
          <w:p w:rsidR="00730465" w:rsidRPr="00176CE5" w:rsidRDefault="00730465" w:rsidP="00730465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176CE5">
              <w:rPr>
                <w:rFonts w:asciiTheme="minorEastAsia" w:hAnsiTheme="minorEastAsia" w:hint="eastAsia"/>
                <w:sz w:val="24"/>
                <w:szCs w:val="24"/>
              </w:rPr>
              <w:t>海外主机配套业务的突破，大大提升了公司在国际市场上的品牌影响力，为公司进入国际知名终端客户市场提供了强力支持，同时也将促进公司的质量管理水平向国际靠拢。未来数年公司的国际业务将有望保持较快增长。</w:t>
            </w:r>
          </w:p>
          <w:p w:rsidR="00461281" w:rsidRPr="00176CE5" w:rsidRDefault="0008350E" w:rsidP="0008350E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176CE5">
              <w:rPr>
                <w:rFonts w:asciiTheme="minorEastAsia" w:hAnsiTheme="minorEastAsia" w:hint="eastAsia"/>
                <w:sz w:val="24"/>
                <w:szCs w:val="24"/>
              </w:rPr>
              <w:t>短期内，新冠肺炎疫情还在全球蔓延，对公司的国际业务的开展带来</w:t>
            </w:r>
            <w:r w:rsidR="00280B4F" w:rsidRPr="00176CE5">
              <w:rPr>
                <w:rFonts w:asciiTheme="minorEastAsia" w:hAnsiTheme="minorEastAsia" w:hint="eastAsia"/>
                <w:sz w:val="24"/>
                <w:szCs w:val="24"/>
              </w:rPr>
              <w:t>了一定影响，</w:t>
            </w:r>
            <w:r w:rsidR="00EB2DB8" w:rsidRPr="00176CE5">
              <w:rPr>
                <w:rFonts w:asciiTheme="minorEastAsia" w:hAnsiTheme="minorEastAsia" w:hint="eastAsia"/>
                <w:sz w:val="24"/>
                <w:szCs w:val="24"/>
              </w:rPr>
              <w:t>公司目前更多地是通过线上沟通等方式</w:t>
            </w:r>
            <w:r w:rsidR="00B6037C" w:rsidRPr="00176CE5">
              <w:rPr>
                <w:rFonts w:asciiTheme="minorEastAsia" w:hAnsiTheme="minorEastAsia" w:hint="eastAsia"/>
                <w:sz w:val="24"/>
                <w:szCs w:val="24"/>
              </w:rPr>
              <w:t>保持与</w:t>
            </w:r>
            <w:r w:rsidR="00EB2DB8" w:rsidRPr="00176CE5">
              <w:rPr>
                <w:rFonts w:asciiTheme="minorEastAsia" w:hAnsiTheme="minorEastAsia" w:hint="eastAsia"/>
                <w:sz w:val="24"/>
                <w:szCs w:val="24"/>
              </w:rPr>
              <w:t>客户的接触</w:t>
            </w:r>
            <w:r w:rsidR="00BC5E18" w:rsidRPr="00176CE5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="00280B4F" w:rsidRPr="00176CE5">
              <w:rPr>
                <w:rFonts w:asciiTheme="minorEastAsia" w:hAnsiTheme="minorEastAsia" w:hint="eastAsia"/>
                <w:sz w:val="24"/>
                <w:szCs w:val="24"/>
              </w:rPr>
              <w:t>但疫情的影响</w:t>
            </w:r>
            <w:r w:rsidR="00461281" w:rsidRPr="00176CE5">
              <w:rPr>
                <w:rFonts w:asciiTheme="minorEastAsia" w:hAnsiTheme="minorEastAsia" w:hint="eastAsia"/>
                <w:sz w:val="24"/>
                <w:szCs w:val="24"/>
              </w:rPr>
              <w:t>必将是阶段性的，公司进军国际市场的决心和信心不会动摇，</w:t>
            </w:r>
            <w:r w:rsidR="00C8424F" w:rsidRPr="00176CE5">
              <w:rPr>
                <w:rFonts w:asciiTheme="minorEastAsia" w:hAnsiTheme="minorEastAsia" w:hint="eastAsia"/>
                <w:sz w:val="24"/>
                <w:szCs w:val="24"/>
              </w:rPr>
              <w:t>相信在</w:t>
            </w:r>
            <w:r w:rsidR="00461281" w:rsidRPr="00176CE5">
              <w:rPr>
                <w:rFonts w:asciiTheme="minorEastAsia" w:hAnsiTheme="minorEastAsia" w:hint="eastAsia"/>
                <w:sz w:val="24"/>
                <w:szCs w:val="24"/>
              </w:rPr>
              <w:t>疫情过后，</w:t>
            </w:r>
            <w:r w:rsidR="00461281" w:rsidRPr="00176CE5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公司的海外业务</w:t>
            </w:r>
            <w:r w:rsidR="00F96741" w:rsidRPr="00176CE5">
              <w:rPr>
                <w:rFonts w:asciiTheme="minorEastAsia" w:hAnsiTheme="minorEastAsia" w:hint="eastAsia"/>
                <w:sz w:val="24"/>
                <w:szCs w:val="24"/>
              </w:rPr>
              <w:t>将</w:t>
            </w:r>
            <w:r w:rsidR="00461281" w:rsidRPr="00176CE5">
              <w:rPr>
                <w:rFonts w:asciiTheme="minorEastAsia" w:hAnsiTheme="minorEastAsia" w:hint="eastAsia"/>
                <w:sz w:val="24"/>
                <w:szCs w:val="24"/>
              </w:rPr>
              <w:t>会迅速恢复快速增长态势。</w:t>
            </w:r>
          </w:p>
          <w:p w:rsidR="00E40B8D" w:rsidRPr="00176CE5" w:rsidRDefault="00205983" w:rsidP="00E40B8D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A227B7" w:rsidRPr="00176CE5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E40B8D" w:rsidRPr="00176CE5">
              <w:rPr>
                <w:rFonts w:asciiTheme="minorEastAsia" w:hAnsiTheme="minorEastAsia" w:hint="eastAsia"/>
                <w:sz w:val="24"/>
                <w:szCs w:val="24"/>
              </w:rPr>
              <w:t>新地佩尔所在的阀门</w:t>
            </w:r>
            <w:r w:rsidR="00250BD4" w:rsidRPr="00176CE5">
              <w:rPr>
                <w:rFonts w:asciiTheme="minorEastAsia" w:hAnsiTheme="minorEastAsia" w:hint="eastAsia"/>
                <w:sz w:val="24"/>
                <w:szCs w:val="24"/>
              </w:rPr>
              <w:t>市场</w:t>
            </w:r>
            <w:r w:rsidR="00E40B8D" w:rsidRPr="00176CE5">
              <w:rPr>
                <w:rFonts w:asciiTheme="minorEastAsia" w:hAnsiTheme="minorEastAsia" w:hint="eastAsia"/>
                <w:sz w:val="24"/>
                <w:szCs w:val="24"/>
              </w:rPr>
              <w:t>主要门槛</w:t>
            </w:r>
            <w:r w:rsidR="00943B9D" w:rsidRPr="00176CE5">
              <w:rPr>
                <w:rFonts w:asciiTheme="minorEastAsia" w:hAnsiTheme="minorEastAsia" w:hint="eastAsia"/>
                <w:sz w:val="24"/>
                <w:szCs w:val="24"/>
              </w:rPr>
              <w:t>是在哪里</w:t>
            </w:r>
            <w:r w:rsidR="00E40B8D" w:rsidRPr="00176CE5">
              <w:rPr>
                <w:rFonts w:asciiTheme="minorEastAsia" w:hAnsiTheme="minorEastAsia" w:hint="eastAsia"/>
                <w:sz w:val="24"/>
                <w:szCs w:val="24"/>
              </w:rPr>
              <w:t>？</w:t>
            </w:r>
          </w:p>
          <w:p w:rsidR="00813FF9" w:rsidRPr="00176CE5" w:rsidRDefault="007C7E76" w:rsidP="00CD2D60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176CE5">
              <w:rPr>
                <w:rFonts w:asciiTheme="minorEastAsia" w:hAnsiTheme="minorEastAsia" w:hint="eastAsia"/>
                <w:sz w:val="24"/>
                <w:szCs w:val="24"/>
              </w:rPr>
              <w:t>答：</w:t>
            </w:r>
            <w:r w:rsidR="00DC183F" w:rsidRPr="00176CE5">
              <w:rPr>
                <w:rFonts w:asciiTheme="minorEastAsia" w:hAnsiTheme="minorEastAsia" w:hint="eastAsia"/>
                <w:sz w:val="24"/>
                <w:szCs w:val="24"/>
              </w:rPr>
              <w:t>阀门作为各行各</w:t>
            </w:r>
            <w:r w:rsidR="00080501" w:rsidRPr="00176CE5">
              <w:rPr>
                <w:rFonts w:asciiTheme="minorEastAsia" w:hAnsiTheme="minorEastAsia" w:hint="eastAsia"/>
                <w:sz w:val="24"/>
                <w:szCs w:val="24"/>
              </w:rPr>
              <w:t>业不可缺少的机械设备，在工业企业生产中</w:t>
            </w:r>
            <w:r w:rsidR="00342208">
              <w:rPr>
                <w:rFonts w:asciiTheme="minorEastAsia" w:hAnsiTheme="minorEastAsia" w:hint="eastAsia"/>
                <w:sz w:val="24"/>
                <w:szCs w:val="24"/>
              </w:rPr>
              <w:t>发挥着巨大的潜在作用</w:t>
            </w:r>
            <w:r w:rsidR="00080501" w:rsidRPr="00176CE5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DC183F" w:rsidRPr="00176CE5">
              <w:rPr>
                <w:rFonts w:asciiTheme="minorEastAsia" w:hAnsiTheme="minorEastAsia" w:hint="eastAsia"/>
                <w:sz w:val="24"/>
                <w:szCs w:val="24"/>
              </w:rPr>
              <w:t>阀门质量</w:t>
            </w:r>
            <w:r w:rsidR="00563FE0" w:rsidRPr="00176CE5">
              <w:rPr>
                <w:rFonts w:asciiTheme="minorEastAsia" w:hAnsiTheme="minorEastAsia" w:hint="eastAsia"/>
                <w:sz w:val="24"/>
                <w:szCs w:val="24"/>
              </w:rPr>
              <w:t>决定着生产安全、产品质量和</w:t>
            </w:r>
            <w:r w:rsidR="00DC183F" w:rsidRPr="00176CE5">
              <w:rPr>
                <w:rFonts w:asciiTheme="minorEastAsia" w:hAnsiTheme="minorEastAsia" w:hint="eastAsia"/>
                <w:sz w:val="24"/>
                <w:szCs w:val="24"/>
              </w:rPr>
              <w:t>生产效率等</w:t>
            </w:r>
            <w:r w:rsidR="00D30797" w:rsidRPr="00176CE5">
              <w:rPr>
                <w:rFonts w:asciiTheme="minorEastAsia" w:hAnsiTheme="minorEastAsia" w:hint="eastAsia"/>
                <w:sz w:val="24"/>
                <w:szCs w:val="24"/>
              </w:rPr>
              <w:t>各</w:t>
            </w:r>
            <w:r w:rsidR="009D4A13" w:rsidRPr="00176CE5">
              <w:rPr>
                <w:rFonts w:asciiTheme="minorEastAsia" w:hAnsiTheme="minorEastAsia" w:hint="eastAsia"/>
                <w:sz w:val="24"/>
                <w:szCs w:val="24"/>
              </w:rPr>
              <w:t>方面</w:t>
            </w:r>
            <w:r w:rsidR="00B86888" w:rsidRPr="00176CE5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101F34" w:rsidRPr="00176CE5">
              <w:rPr>
                <w:rFonts w:asciiTheme="minorEastAsia" w:hAnsiTheme="minorEastAsia" w:hint="eastAsia"/>
                <w:sz w:val="24"/>
                <w:szCs w:val="24"/>
              </w:rPr>
              <w:t>因此</w:t>
            </w:r>
            <w:r w:rsidR="008D71BE" w:rsidRPr="00176CE5">
              <w:rPr>
                <w:rFonts w:asciiTheme="minorEastAsia" w:hAnsiTheme="minorEastAsia" w:hint="eastAsia"/>
                <w:sz w:val="24"/>
                <w:szCs w:val="24"/>
              </w:rPr>
              <w:t>客户非常重视阀门的产品</w:t>
            </w:r>
            <w:r w:rsidR="00A824A5" w:rsidRPr="00176CE5">
              <w:rPr>
                <w:rFonts w:asciiTheme="minorEastAsia" w:hAnsiTheme="minorEastAsia" w:hint="eastAsia"/>
                <w:sz w:val="24"/>
                <w:szCs w:val="24"/>
              </w:rPr>
              <w:t>质量和</w:t>
            </w:r>
            <w:r w:rsidR="003A6D96" w:rsidRPr="00176CE5">
              <w:rPr>
                <w:rFonts w:asciiTheme="minorEastAsia" w:hAnsiTheme="minorEastAsia" w:hint="eastAsia"/>
                <w:sz w:val="24"/>
                <w:szCs w:val="24"/>
              </w:rPr>
              <w:t>阀门厂家的</w:t>
            </w:r>
            <w:r w:rsidR="00E40B8D" w:rsidRPr="00176CE5">
              <w:rPr>
                <w:rFonts w:asciiTheme="minorEastAsia" w:hAnsiTheme="minorEastAsia" w:hint="eastAsia"/>
                <w:sz w:val="24"/>
                <w:szCs w:val="24"/>
              </w:rPr>
              <w:t>技术</w:t>
            </w:r>
            <w:r w:rsidR="003A6D96" w:rsidRPr="00176CE5">
              <w:rPr>
                <w:rFonts w:asciiTheme="minorEastAsia" w:hAnsiTheme="minorEastAsia" w:hint="eastAsia"/>
                <w:sz w:val="24"/>
                <w:szCs w:val="24"/>
              </w:rPr>
              <w:t>水平</w:t>
            </w:r>
            <w:r w:rsidR="00B86888" w:rsidRPr="00176CE5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="00667C37" w:rsidRPr="00176CE5">
              <w:rPr>
                <w:rFonts w:asciiTheme="minorEastAsia" w:hAnsiTheme="minorEastAsia" w:hint="eastAsia"/>
                <w:sz w:val="24"/>
                <w:szCs w:val="24"/>
              </w:rPr>
              <w:t>国内阀门企业大多</w:t>
            </w:r>
            <w:r w:rsidR="0005520D" w:rsidRPr="00176CE5">
              <w:rPr>
                <w:rFonts w:asciiTheme="minorEastAsia" w:hAnsiTheme="minorEastAsia" w:hint="eastAsia"/>
                <w:sz w:val="24"/>
                <w:szCs w:val="24"/>
              </w:rPr>
              <w:t>还</w:t>
            </w:r>
            <w:r w:rsidR="00667C37" w:rsidRPr="00176CE5">
              <w:rPr>
                <w:rFonts w:asciiTheme="minorEastAsia" w:hAnsiTheme="minorEastAsia" w:hint="eastAsia"/>
                <w:sz w:val="24"/>
                <w:szCs w:val="24"/>
              </w:rPr>
              <w:t>处于阀门行业的低端市场，</w:t>
            </w:r>
            <w:r w:rsidR="00E31BAE" w:rsidRPr="00176CE5">
              <w:rPr>
                <w:rFonts w:asciiTheme="minorEastAsia" w:hAnsiTheme="minorEastAsia" w:hint="eastAsia"/>
                <w:sz w:val="24"/>
                <w:szCs w:val="24"/>
              </w:rPr>
              <w:t>在</w:t>
            </w:r>
            <w:r w:rsidR="00B86888" w:rsidRPr="00176CE5">
              <w:rPr>
                <w:rFonts w:asciiTheme="minorEastAsia" w:hAnsiTheme="minorEastAsia" w:hint="eastAsia"/>
                <w:sz w:val="24"/>
                <w:szCs w:val="24"/>
              </w:rPr>
              <w:t>没有过硬</w:t>
            </w:r>
            <w:r w:rsidR="003C3DD0" w:rsidRPr="00176CE5">
              <w:rPr>
                <w:rFonts w:asciiTheme="minorEastAsia" w:hAnsiTheme="minorEastAsia" w:hint="eastAsia"/>
                <w:sz w:val="24"/>
                <w:szCs w:val="24"/>
              </w:rPr>
              <w:t>产品</w:t>
            </w:r>
            <w:r w:rsidR="00B86888" w:rsidRPr="00176CE5">
              <w:rPr>
                <w:rFonts w:asciiTheme="minorEastAsia" w:hAnsiTheme="minorEastAsia" w:hint="eastAsia"/>
                <w:sz w:val="24"/>
                <w:szCs w:val="24"/>
              </w:rPr>
              <w:t>质量、</w:t>
            </w:r>
            <w:r w:rsidR="0002796B" w:rsidRPr="00176CE5">
              <w:rPr>
                <w:rFonts w:asciiTheme="minorEastAsia" w:hAnsiTheme="minorEastAsia" w:hint="eastAsia"/>
                <w:sz w:val="24"/>
                <w:szCs w:val="24"/>
              </w:rPr>
              <w:t>专业技</w:t>
            </w:r>
            <w:r w:rsidR="00A824A5" w:rsidRPr="00176CE5">
              <w:rPr>
                <w:rFonts w:asciiTheme="minorEastAsia" w:hAnsiTheme="minorEastAsia" w:hint="eastAsia"/>
                <w:sz w:val="24"/>
                <w:szCs w:val="24"/>
              </w:rPr>
              <w:t>术</w:t>
            </w:r>
            <w:r w:rsidR="0040772D" w:rsidRPr="00176CE5">
              <w:rPr>
                <w:rFonts w:asciiTheme="minorEastAsia" w:hAnsiTheme="minorEastAsia" w:hint="eastAsia"/>
                <w:sz w:val="24"/>
                <w:szCs w:val="24"/>
              </w:rPr>
              <w:t>和一定</w:t>
            </w:r>
            <w:r w:rsidR="00B86888" w:rsidRPr="00176CE5">
              <w:rPr>
                <w:rFonts w:asciiTheme="minorEastAsia" w:hAnsiTheme="minorEastAsia" w:hint="eastAsia"/>
                <w:sz w:val="24"/>
                <w:szCs w:val="24"/>
              </w:rPr>
              <w:t>品牌</w:t>
            </w:r>
            <w:r w:rsidR="0040772D" w:rsidRPr="00176CE5">
              <w:rPr>
                <w:rFonts w:asciiTheme="minorEastAsia" w:hAnsiTheme="minorEastAsia" w:hint="eastAsia"/>
                <w:sz w:val="24"/>
                <w:szCs w:val="24"/>
              </w:rPr>
              <w:t>知名度</w:t>
            </w:r>
            <w:r w:rsidR="00B86888" w:rsidRPr="00176CE5">
              <w:rPr>
                <w:rFonts w:asciiTheme="minorEastAsia" w:hAnsiTheme="minorEastAsia" w:hint="eastAsia"/>
                <w:sz w:val="24"/>
                <w:szCs w:val="24"/>
              </w:rPr>
              <w:t>时，是无法</w:t>
            </w:r>
            <w:r w:rsidR="00A824A5" w:rsidRPr="00176CE5">
              <w:rPr>
                <w:rFonts w:asciiTheme="minorEastAsia" w:hAnsiTheme="minorEastAsia" w:hint="eastAsia"/>
                <w:sz w:val="24"/>
                <w:szCs w:val="24"/>
              </w:rPr>
              <w:t>获得</w:t>
            </w:r>
            <w:r w:rsidR="00E40B8D" w:rsidRPr="00176CE5">
              <w:rPr>
                <w:rFonts w:asciiTheme="minorEastAsia" w:hAnsiTheme="minorEastAsia" w:hint="eastAsia"/>
                <w:sz w:val="24"/>
                <w:szCs w:val="24"/>
              </w:rPr>
              <w:t>客户认可</w:t>
            </w:r>
            <w:r w:rsidR="00123893">
              <w:rPr>
                <w:rFonts w:asciiTheme="minorEastAsia" w:hAnsiTheme="minorEastAsia" w:hint="eastAsia"/>
                <w:sz w:val="24"/>
                <w:szCs w:val="24"/>
              </w:rPr>
              <w:t>和</w:t>
            </w:r>
            <w:r w:rsidR="001F1817" w:rsidRPr="00176CE5">
              <w:rPr>
                <w:rFonts w:asciiTheme="minorEastAsia" w:hAnsiTheme="minorEastAsia" w:hint="eastAsia"/>
                <w:sz w:val="24"/>
                <w:szCs w:val="24"/>
              </w:rPr>
              <w:t>在项目中</w:t>
            </w:r>
            <w:r w:rsidR="003D08E5" w:rsidRPr="00176CE5">
              <w:rPr>
                <w:rFonts w:asciiTheme="minorEastAsia" w:hAnsiTheme="minorEastAsia" w:hint="eastAsia"/>
                <w:sz w:val="24"/>
                <w:szCs w:val="24"/>
              </w:rPr>
              <w:t>取得准入资格</w:t>
            </w:r>
            <w:r w:rsidR="000C2138" w:rsidRPr="00176CE5">
              <w:rPr>
                <w:rFonts w:asciiTheme="minorEastAsia" w:hAnsiTheme="minorEastAsia" w:hint="eastAsia"/>
                <w:sz w:val="24"/>
                <w:szCs w:val="24"/>
              </w:rPr>
              <w:t>并</w:t>
            </w:r>
            <w:r w:rsidR="00E40B8D" w:rsidRPr="00176CE5">
              <w:rPr>
                <w:rFonts w:asciiTheme="minorEastAsia" w:hAnsiTheme="minorEastAsia" w:hint="eastAsia"/>
                <w:sz w:val="24"/>
                <w:szCs w:val="24"/>
              </w:rPr>
              <w:t>参与竞争</w:t>
            </w:r>
            <w:r w:rsidR="00A824A5" w:rsidRPr="00176CE5">
              <w:rPr>
                <w:rFonts w:asciiTheme="minorEastAsia" w:hAnsiTheme="minorEastAsia" w:hint="eastAsia"/>
                <w:sz w:val="24"/>
                <w:szCs w:val="24"/>
              </w:rPr>
              <w:t>的</w:t>
            </w:r>
            <w:r w:rsidR="00E40B8D" w:rsidRPr="00176CE5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="008E7BE7">
              <w:rPr>
                <w:rFonts w:asciiTheme="minorEastAsia" w:hAnsiTheme="minorEastAsia" w:hint="eastAsia"/>
                <w:sz w:val="24"/>
                <w:szCs w:val="24"/>
              </w:rPr>
              <w:t>要拥有</w:t>
            </w:r>
            <w:r w:rsidR="00096904" w:rsidRPr="00176CE5">
              <w:rPr>
                <w:rFonts w:asciiTheme="minorEastAsia" w:hAnsiTheme="minorEastAsia" w:hint="eastAsia"/>
                <w:sz w:val="24"/>
                <w:szCs w:val="24"/>
              </w:rPr>
              <w:t>一定应用业绩后，才可以应对</w:t>
            </w:r>
            <w:r w:rsidR="00D951DA">
              <w:rPr>
                <w:rFonts w:asciiTheme="minorEastAsia" w:hAnsiTheme="minorEastAsia" w:hint="eastAsia"/>
                <w:sz w:val="24"/>
                <w:szCs w:val="24"/>
              </w:rPr>
              <w:t>激烈</w:t>
            </w:r>
            <w:r w:rsidR="00AF036B" w:rsidRPr="00176CE5">
              <w:rPr>
                <w:rFonts w:asciiTheme="minorEastAsia" w:hAnsiTheme="minorEastAsia" w:hint="eastAsia"/>
                <w:sz w:val="24"/>
                <w:szCs w:val="24"/>
              </w:rPr>
              <w:t>的市</w:t>
            </w:r>
            <w:r w:rsidR="00096904" w:rsidRPr="00176CE5">
              <w:rPr>
                <w:rFonts w:asciiTheme="minorEastAsia" w:hAnsiTheme="minorEastAsia" w:hint="eastAsia"/>
                <w:sz w:val="24"/>
                <w:szCs w:val="24"/>
              </w:rPr>
              <w:t>场竞争。</w:t>
            </w:r>
          </w:p>
          <w:p w:rsidR="009D5B38" w:rsidRPr="00176CE5" w:rsidRDefault="00096904" w:rsidP="00A85900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176CE5">
              <w:rPr>
                <w:rFonts w:asciiTheme="minorEastAsia" w:hAnsiTheme="minorEastAsia" w:hint="eastAsia"/>
                <w:sz w:val="24"/>
                <w:szCs w:val="24"/>
              </w:rPr>
              <w:t>新地佩尔的专业技术突出，产品属于阀门领域长期被国外垄断的中高端产品，通过自身的研发与市场拓展，新地佩尔的产品市场占有率较高，目前国内企业鲜有其竞争对手</w:t>
            </w:r>
            <w:r w:rsidR="008A7E44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="00CD7710">
              <w:rPr>
                <w:rFonts w:asciiTheme="minorEastAsia" w:hAnsiTheme="minorEastAsia" w:hint="eastAsia"/>
                <w:sz w:val="24"/>
                <w:szCs w:val="24"/>
              </w:rPr>
              <w:t>待公司整合</w:t>
            </w:r>
            <w:r w:rsidR="00970832">
              <w:rPr>
                <w:rFonts w:asciiTheme="minorEastAsia" w:hAnsiTheme="minorEastAsia" w:hint="eastAsia"/>
                <w:sz w:val="24"/>
                <w:szCs w:val="24"/>
              </w:rPr>
              <w:t>对其并购整合</w:t>
            </w:r>
            <w:r w:rsidR="00CD7710">
              <w:rPr>
                <w:rFonts w:asciiTheme="minorEastAsia" w:hAnsiTheme="minorEastAsia" w:hint="eastAsia"/>
                <w:sz w:val="24"/>
                <w:szCs w:val="24"/>
              </w:rPr>
              <w:t>后，</w:t>
            </w:r>
            <w:r w:rsidR="00293662">
              <w:rPr>
                <w:rFonts w:asciiTheme="minorEastAsia" w:hAnsiTheme="minorEastAsia" w:hint="eastAsia"/>
                <w:sz w:val="24"/>
                <w:szCs w:val="24"/>
              </w:rPr>
              <w:t>将</w:t>
            </w:r>
            <w:r w:rsidR="00CD771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对其进行战略管控，通过市场、技术、供应链等资源共享、科学管理和团队激励等方式</w:t>
            </w:r>
            <w:r w:rsidR="00293662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CD771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力争将其打造为</w:t>
            </w:r>
            <w:r w:rsidR="002855FF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阀门行业的</w:t>
            </w:r>
            <w:r w:rsidR="00CD771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龙头企业。</w:t>
            </w:r>
          </w:p>
          <w:p w:rsidR="003003E7" w:rsidRPr="00176CE5" w:rsidRDefault="00205983" w:rsidP="003003E7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3338FF" w:rsidRPr="00176CE5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8522AB"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  <w:r w:rsidR="003003E7" w:rsidRPr="00176CE5">
              <w:rPr>
                <w:rFonts w:asciiTheme="minorEastAsia" w:hAnsiTheme="minorEastAsia" w:hint="eastAsia"/>
                <w:sz w:val="24"/>
                <w:szCs w:val="24"/>
              </w:rPr>
              <w:t>预收</w:t>
            </w:r>
            <w:r w:rsidR="00EE2A87">
              <w:rPr>
                <w:rFonts w:asciiTheme="minorEastAsia" w:hAnsiTheme="minorEastAsia" w:hint="eastAsia"/>
                <w:sz w:val="24"/>
                <w:szCs w:val="24"/>
              </w:rPr>
              <w:t>的货</w:t>
            </w:r>
            <w:r w:rsidR="003003E7" w:rsidRPr="00176CE5">
              <w:rPr>
                <w:rFonts w:asciiTheme="minorEastAsia" w:hAnsiTheme="minorEastAsia" w:hint="eastAsia"/>
                <w:sz w:val="24"/>
                <w:szCs w:val="24"/>
              </w:rPr>
              <w:t>款大约有多少，在什么情况下会进行预收</w:t>
            </w:r>
            <w:r w:rsidR="00E953B6">
              <w:rPr>
                <w:rFonts w:asciiTheme="minorEastAsia" w:hAnsiTheme="minorEastAsia" w:hint="eastAsia"/>
                <w:sz w:val="24"/>
                <w:szCs w:val="24"/>
              </w:rPr>
              <w:t>货</w:t>
            </w:r>
            <w:r w:rsidR="003003E7" w:rsidRPr="00176CE5">
              <w:rPr>
                <w:rFonts w:asciiTheme="minorEastAsia" w:hAnsiTheme="minorEastAsia" w:hint="eastAsia"/>
                <w:sz w:val="24"/>
                <w:szCs w:val="24"/>
              </w:rPr>
              <w:t>款的操作？</w:t>
            </w:r>
          </w:p>
          <w:p w:rsidR="003338FF" w:rsidRPr="00176CE5" w:rsidRDefault="00D654A6" w:rsidP="00585490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290CB6">
              <w:rPr>
                <w:rFonts w:asciiTheme="minorEastAsia" w:hAnsiTheme="minorEastAsia" w:hint="eastAsia"/>
                <w:sz w:val="24"/>
                <w:szCs w:val="24"/>
              </w:rPr>
              <w:t>答；</w:t>
            </w:r>
            <w:r w:rsidR="00922746" w:rsidRPr="00E642A0">
              <w:rPr>
                <w:rFonts w:asciiTheme="minorEastAsia" w:hAnsiTheme="minorEastAsia" w:hint="eastAsia"/>
                <w:sz w:val="24"/>
                <w:szCs w:val="24"/>
              </w:rPr>
              <w:t>截至</w:t>
            </w:r>
            <w:r w:rsidR="00922746" w:rsidRPr="00E642A0">
              <w:rPr>
                <w:rFonts w:asciiTheme="minorEastAsia" w:hAnsiTheme="minorEastAsia"/>
                <w:sz w:val="24"/>
                <w:szCs w:val="24"/>
              </w:rPr>
              <w:t>2020</w:t>
            </w:r>
            <w:r w:rsidR="00922746" w:rsidRPr="00E642A0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922746" w:rsidRPr="00E642A0">
              <w:rPr>
                <w:rFonts w:asciiTheme="minorEastAsia" w:hAnsiTheme="minorEastAsia"/>
                <w:sz w:val="24"/>
                <w:szCs w:val="24"/>
              </w:rPr>
              <w:t>9月30</w:t>
            </w:r>
            <w:r w:rsidR="00922746" w:rsidRPr="00E642A0">
              <w:rPr>
                <w:rFonts w:asciiTheme="minorEastAsia" w:hAnsiTheme="minorEastAsia" w:hint="eastAsia"/>
                <w:sz w:val="24"/>
                <w:szCs w:val="24"/>
              </w:rPr>
              <w:t>日，</w:t>
            </w:r>
            <w:r w:rsidRPr="00290CB6">
              <w:rPr>
                <w:rFonts w:asciiTheme="minorEastAsia" w:hAnsiTheme="minorEastAsia" w:hint="eastAsia"/>
                <w:sz w:val="24"/>
                <w:szCs w:val="24"/>
              </w:rPr>
              <w:t>公司预收</w:t>
            </w:r>
            <w:r w:rsidR="00EE2A87">
              <w:rPr>
                <w:rFonts w:asciiTheme="minorEastAsia" w:hAnsiTheme="minorEastAsia" w:hint="eastAsia"/>
                <w:sz w:val="24"/>
                <w:szCs w:val="24"/>
              </w:rPr>
              <w:t>的货</w:t>
            </w:r>
            <w:r w:rsidRPr="00290CB6">
              <w:rPr>
                <w:rFonts w:asciiTheme="minorEastAsia" w:hAnsiTheme="minorEastAsia" w:hint="eastAsia"/>
                <w:sz w:val="24"/>
                <w:szCs w:val="24"/>
              </w:rPr>
              <w:t>款</w:t>
            </w:r>
            <w:r w:rsidR="00922746" w:rsidRPr="00E642A0">
              <w:rPr>
                <w:rFonts w:asciiTheme="minorEastAsia" w:hAnsiTheme="minorEastAsia" w:hint="eastAsia"/>
                <w:sz w:val="24"/>
                <w:szCs w:val="24"/>
              </w:rPr>
              <w:t>约为</w:t>
            </w:r>
            <w:r w:rsidRPr="00290CB6">
              <w:rPr>
                <w:rFonts w:asciiTheme="minorEastAsia" w:hAnsiTheme="minorEastAsia" w:hint="eastAsia"/>
                <w:sz w:val="24"/>
                <w:szCs w:val="24"/>
              </w:rPr>
              <w:t>2,</w:t>
            </w:r>
            <w:r w:rsidR="00AD3AF1" w:rsidRPr="00E642A0">
              <w:rPr>
                <w:rFonts w:asciiTheme="minorEastAsia" w:hAnsiTheme="minorEastAsia"/>
                <w:sz w:val="24"/>
                <w:szCs w:val="24"/>
              </w:rPr>
              <w:t>6</w:t>
            </w:r>
            <w:r w:rsidR="00AD3AF1" w:rsidRPr="00290CB6">
              <w:rPr>
                <w:rFonts w:asciiTheme="minorEastAsia" w:hAnsiTheme="minorEastAsia" w:hint="eastAsia"/>
                <w:sz w:val="24"/>
                <w:szCs w:val="24"/>
              </w:rPr>
              <w:t>00</w:t>
            </w:r>
            <w:r w:rsidRPr="00290CB6">
              <w:rPr>
                <w:rFonts w:asciiTheme="minorEastAsia" w:hAnsiTheme="minorEastAsia" w:hint="eastAsia"/>
                <w:sz w:val="24"/>
                <w:szCs w:val="24"/>
              </w:rPr>
              <w:t>万元。</w:t>
            </w:r>
            <w:r w:rsidRPr="00290CB6">
              <w:rPr>
                <w:rFonts w:asciiTheme="minorEastAsia" w:hAnsiTheme="minorEastAsia"/>
                <w:sz w:val="24"/>
                <w:szCs w:val="24"/>
              </w:rPr>
              <w:t>公司主要客户为国有大型龙头企业及下属骨干企业，如中石油、中石化等</w:t>
            </w:r>
            <w:r w:rsidR="008F6D0C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Pr="00290CB6">
              <w:rPr>
                <w:rFonts w:asciiTheme="minorEastAsia" w:hAnsiTheme="minorEastAsia"/>
                <w:sz w:val="24"/>
                <w:szCs w:val="24"/>
              </w:rPr>
              <w:t>该类客户主要为信誉良好的大型知名企业，坏账风险小</w:t>
            </w:r>
            <w:r w:rsidRPr="00290CB6">
              <w:rPr>
                <w:rFonts w:asciiTheme="minorEastAsia" w:hAnsiTheme="minorEastAsia" w:hint="eastAsia"/>
                <w:sz w:val="24"/>
                <w:szCs w:val="24"/>
              </w:rPr>
              <w:t>，因此公司</w:t>
            </w:r>
            <w:r w:rsidR="00585490" w:rsidRPr="00290CB6">
              <w:rPr>
                <w:rFonts w:asciiTheme="minorEastAsia" w:hAnsiTheme="minorEastAsia" w:hint="eastAsia"/>
                <w:sz w:val="24"/>
                <w:szCs w:val="24"/>
              </w:rPr>
              <w:t>只</w:t>
            </w:r>
            <w:r w:rsidR="0075072E" w:rsidRPr="00290CB6">
              <w:rPr>
                <w:rFonts w:asciiTheme="minorEastAsia" w:hAnsiTheme="minorEastAsia" w:hint="eastAsia"/>
                <w:sz w:val="24"/>
                <w:szCs w:val="24"/>
              </w:rPr>
              <w:t>针</w:t>
            </w:r>
            <w:r w:rsidR="00585490" w:rsidRPr="00290CB6">
              <w:rPr>
                <w:rFonts w:asciiTheme="minorEastAsia" w:hAnsiTheme="minorEastAsia" w:hint="eastAsia"/>
                <w:sz w:val="24"/>
                <w:szCs w:val="24"/>
              </w:rPr>
              <w:t>对</w:t>
            </w:r>
            <w:r w:rsidRPr="00290CB6">
              <w:rPr>
                <w:rFonts w:asciiTheme="minorEastAsia" w:hAnsiTheme="minorEastAsia" w:hint="eastAsia"/>
                <w:sz w:val="24"/>
                <w:szCs w:val="24"/>
              </w:rPr>
              <w:t>部分</w:t>
            </w:r>
            <w:r w:rsidR="00FA341B" w:rsidRPr="00290CB6">
              <w:rPr>
                <w:rFonts w:asciiTheme="minorEastAsia" w:hAnsiTheme="minorEastAsia" w:hint="eastAsia"/>
                <w:sz w:val="24"/>
                <w:szCs w:val="24"/>
              </w:rPr>
              <w:t>非常</w:t>
            </w:r>
            <w:r w:rsidRPr="00290CB6">
              <w:rPr>
                <w:rFonts w:asciiTheme="minorEastAsia" w:hAnsiTheme="minorEastAsia" w:hint="eastAsia"/>
                <w:sz w:val="24"/>
                <w:szCs w:val="24"/>
              </w:rPr>
              <w:t>重要或体量较大的增量项目</w:t>
            </w:r>
            <w:r w:rsidR="00371632" w:rsidRPr="00290CB6">
              <w:rPr>
                <w:rFonts w:asciiTheme="minorEastAsia" w:hAnsiTheme="minorEastAsia" w:hint="eastAsia"/>
                <w:sz w:val="24"/>
                <w:szCs w:val="24"/>
              </w:rPr>
              <w:t>，或</w:t>
            </w:r>
            <w:r w:rsidR="0009369F" w:rsidRPr="00290CB6">
              <w:rPr>
                <w:rFonts w:asciiTheme="minorEastAsia" w:hAnsiTheme="minorEastAsia" w:hint="eastAsia"/>
                <w:sz w:val="24"/>
                <w:szCs w:val="24"/>
              </w:rPr>
              <w:t>和</w:t>
            </w:r>
            <w:r w:rsidR="00371632" w:rsidRPr="00290CB6">
              <w:rPr>
                <w:rFonts w:asciiTheme="minorEastAsia" w:hAnsiTheme="minorEastAsia" w:hint="eastAsia"/>
                <w:sz w:val="24"/>
                <w:szCs w:val="24"/>
              </w:rPr>
              <w:t>一些新客户签订合同的时候</w:t>
            </w:r>
            <w:r w:rsidR="00585490" w:rsidRPr="00290CB6">
              <w:rPr>
                <w:rFonts w:asciiTheme="minorEastAsia" w:hAnsiTheme="minorEastAsia" w:hint="eastAsia"/>
                <w:sz w:val="24"/>
                <w:szCs w:val="24"/>
              </w:rPr>
              <w:t>才要求对方</w:t>
            </w:r>
            <w:r w:rsidR="003B5C9C" w:rsidRPr="00290CB6">
              <w:rPr>
                <w:rFonts w:asciiTheme="minorEastAsia" w:hAnsiTheme="minorEastAsia" w:hint="eastAsia"/>
                <w:sz w:val="24"/>
                <w:szCs w:val="24"/>
              </w:rPr>
              <w:t>预付</w:t>
            </w:r>
            <w:r w:rsidR="00766131">
              <w:rPr>
                <w:rFonts w:asciiTheme="minorEastAsia" w:hAnsiTheme="minorEastAsia" w:hint="eastAsia"/>
                <w:sz w:val="24"/>
                <w:szCs w:val="24"/>
              </w:rPr>
              <w:t>货</w:t>
            </w:r>
            <w:r w:rsidR="003003E7" w:rsidRPr="00290CB6">
              <w:rPr>
                <w:rFonts w:asciiTheme="minorEastAsia" w:hAnsiTheme="minorEastAsia" w:hint="eastAsia"/>
                <w:sz w:val="24"/>
                <w:szCs w:val="24"/>
              </w:rPr>
              <w:t>款。</w:t>
            </w:r>
          </w:p>
          <w:p w:rsidR="001B1855" w:rsidRDefault="00205983" w:rsidP="001B1855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1B1855" w:rsidRPr="00176CE5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1B1855">
              <w:rPr>
                <w:rFonts w:asciiTheme="minorEastAsia" w:hAnsiTheme="minorEastAsia" w:hint="eastAsia"/>
                <w:sz w:val="24"/>
                <w:szCs w:val="24"/>
              </w:rPr>
              <w:t>今年各行业均</w:t>
            </w:r>
            <w:r w:rsidR="005A1C1F">
              <w:rPr>
                <w:rFonts w:asciiTheme="minorEastAsia" w:hAnsiTheme="minorEastAsia" w:hint="eastAsia"/>
                <w:sz w:val="24"/>
                <w:szCs w:val="24"/>
              </w:rPr>
              <w:t>受疫情影响，公司是否能够</w:t>
            </w:r>
            <w:r w:rsidR="00772B15">
              <w:rPr>
                <w:rFonts w:asciiTheme="minorEastAsia" w:hAnsiTheme="minorEastAsia" w:hint="eastAsia"/>
                <w:sz w:val="24"/>
                <w:szCs w:val="24"/>
              </w:rPr>
              <w:t>完成</w:t>
            </w:r>
            <w:r w:rsidR="00D76B11">
              <w:rPr>
                <w:rFonts w:asciiTheme="minorEastAsia" w:hAnsiTheme="minorEastAsia" w:hint="eastAsia"/>
                <w:sz w:val="24"/>
                <w:szCs w:val="24"/>
              </w:rPr>
              <w:t>2019年制定的</w:t>
            </w:r>
            <w:r w:rsidR="00105615">
              <w:rPr>
                <w:rFonts w:asciiTheme="minorEastAsia" w:hAnsiTheme="minorEastAsia"/>
                <w:sz w:val="24"/>
                <w:szCs w:val="24"/>
              </w:rPr>
              <w:t>2020</w:t>
            </w:r>
            <w:r w:rsidR="006D679F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1B1855">
              <w:rPr>
                <w:rFonts w:asciiTheme="minorEastAsia" w:hAnsiTheme="minorEastAsia" w:hint="eastAsia"/>
                <w:sz w:val="24"/>
                <w:szCs w:val="24"/>
              </w:rPr>
              <w:t>经营目标？</w:t>
            </w:r>
          </w:p>
          <w:p w:rsidR="00AC1E2E" w:rsidRDefault="001B1855" w:rsidP="005C412F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答：</w:t>
            </w:r>
            <w:r w:rsidR="0011271B">
              <w:rPr>
                <w:rFonts w:asciiTheme="minorEastAsia" w:hAnsiTheme="minorEastAsia" w:hint="eastAsia"/>
                <w:sz w:val="24"/>
                <w:szCs w:val="24"/>
              </w:rPr>
              <w:t>公司目前处于满负荷生产状态，在手订单充足。</w:t>
            </w:r>
            <w:r w:rsidR="0002609F">
              <w:rPr>
                <w:rFonts w:asciiTheme="minorEastAsia" w:hAnsiTheme="minorEastAsia" w:hint="eastAsia"/>
                <w:sz w:val="24"/>
                <w:szCs w:val="24"/>
              </w:rPr>
              <w:t>为保障</w:t>
            </w:r>
            <w:r w:rsidR="007E3CA4">
              <w:rPr>
                <w:rFonts w:asciiTheme="minorEastAsia" w:hAnsiTheme="minorEastAsia" w:hint="eastAsia"/>
                <w:sz w:val="24"/>
                <w:szCs w:val="24"/>
              </w:rPr>
              <w:t>公司全年经营目标的实现，公司</w:t>
            </w:r>
            <w:r w:rsidR="00726F45">
              <w:rPr>
                <w:rFonts w:asciiTheme="minorEastAsia" w:hAnsiTheme="minorEastAsia" w:hint="eastAsia"/>
                <w:sz w:val="24"/>
                <w:szCs w:val="24"/>
              </w:rPr>
              <w:t>在下半年</w:t>
            </w:r>
            <w:r w:rsidR="0011271B">
              <w:rPr>
                <w:rFonts w:asciiTheme="minorEastAsia" w:hAnsiTheme="minorEastAsia" w:hint="eastAsia"/>
                <w:sz w:val="24"/>
                <w:szCs w:val="24"/>
              </w:rPr>
              <w:t>对各大项目进行跟踪，</w:t>
            </w:r>
            <w:r w:rsidR="00726F45">
              <w:rPr>
                <w:rFonts w:asciiTheme="minorEastAsia" w:hAnsiTheme="minorEastAsia" w:hint="eastAsia"/>
                <w:sz w:val="24"/>
                <w:szCs w:val="24"/>
              </w:rPr>
              <w:t>尽量</w:t>
            </w:r>
            <w:r w:rsidR="005C412F" w:rsidRPr="009818F8">
              <w:rPr>
                <w:rFonts w:asciiTheme="minorEastAsia" w:hAnsiTheme="minorEastAsia"/>
                <w:sz w:val="24"/>
                <w:szCs w:val="24"/>
              </w:rPr>
              <w:t>加快</w:t>
            </w:r>
            <w:r w:rsidR="00726F45">
              <w:rPr>
                <w:rFonts w:asciiTheme="minorEastAsia" w:hAnsiTheme="minorEastAsia" w:hint="eastAsia"/>
                <w:sz w:val="24"/>
                <w:szCs w:val="24"/>
              </w:rPr>
              <w:t>了</w:t>
            </w:r>
            <w:r w:rsidR="00AC1E2E">
              <w:rPr>
                <w:rFonts w:asciiTheme="minorEastAsia" w:hAnsiTheme="minorEastAsia"/>
                <w:sz w:val="24"/>
                <w:szCs w:val="24"/>
              </w:rPr>
              <w:t>项目的执行和订单的交付</w:t>
            </w:r>
            <w:r w:rsidR="007C795E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8708DA">
              <w:rPr>
                <w:rFonts w:asciiTheme="minorEastAsia" w:hAnsiTheme="minorEastAsia" w:hint="eastAsia"/>
                <w:sz w:val="24"/>
                <w:szCs w:val="24"/>
              </w:rPr>
              <w:t>尽量</w:t>
            </w:r>
            <w:r w:rsidR="00455719">
              <w:rPr>
                <w:rFonts w:asciiTheme="minorEastAsia" w:hAnsiTheme="minorEastAsia" w:hint="eastAsia"/>
                <w:sz w:val="24"/>
                <w:szCs w:val="24"/>
              </w:rPr>
              <w:t>达成</w:t>
            </w:r>
            <w:r w:rsidR="00131985">
              <w:rPr>
                <w:rFonts w:asciiTheme="minorEastAsia" w:hAnsiTheme="minorEastAsia" w:hint="eastAsia"/>
                <w:sz w:val="24"/>
                <w:szCs w:val="24"/>
              </w:rPr>
              <w:t>制</w:t>
            </w:r>
            <w:r w:rsidR="00131985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定的</w:t>
            </w:r>
            <w:r w:rsidR="00455719">
              <w:rPr>
                <w:rFonts w:asciiTheme="minorEastAsia" w:hAnsiTheme="minorEastAsia" w:hint="eastAsia"/>
                <w:sz w:val="24"/>
                <w:szCs w:val="24"/>
              </w:rPr>
              <w:t>经</w:t>
            </w:r>
            <w:r w:rsidR="008708DA">
              <w:rPr>
                <w:rFonts w:asciiTheme="minorEastAsia" w:hAnsiTheme="minorEastAsia" w:hint="eastAsia"/>
                <w:sz w:val="24"/>
                <w:szCs w:val="24"/>
              </w:rPr>
              <w:t>营目标</w:t>
            </w:r>
            <w:r w:rsidR="005C412F" w:rsidRPr="009818F8">
              <w:rPr>
                <w:rFonts w:asciiTheme="minorEastAsia" w:hAnsiTheme="minorEastAsia"/>
                <w:sz w:val="24"/>
                <w:szCs w:val="24"/>
              </w:rPr>
              <w:t>。</w:t>
            </w:r>
          </w:p>
          <w:p w:rsidR="00BD0C44" w:rsidRDefault="00EA7557" w:rsidP="00EF044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公司无法控制宏观形势的变化，但公司将坚持</w:t>
            </w:r>
            <w:r w:rsidRPr="00BD0C44">
              <w:rPr>
                <w:rFonts w:asciiTheme="minorEastAsia" w:hAnsiTheme="minorEastAsia"/>
                <w:sz w:val="24"/>
                <w:szCs w:val="24"/>
              </w:rPr>
              <w:t>脚踏实地做好主营业务，夯实经营管理，</w:t>
            </w:r>
            <w:r w:rsidR="00997CA5" w:rsidRPr="00176CE5">
              <w:rPr>
                <w:rFonts w:asciiTheme="minorEastAsia" w:hAnsiTheme="minorEastAsia"/>
                <w:sz w:val="24"/>
                <w:szCs w:val="24"/>
              </w:rPr>
              <w:t>及时调整</w:t>
            </w:r>
            <w:r w:rsidR="00EF1C61">
              <w:rPr>
                <w:rFonts w:asciiTheme="minorEastAsia" w:hAnsiTheme="minorEastAsia" w:hint="eastAsia"/>
                <w:sz w:val="24"/>
                <w:szCs w:val="24"/>
              </w:rPr>
              <w:t>对各项风险的</w:t>
            </w:r>
            <w:r w:rsidR="00997CA5" w:rsidRPr="00176CE5">
              <w:rPr>
                <w:rFonts w:asciiTheme="minorEastAsia" w:hAnsiTheme="minorEastAsia"/>
                <w:sz w:val="24"/>
                <w:szCs w:val="24"/>
              </w:rPr>
              <w:t>应对策略，</w:t>
            </w:r>
            <w:r w:rsidR="00AC5DCE" w:rsidRPr="00176CE5">
              <w:rPr>
                <w:rFonts w:asciiTheme="minorEastAsia" w:hAnsiTheme="minorEastAsia"/>
                <w:sz w:val="24"/>
                <w:szCs w:val="24"/>
              </w:rPr>
              <w:t>保持研发投入，加速人才的培养，保持行业领先优势，完成再融资计划，保持</w:t>
            </w:r>
            <w:r w:rsidR="00085C57">
              <w:rPr>
                <w:rFonts w:asciiTheme="minorEastAsia" w:hAnsiTheme="minorEastAsia" w:hint="eastAsia"/>
                <w:sz w:val="24"/>
                <w:szCs w:val="24"/>
              </w:rPr>
              <w:t>公司业绩</w:t>
            </w:r>
            <w:r w:rsidR="00AC5DCE" w:rsidRPr="00176CE5">
              <w:rPr>
                <w:rFonts w:asciiTheme="minorEastAsia" w:hAnsiTheme="minorEastAsia"/>
                <w:sz w:val="24"/>
                <w:szCs w:val="24"/>
              </w:rPr>
              <w:t>持续稳定增长</w:t>
            </w:r>
            <w:r w:rsidR="00FE71A9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C54119" w:rsidRDefault="00205983" w:rsidP="00032AE7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="00FA5E79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032AE7"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  <w:r w:rsidR="0024061D">
              <w:rPr>
                <w:rFonts w:asciiTheme="minorEastAsia" w:hAnsiTheme="minorEastAsia" w:hint="eastAsia"/>
                <w:sz w:val="24"/>
                <w:szCs w:val="24"/>
              </w:rPr>
              <w:t>目前</w:t>
            </w:r>
            <w:r w:rsidR="003E3EAB">
              <w:rPr>
                <w:rFonts w:asciiTheme="minorEastAsia" w:hAnsiTheme="minorEastAsia" w:hint="eastAsia"/>
                <w:sz w:val="24"/>
                <w:szCs w:val="24"/>
              </w:rPr>
              <w:t>是否有</w:t>
            </w:r>
            <w:r w:rsidR="00032AE7">
              <w:rPr>
                <w:rFonts w:asciiTheme="minorEastAsia" w:hAnsiTheme="minorEastAsia" w:hint="eastAsia"/>
                <w:sz w:val="24"/>
                <w:szCs w:val="24"/>
              </w:rPr>
              <w:t>产能</w:t>
            </w:r>
            <w:r w:rsidR="00FA5E79">
              <w:rPr>
                <w:rFonts w:asciiTheme="minorEastAsia" w:hAnsiTheme="minorEastAsia" w:hint="eastAsia"/>
                <w:sz w:val="24"/>
                <w:szCs w:val="24"/>
              </w:rPr>
              <w:t>扩建</w:t>
            </w:r>
            <w:r w:rsidR="003E3EAB">
              <w:rPr>
                <w:rFonts w:asciiTheme="minorEastAsia" w:hAnsiTheme="minorEastAsia" w:hint="eastAsia"/>
                <w:sz w:val="24"/>
                <w:szCs w:val="24"/>
              </w:rPr>
              <w:t>的</w:t>
            </w:r>
            <w:r w:rsidR="00032AE7">
              <w:rPr>
                <w:rFonts w:asciiTheme="minorEastAsia" w:hAnsiTheme="minorEastAsia" w:hint="eastAsia"/>
                <w:sz w:val="24"/>
                <w:szCs w:val="24"/>
              </w:rPr>
              <w:t>计划</w:t>
            </w:r>
            <w:r w:rsidR="003E3EAB">
              <w:rPr>
                <w:rFonts w:asciiTheme="minorEastAsia" w:hAnsiTheme="minorEastAsia" w:hint="eastAsia"/>
                <w:sz w:val="24"/>
                <w:szCs w:val="24"/>
              </w:rPr>
              <w:t>？</w:t>
            </w:r>
          </w:p>
          <w:p w:rsidR="00032AE7" w:rsidRPr="00176CE5" w:rsidRDefault="007B431B" w:rsidP="00562C61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答：</w:t>
            </w:r>
            <w:r w:rsidR="00265B5B">
              <w:rPr>
                <w:rFonts w:asciiTheme="minorEastAsia" w:hAnsiTheme="minorEastAsia" w:hint="eastAsia"/>
                <w:sz w:val="24"/>
                <w:szCs w:val="24"/>
              </w:rPr>
              <w:t>公司目前</w:t>
            </w:r>
            <w:r w:rsidR="00EC45FB" w:rsidRPr="00EC45FB">
              <w:rPr>
                <w:rFonts w:asciiTheme="minorEastAsia" w:hAnsiTheme="minorEastAsia"/>
                <w:sz w:val="24"/>
                <w:szCs w:val="24"/>
              </w:rPr>
              <w:t>生产饱满，产能利用率</w:t>
            </w:r>
            <w:r w:rsidR="00EC45FB">
              <w:rPr>
                <w:rFonts w:asciiTheme="minorEastAsia" w:hAnsiTheme="minorEastAsia" w:hint="eastAsia"/>
                <w:sz w:val="24"/>
                <w:szCs w:val="24"/>
              </w:rPr>
              <w:t>已</w:t>
            </w:r>
            <w:r w:rsidR="00EC45FB" w:rsidRPr="00EC45FB">
              <w:rPr>
                <w:rFonts w:asciiTheme="minorEastAsia" w:hAnsiTheme="minorEastAsia"/>
                <w:sz w:val="24"/>
                <w:szCs w:val="24"/>
              </w:rPr>
              <w:t>达到满负荷</w:t>
            </w:r>
            <w:r w:rsidR="00EC45FB">
              <w:rPr>
                <w:rFonts w:asciiTheme="minorEastAsia" w:hAnsiTheme="minorEastAsia" w:hint="eastAsia"/>
                <w:sz w:val="24"/>
                <w:szCs w:val="24"/>
              </w:rPr>
              <w:t>，公司拟在</w:t>
            </w:r>
            <w:r w:rsidR="00423419">
              <w:rPr>
                <w:rFonts w:asciiTheme="minorEastAsia" w:hAnsiTheme="minorEastAsia" w:hint="eastAsia"/>
                <w:sz w:val="24"/>
                <w:szCs w:val="24"/>
              </w:rPr>
              <w:t>子公司</w:t>
            </w:r>
            <w:r w:rsidR="00032AE7">
              <w:rPr>
                <w:rFonts w:asciiTheme="minorEastAsia" w:hAnsiTheme="minorEastAsia" w:hint="eastAsia"/>
                <w:sz w:val="24"/>
                <w:szCs w:val="24"/>
              </w:rPr>
              <w:t>桑尼</w:t>
            </w:r>
            <w:r w:rsidR="008747BF">
              <w:rPr>
                <w:rFonts w:asciiTheme="minorEastAsia" w:hAnsiTheme="minorEastAsia" w:hint="eastAsia"/>
                <w:sz w:val="24"/>
                <w:szCs w:val="24"/>
              </w:rPr>
              <w:t>启动新一期扩产计划，</w:t>
            </w:r>
            <w:r w:rsidR="00D3246F">
              <w:rPr>
                <w:rFonts w:asciiTheme="minorEastAsia" w:hAnsiTheme="minorEastAsia" w:hint="eastAsia"/>
                <w:sz w:val="24"/>
                <w:szCs w:val="24"/>
              </w:rPr>
              <w:t>修建新厂房</w:t>
            </w:r>
            <w:r w:rsidR="008747BF">
              <w:rPr>
                <w:rFonts w:asciiTheme="minorEastAsia" w:hAnsiTheme="minorEastAsia" w:hint="eastAsia"/>
                <w:sz w:val="24"/>
                <w:szCs w:val="24"/>
              </w:rPr>
              <w:t>及试验台，</w:t>
            </w:r>
            <w:r w:rsidR="00526A33">
              <w:rPr>
                <w:rFonts w:asciiTheme="minorEastAsia" w:hAnsiTheme="minorEastAsia" w:hint="eastAsia"/>
                <w:sz w:val="24"/>
                <w:szCs w:val="24"/>
              </w:rPr>
              <w:t>解决公司</w:t>
            </w:r>
            <w:r w:rsidR="008747BF">
              <w:rPr>
                <w:rFonts w:asciiTheme="minorEastAsia" w:hAnsiTheme="minorEastAsia" w:hint="eastAsia"/>
                <w:sz w:val="24"/>
                <w:szCs w:val="24"/>
              </w:rPr>
              <w:t>生产</w:t>
            </w:r>
            <w:r w:rsidR="00A161E6">
              <w:rPr>
                <w:rFonts w:asciiTheme="minorEastAsia" w:hAnsiTheme="minorEastAsia" w:hint="eastAsia"/>
                <w:sz w:val="24"/>
                <w:szCs w:val="24"/>
              </w:rPr>
              <w:t>瓶颈工序</w:t>
            </w:r>
            <w:r w:rsidR="00562C61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="008747BF">
              <w:rPr>
                <w:rFonts w:asciiTheme="minorEastAsia" w:hAnsiTheme="minorEastAsia" w:hint="eastAsia"/>
                <w:sz w:val="24"/>
                <w:szCs w:val="24"/>
              </w:rPr>
              <w:t>该扩产计划</w:t>
            </w:r>
            <w:r w:rsidR="00926916">
              <w:rPr>
                <w:rFonts w:asciiTheme="minorEastAsia" w:hAnsiTheme="minorEastAsia" w:hint="eastAsia"/>
                <w:sz w:val="24"/>
                <w:szCs w:val="24"/>
              </w:rPr>
              <w:t>有望</w:t>
            </w:r>
            <w:r w:rsidR="00327A6D">
              <w:rPr>
                <w:rFonts w:asciiTheme="minorEastAsia" w:hAnsiTheme="minorEastAsia" w:hint="eastAsia"/>
                <w:sz w:val="24"/>
                <w:szCs w:val="24"/>
              </w:rPr>
              <w:t>于</w:t>
            </w:r>
            <w:r w:rsidR="00926916">
              <w:rPr>
                <w:rFonts w:asciiTheme="minorEastAsia" w:hAnsiTheme="minorEastAsia" w:hint="eastAsia"/>
                <w:sz w:val="24"/>
                <w:szCs w:val="24"/>
              </w:rPr>
              <w:t>明年达产。</w:t>
            </w:r>
          </w:p>
        </w:tc>
      </w:tr>
      <w:tr w:rsidR="003D0E3E" w:rsidRPr="00A6458B" w:rsidTr="00706D70">
        <w:trPr>
          <w:trHeight w:val="41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E3E" w:rsidRPr="00A6458B" w:rsidRDefault="003D0E3E" w:rsidP="00892A9C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E3E" w:rsidRPr="00A6458B" w:rsidRDefault="003D0E3E" w:rsidP="00892A9C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3D0E3E" w:rsidTr="00706D70">
        <w:trPr>
          <w:trHeight w:val="366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E3E" w:rsidRPr="00A6458B" w:rsidRDefault="003D0E3E" w:rsidP="00892A9C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日 期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E3E" w:rsidRDefault="00290CB6" w:rsidP="00CF269A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2020年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11</w:t>
            </w:r>
            <w:r w:rsidR="006C59B9"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2</w:t>
            </w:r>
            <w:r w:rsidR="003D0E3E" w:rsidRPr="00A6458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:rsidR="003D0E3E" w:rsidRDefault="003D0E3E" w:rsidP="00CF6F2A">
      <w:pPr>
        <w:spacing w:line="20" w:lineRule="exact"/>
        <w:rPr>
          <w:rFonts w:ascii="宋体" w:hAnsi="宋体"/>
          <w:bCs/>
          <w:iCs/>
          <w:color w:val="000000"/>
          <w:sz w:val="24"/>
          <w:szCs w:val="24"/>
        </w:rPr>
      </w:pPr>
    </w:p>
    <w:sectPr w:rsidR="003D0E3E" w:rsidSect="0043051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5E0" w:rsidRDefault="000135E0" w:rsidP="003D0E3E">
      <w:pPr>
        <w:ind w:firstLine="440"/>
      </w:pPr>
      <w:r>
        <w:separator/>
      </w:r>
    </w:p>
  </w:endnote>
  <w:endnote w:type="continuationSeparator" w:id="1">
    <w:p w:rsidR="000135E0" w:rsidRDefault="000135E0" w:rsidP="003D0E3E">
      <w:pPr>
        <w:ind w:firstLine="4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5E0" w:rsidRDefault="000135E0" w:rsidP="003D0E3E">
      <w:pPr>
        <w:ind w:firstLine="440"/>
      </w:pPr>
      <w:r>
        <w:separator/>
      </w:r>
    </w:p>
  </w:footnote>
  <w:footnote w:type="continuationSeparator" w:id="1">
    <w:p w:rsidR="000135E0" w:rsidRDefault="000135E0" w:rsidP="003D0E3E">
      <w:pPr>
        <w:ind w:firstLine="44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83BFD"/>
    <w:multiLevelType w:val="multilevel"/>
    <w:tmpl w:val="76183BFD"/>
    <w:lvl w:ilvl="0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0E3E"/>
    <w:rsid w:val="000014E5"/>
    <w:rsid w:val="00002D3A"/>
    <w:rsid w:val="00003D4A"/>
    <w:rsid w:val="00004A1A"/>
    <w:rsid w:val="00010AF4"/>
    <w:rsid w:val="00011F8B"/>
    <w:rsid w:val="00012663"/>
    <w:rsid w:val="000135E0"/>
    <w:rsid w:val="00013A32"/>
    <w:rsid w:val="00015425"/>
    <w:rsid w:val="00015625"/>
    <w:rsid w:val="000159F2"/>
    <w:rsid w:val="00016145"/>
    <w:rsid w:val="0001781B"/>
    <w:rsid w:val="00020333"/>
    <w:rsid w:val="0002182E"/>
    <w:rsid w:val="00021C55"/>
    <w:rsid w:val="00023F56"/>
    <w:rsid w:val="00024563"/>
    <w:rsid w:val="00024C57"/>
    <w:rsid w:val="00024E77"/>
    <w:rsid w:val="0002529D"/>
    <w:rsid w:val="00025C82"/>
    <w:rsid w:val="0002609F"/>
    <w:rsid w:val="000261A1"/>
    <w:rsid w:val="0002796B"/>
    <w:rsid w:val="00030699"/>
    <w:rsid w:val="000325F3"/>
    <w:rsid w:val="00032AE7"/>
    <w:rsid w:val="00034C0D"/>
    <w:rsid w:val="00035716"/>
    <w:rsid w:val="00036BE7"/>
    <w:rsid w:val="000374EB"/>
    <w:rsid w:val="00037DD7"/>
    <w:rsid w:val="00042989"/>
    <w:rsid w:val="00042D5E"/>
    <w:rsid w:val="0004394F"/>
    <w:rsid w:val="00045410"/>
    <w:rsid w:val="0004616E"/>
    <w:rsid w:val="00047A39"/>
    <w:rsid w:val="000503DD"/>
    <w:rsid w:val="00052E89"/>
    <w:rsid w:val="000530FF"/>
    <w:rsid w:val="00054F4E"/>
    <w:rsid w:val="0005520D"/>
    <w:rsid w:val="000564EE"/>
    <w:rsid w:val="0005711A"/>
    <w:rsid w:val="0006038D"/>
    <w:rsid w:val="00060739"/>
    <w:rsid w:val="0006258F"/>
    <w:rsid w:val="0006717B"/>
    <w:rsid w:val="00067BCD"/>
    <w:rsid w:val="00067C26"/>
    <w:rsid w:val="00070259"/>
    <w:rsid w:val="00076353"/>
    <w:rsid w:val="00077F31"/>
    <w:rsid w:val="00080501"/>
    <w:rsid w:val="00081378"/>
    <w:rsid w:val="00081BAA"/>
    <w:rsid w:val="00081BF6"/>
    <w:rsid w:val="0008350E"/>
    <w:rsid w:val="00083E75"/>
    <w:rsid w:val="00085764"/>
    <w:rsid w:val="00085C57"/>
    <w:rsid w:val="00087B54"/>
    <w:rsid w:val="00087B9E"/>
    <w:rsid w:val="000902C3"/>
    <w:rsid w:val="0009067C"/>
    <w:rsid w:val="00091A61"/>
    <w:rsid w:val="00092B78"/>
    <w:rsid w:val="0009351B"/>
    <w:rsid w:val="0009369F"/>
    <w:rsid w:val="00093A98"/>
    <w:rsid w:val="00094B5D"/>
    <w:rsid w:val="00096904"/>
    <w:rsid w:val="000A1C73"/>
    <w:rsid w:val="000A56A5"/>
    <w:rsid w:val="000A6704"/>
    <w:rsid w:val="000A714A"/>
    <w:rsid w:val="000B0AF4"/>
    <w:rsid w:val="000B14E4"/>
    <w:rsid w:val="000B160D"/>
    <w:rsid w:val="000B557E"/>
    <w:rsid w:val="000B7476"/>
    <w:rsid w:val="000B7627"/>
    <w:rsid w:val="000C19AF"/>
    <w:rsid w:val="000C2138"/>
    <w:rsid w:val="000C2BBF"/>
    <w:rsid w:val="000C33D7"/>
    <w:rsid w:val="000C38B6"/>
    <w:rsid w:val="000C491B"/>
    <w:rsid w:val="000C5843"/>
    <w:rsid w:val="000C60A2"/>
    <w:rsid w:val="000C63AE"/>
    <w:rsid w:val="000C788D"/>
    <w:rsid w:val="000D0530"/>
    <w:rsid w:val="000D1509"/>
    <w:rsid w:val="000D183E"/>
    <w:rsid w:val="000D31C9"/>
    <w:rsid w:val="000D3756"/>
    <w:rsid w:val="000D427F"/>
    <w:rsid w:val="000D7EB7"/>
    <w:rsid w:val="000E01AE"/>
    <w:rsid w:val="000E15BA"/>
    <w:rsid w:val="000E2411"/>
    <w:rsid w:val="000E3A35"/>
    <w:rsid w:val="000E3C46"/>
    <w:rsid w:val="000E42F5"/>
    <w:rsid w:val="000E576C"/>
    <w:rsid w:val="000E5FA5"/>
    <w:rsid w:val="000E6789"/>
    <w:rsid w:val="000F153B"/>
    <w:rsid w:val="000F572D"/>
    <w:rsid w:val="000F6CF5"/>
    <w:rsid w:val="000F71F1"/>
    <w:rsid w:val="00101F34"/>
    <w:rsid w:val="00104C9B"/>
    <w:rsid w:val="00104D84"/>
    <w:rsid w:val="0010500A"/>
    <w:rsid w:val="00105301"/>
    <w:rsid w:val="00105615"/>
    <w:rsid w:val="00106166"/>
    <w:rsid w:val="00106264"/>
    <w:rsid w:val="00107A48"/>
    <w:rsid w:val="00110935"/>
    <w:rsid w:val="00112280"/>
    <w:rsid w:val="0011271B"/>
    <w:rsid w:val="00112853"/>
    <w:rsid w:val="00112F32"/>
    <w:rsid w:val="00113441"/>
    <w:rsid w:val="001139C6"/>
    <w:rsid w:val="00115D29"/>
    <w:rsid w:val="00116ED7"/>
    <w:rsid w:val="00120280"/>
    <w:rsid w:val="0012066E"/>
    <w:rsid w:val="001213CA"/>
    <w:rsid w:val="00123893"/>
    <w:rsid w:val="00123F0F"/>
    <w:rsid w:val="00124C59"/>
    <w:rsid w:val="00124F49"/>
    <w:rsid w:val="00124FA4"/>
    <w:rsid w:val="00125BBA"/>
    <w:rsid w:val="00125FC4"/>
    <w:rsid w:val="00126187"/>
    <w:rsid w:val="00126CB7"/>
    <w:rsid w:val="0013101C"/>
    <w:rsid w:val="001316EB"/>
    <w:rsid w:val="00131985"/>
    <w:rsid w:val="001323E6"/>
    <w:rsid w:val="001333CE"/>
    <w:rsid w:val="0013341A"/>
    <w:rsid w:val="0013544E"/>
    <w:rsid w:val="0013585F"/>
    <w:rsid w:val="001369B8"/>
    <w:rsid w:val="00137505"/>
    <w:rsid w:val="00140D9E"/>
    <w:rsid w:val="0014549B"/>
    <w:rsid w:val="00145A6B"/>
    <w:rsid w:val="00145B65"/>
    <w:rsid w:val="00146E66"/>
    <w:rsid w:val="001504DB"/>
    <w:rsid w:val="00150EA5"/>
    <w:rsid w:val="00153180"/>
    <w:rsid w:val="0015353A"/>
    <w:rsid w:val="0015567F"/>
    <w:rsid w:val="001571AA"/>
    <w:rsid w:val="00157EB1"/>
    <w:rsid w:val="0016017A"/>
    <w:rsid w:val="00160510"/>
    <w:rsid w:val="0016129B"/>
    <w:rsid w:val="001640EE"/>
    <w:rsid w:val="0016542D"/>
    <w:rsid w:val="00173568"/>
    <w:rsid w:val="00174478"/>
    <w:rsid w:val="00174681"/>
    <w:rsid w:val="001760E3"/>
    <w:rsid w:val="00176AF0"/>
    <w:rsid w:val="00176CE5"/>
    <w:rsid w:val="00181113"/>
    <w:rsid w:val="00181527"/>
    <w:rsid w:val="00183655"/>
    <w:rsid w:val="00183822"/>
    <w:rsid w:val="00185478"/>
    <w:rsid w:val="0018616F"/>
    <w:rsid w:val="0018672F"/>
    <w:rsid w:val="001903C7"/>
    <w:rsid w:val="0019370A"/>
    <w:rsid w:val="00194200"/>
    <w:rsid w:val="00195BF3"/>
    <w:rsid w:val="00195F85"/>
    <w:rsid w:val="00196185"/>
    <w:rsid w:val="00197C7C"/>
    <w:rsid w:val="001A03E5"/>
    <w:rsid w:val="001A22DA"/>
    <w:rsid w:val="001A5777"/>
    <w:rsid w:val="001A5BB0"/>
    <w:rsid w:val="001A6D0D"/>
    <w:rsid w:val="001A724A"/>
    <w:rsid w:val="001A7B94"/>
    <w:rsid w:val="001B044A"/>
    <w:rsid w:val="001B1855"/>
    <w:rsid w:val="001B1D56"/>
    <w:rsid w:val="001B2625"/>
    <w:rsid w:val="001B3AE6"/>
    <w:rsid w:val="001B4B7E"/>
    <w:rsid w:val="001B5B63"/>
    <w:rsid w:val="001B74EC"/>
    <w:rsid w:val="001C006B"/>
    <w:rsid w:val="001C11AB"/>
    <w:rsid w:val="001C1AE7"/>
    <w:rsid w:val="001C1F4B"/>
    <w:rsid w:val="001C3D0D"/>
    <w:rsid w:val="001C40DE"/>
    <w:rsid w:val="001C69F0"/>
    <w:rsid w:val="001C7377"/>
    <w:rsid w:val="001D0E43"/>
    <w:rsid w:val="001D1C49"/>
    <w:rsid w:val="001D1F35"/>
    <w:rsid w:val="001D20DF"/>
    <w:rsid w:val="001D280B"/>
    <w:rsid w:val="001D3EAA"/>
    <w:rsid w:val="001D4246"/>
    <w:rsid w:val="001D5DD8"/>
    <w:rsid w:val="001D5DDC"/>
    <w:rsid w:val="001D607A"/>
    <w:rsid w:val="001D719F"/>
    <w:rsid w:val="001E37FE"/>
    <w:rsid w:val="001E4C97"/>
    <w:rsid w:val="001E58EF"/>
    <w:rsid w:val="001E60E1"/>
    <w:rsid w:val="001E7EC0"/>
    <w:rsid w:val="001F00C8"/>
    <w:rsid w:val="001F07A7"/>
    <w:rsid w:val="001F1817"/>
    <w:rsid w:val="001F1AB2"/>
    <w:rsid w:val="001F1BEF"/>
    <w:rsid w:val="001F71CD"/>
    <w:rsid w:val="00201187"/>
    <w:rsid w:val="00201569"/>
    <w:rsid w:val="00201EA7"/>
    <w:rsid w:val="00203524"/>
    <w:rsid w:val="00204249"/>
    <w:rsid w:val="00204F78"/>
    <w:rsid w:val="0020596D"/>
    <w:rsid w:val="00205983"/>
    <w:rsid w:val="002061D4"/>
    <w:rsid w:val="002068C2"/>
    <w:rsid w:val="00206D2A"/>
    <w:rsid w:val="00206D6E"/>
    <w:rsid w:val="00210AC3"/>
    <w:rsid w:val="002120E1"/>
    <w:rsid w:val="00214180"/>
    <w:rsid w:val="00217392"/>
    <w:rsid w:val="002174B2"/>
    <w:rsid w:val="00220817"/>
    <w:rsid w:val="002215EF"/>
    <w:rsid w:val="00222277"/>
    <w:rsid w:val="00225FFA"/>
    <w:rsid w:val="00230A2D"/>
    <w:rsid w:val="00233792"/>
    <w:rsid w:val="002354D2"/>
    <w:rsid w:val="00236230"/>
    <w:rsid w:val="00236706"/>
    <w:rsid w:val="0024061D"/>
    <w:rsid w:val="00240721"/>
    <w:rsid w:val="00241B0E"/>
    <w:rsid w:val="0024228B"/>
    <w:rsid w:val="00245C19"/>
    <w:rsid w:val="00246289"/>
    <w:rsid w:val="00246E9A"/>
    <w:rsid w:val="0024727B"/>
    <w:rsid w:val="00250BD4"/>
    <w:rsid w:val="00250E5A"/>
    <w:rsid w:val="00250E61"/>
    <w:rsid w:val="00252C06"/>
    <w:rsid w:val="00254D04"/>
    <w:rsid w:val="00255B79"/>
    <w:rsid w:val="00256288"/>
    <w:rsid w:val="002574C8"/>
    <w:rsid w:val="0026066E"/>
    <w:rsid w:val="002616C9"/>
    <w:rsid w:val="00261AB6"/>
    <w:rsid w:val="00265B5B"/>
    <w:rsid w:val="00266A7B"/>
    <w:rsid w:val="002672BB"/>
    <w:rsid w:val="002676C4"/>
    <w:rsid w:val="00274B1D"/>
    <w:rsid w:val="002772A3"/>
    <w:rsid w:val="00277B96"/>
    <w:rsid w:val="00280B4F"/>
    <w:rsid w:val="00282150"/>
    <w:rsid w:val="00283CF0"/>
    <w:rsid w:val="00284D01"/>
    <w:rsid w:val="002855FF"/>
    <w:rsid w:val="00285F8D"/>
    <w:rsid w:val="00287048"/>
    <w:rsid w:val="00287170"/>
    <w:rsid w:val="00287601"/>
    <w:rsid w:val="00290CB6"/>
    <w:rsid w:val="00291383"/>
    <w:rsid w:val="00291759"/>
    <w:rsid w:val="002918A7"/>
    <w:rsid w:val="00291BDF"/>
    <w:rsid w:val="00291C44"/>
    <w:rsid w:val="00291CA3"/>
    <w:rsid w:val="00293662"/>
    <w:rsid w:val="002950C0"/>
    <w:rsid w:val="0029567B"/>
    <w:rsid w:val="00296AA9"/>
    <w:rsid w:val="00296C1A"/>
    <w:rsid w:val="002A095E"/>
    <w:rsid w:val="002A0B3C"/>
    <w:rsid w:val="002A158C"/>
    <w:rsid w:val="002A1655"/>
    <w:rsid w:val="002A21C4"/>
    <w:rsid w:val="002A2BDB"/>
    <w:rsid w:val="002A413D"/>
    <w:rsid w:val="002A5C4A"/>
    <w:rsid w:val="002A5DD3"/>
    <w:rsid w:val="002B590D"/>
    <w:rsid w:val="002B6FA3"/>
    <w:rsid w:val="002C022E"/>
    <w:rsid w:val="002C1220"/>
    <w:rsid w:val="002C18BB"/>
    <w:rsid w:val="002C2C46"/>
    <w:rsid w:val="002C3940"/>
    <w:rsid w:val="002C40CC"/>
    <w:rsid w:val="002C4249"/>
    <w:rsid w:val="002C493F"/>
    <w:rsid w:val="002C5580"/>
    <w:rsid w:val="002C5C5E"/>
    <w:rsid w:val="002C6499"/>
    <w:rsid w:val="002C7D43"/>
    <w:rsid w:val="002D3B85"/>
    <w:rsid w:val="002D44FC"/>
    <w:rsid w:val="002D50D0"/>
    <w:rsid w:val="002D6696"/>
    <w:rsid w:val="002D7604"/>
    <w:rsid w:val="002D7797"/>
    <w:rsid w:val="002E1A92"/>
    <w:rsid w:val="002E2F5A"/>
    <w:rsid w:val="002E30C6"/>
    <w:rsid w:val="002E41A7"/>
    <w:rsid w:val="002E50FD"/>
    <w:rsid w:val="002E5810"/>
    <w:rsid w:val="002E68A8"/>
    <w:rsid w:val="002E76E5"/>
    <w:rsid w:val="002E7EDF"/>
    <w:rsid w:val="002F0BA3"/>
    <w:rsid w:val="002F2341"/>
    <w:rsid w:val="002F2C82"/>
    <w:rsid w:val="002F38D5"/>
    <w:rsid w:val="002F4DB6"/>
    <w:rsid w:val="002F57EA"/>
    <w:rsid w:val="002F60CB"/>
    <w:rsid w:val="002F7DEB"/>
    <w:rsid w:val="003003E7"/>
    <w:rsid w:val="003010C6"/>
    <w:rsid w:val="0030139D"/>
    <w:rsid w:val="00301A82"/>
    <w:rsid w:val="003021F7"/>
    <w:rsid w:val="00302F84"/>
    <w:rsid w:val="00303A40"/>
    <w:rsid w:val="00304BEB"/>
    <w:rsid w:val="00305165"/>
    <w:rsid w:val="00305F84"/>
    <w:rsid w:val="003070DD"/>
    <w:rsid w:val="00314220"/>
    <w:rsid w:val="003217A3"/>
    <w:rsid w:val="00322C0B"/>
    <w:rsid w:val="003231C5"/>
    <w:rsid w:val="00324705"/>
    <w:rsid w:val="003269C7"/>
    <w:rsid w:val="00326BF7"/>
    <w:rsid w:val="00326DA6"/>
    <w:rsid w:val="003278CA"/>
    <w:rsid w:val="00327A6D"/>
    <w:rsid w:val="00330363"/>
    <w:rsid w:val="0033196B"/>
    <w:rsid w:val="0033281E"/>
    <w:rsid w:val="00333592"/>
    <w:rsid w:val="003338FF"/>
    <w:rsid w:val="003348F8"/>
    <w:rsid w:val="00335C4B"/>
    <w:rsid w:val="00335C7C"/>
    <w:rsid w:val="00342208"/>
    <w:rsid w:val="003439C3"/>
    <w:rsid w:val="003465F1"/>
    <w:rsid w:val="003468D2"/>
    <w:rsid w:val="003515D8"/>
    <w:rsid w:val="003516AD"/>
    <w:rsid w:val="00351BDB"/>
    <w:rsid w:val="00351C4B"/>
    <w:rsid w:val="0035227D"/>
    <w:rsid w:val="00353BD5"/>
    <w:rsid w:val="003550D3"/>
    <w:rsid w:val="00356FDD"/>
    <w:rsid w:val="00357716"/>
    <w:rsid w:val="00360079"/>
    <w:rsid w:val="00361DF4"/>
    <w:rsid w:val="00363159"/>
    <w:rsid w:val="00364264"/>
    <w:rsid w:val="003649B5"/>
    <w:rsid w:val="00364B6C"/>
    <w:rsid w:val="00365A27"/>
    <w:rsid w:val="003667FB"/>
    <w:rsid w:val="00371632"/>
    <w:rsid w:val="0037261B"/>
    <w:rsid w:val="00375370"/>
    <w:rsid w:val="0037650C"/>
    <w:rsid w:val="003801E7"/>
    <w:rsid w:val="0038180C"/>
    <w:rsid w:val="003834FC"/>
    <w:rsid w:val="003908E4"/>
    <w:rsid w:val="0039120B"/>
    <w:rsid w:val="00391A34"/>
    <w:rsid w:val="00392FEA"/>
    <w:rsid w:val="0039375F"/>
    <w:rsid w:val="0039481A"/>
    <w:rsid w:val="00396998"/>
    <w:rsid w:val="003969DA"/>
    <w:rsid w:val="003972A9"/>
    <w:rsid w:val="003A131F"/>
    <w:rsid w:val="003A40E7"/>
    <w:rsid w:val="003A537B"/>
    <w:rsid w:val="003A5F46"/>
    <w:rsid w:val="003A6488"/>
    <w:rsid w:val="003A6D96"/>
    <w:rsid w:val="003B1E10"/>
    <w:rsid w:val="003B4B68"/>
    <w:rsid w:val="003B4FCD"/>
    <w:rsid w:val="003B5815"/>
    <w:rsid w:val="003B5C9C"/>
    <w:rsid w:val="003B7BD9"/>
    <w:rsid w:val="003C040F"/>
    <w:rsid w:val="003C181A"/>
    <w:rsid w:val="003C36F3"/>
    <w:rsid w:val="003C3848"/>
    <w:rsid w:val="003C3991"/>
    <w:rsid w:val="003C3DD0"/>
    <w:rsid w:val="003C51EF"/>
    <w:rsid w:val="003C5875"/>
    <w:rsid w:val="003C5E14"/>
    <w:rsid w:val="003D06A6"/>
    <w:rsid w:val="003D08E5"/>
    <w:rsid w:val="003D095B"/>
    <w:rsid w:val="003D0E3E"/>
    <w:rsid w:val="003D0FFC"/>
    <w:rsid w:val="003D1347"/>
    <w:rsid w:val="003D4B3C"/>
    <w:rsid w:val="003D6B58"/>
    <w:rsid w:val="003D713C"/>
    <w:rsid w:val="003D7B1A"/>
    <w:rsid w:val="003D7B8D"/>
    <w:rsid w:val="003D7E67"/>
    <w:rsid w:val="003E3840"/>
    <w:rsid w:val="003E3EAB"/>
    <w:rsid w:val="003E40C6"/>
    <w:rsid w:val="003E4A4F"/>
    <w:rsid w:val="003E65BA"/>
    <w:rsid w:val="003E7CC0"/>
    <w:rsid w:val="003F33FE"/>
    <w:rsid w:val="003F5A29"/>
    <w:rsid w:val="003F680F"/>
    <w:rsid w:val="003F7C7F"/>
    <w:rsid w:val="003F7EA9"/>
    <w:rsid w:val="00402715"/>
    <w:rsid w:val="004027C4"/>
    <w:rsid w:val="00403B37"/>
    <w:rsid w:val="00404109"/>
    <w:rsid w:val="00404ACC"/>
    <w:rsid w:val="004057B4"/>
    <w:rsid w:val="00405875"/>
    <w:rsid w:val="00405B49"/>
    <w:rsid w:val="0040686F"/>
    <w:rsid w:val="00406A6D"/>
    <w:rsid w:val="00406A6F"/>
    <w:rsid w:val="0040772D"/>
    <w:rsid w:val="00410397"/>
    <w:rsid w:val="00411BB7"/>
    <w:rsid w:val="004127B6"/>
    <w:rsid w:val="00413579"/>
    <w:rsid w:val="004141AA"/>
    <w:rsid w:val="00414C48"/>
    <w:rsid w:val="0041576F"/>
    <w:rsid w:val="00416100"/>
    <w:rsid w:val="00416D16"/>
    <w:rsid w:val="004170B2"/>
    <w:rsid w:val="0042034E"/>
    <w:rsid w:val="00420A4E"/>
    <w:rsid w:val="00423419"/>
    <w:rsid w:val="0042444D"/>
    <w:rsid w:val="00427708"/>
    <w:rsid w:val="00430518"/>
    <w:rsid w:val="0043132E"/>
    <w:rsid w:val="00431B58"/>
    <w:rsid w:val="004329B7"/>
    <w:rsid w:val="004336EC"/>
    <w:rsid w:val="00434800"/>
    <w:rsid w:val="00434D0C"/>
    <w:rsid w:val="004356B7"/>
    <w:rsid w:val="00435AB5"/>
    <w:rsid w:val="00435CFF"/>
    <w:rsid w:val="00435D2A"/>
    <w:rsid w:val="00436218"/>
    <w:rsid w:val="004363DE"/>
    <w:rsid w:val="004368C3"/>
    <w:rsid w:val="00440CFB"/>
    <w:rsid w:val="004418F0"/>
    <w:rsid w:val="004422F9"/>
    <w:rsid w:val="004438EB"/>
    <w:rsid w:val="00444D38"/>
    <w:rsid w:val="00445A9F"/>
    <w:rsid w:val="00450F04"/>
    <w:rsid w:val="00451829"/>
    <w:rsid w:val="00451848"/>
    <w:rsid w:val="00451EDA"/>
    <w:rsid w:val="00452497"/>
    <w:rsid w:val="00453294"/>
    <w:rsid w:val="00455719"/>
    <w:rsid w:val="00455CB4"/>
    <w:rsid w:val="00455E0D"/>
    <w:rsid w:val="00457B87"/>
    <w:rsid w:val="00460745"/>
    <w:rsid w:val="00461281"/>
    <w:rsid w:val="0046228A"/>
    <w:rsid w:val="004629C9"/>
    <w:rsid w:val="00462AEA"/>
    <w:rsid w:val="00463136"/>
    <w:rsid w:val="004654E9"/>
    <w:rsid w:val="004660A6"/>
    <w:rsid w:val="00466564"/>
    <w:rsid w:val="00466AB7"/>
    <w:rsid w:val="004678C8"/>
    <w:rsid w:val="004704EF"/>
    <w:rsid w:val="00470FFE"/>
    <w:rsid w:val="0047130B"/>
    <w:rsid w:val="00474129"/>
    <w:rsid w:val="004741E8"/>
    <w:rsid w:val="004761AE"/>
    <w:rsid w:val="00477DD8"/>
    <w:rsid w:val="004826FF"/>
    <w:rsid w:val="00482D99"/>
    <w:rsid w:val="00485447"/>
    <w:rsid w:val="00487195"/>
    <w:rsid w:val="004910C1"/>
    <w:rsid w:val="004976F8"/>
    <w:rsid w:val="00497922"/>
    <w:rsid w:val="004A2177"/>
    <w:rsid w:val="004A34EC"/>
    <w:rsid w:val="004A3904"/>
    <w:rsid w:val="004A3B19"/>
    <w:rsid w:val="004A773B"/>
    <w:rsid w:val="004B1728"/>
    <w:rsid w:val="004B2DF8"/>
    <w:rsid w:val="004B307A"/>
    <w:rsid w:val="004B3A8D"/>
    <w:rsid w:val="004B3AC8"/>
    <w:rsid w:val="004B427C"/>
    <w:rsid w:val="004B4EA0"/>
    <w:rsid w:val="004B6208"/>
    <w:rsid w:val="004B7FD2"/>
    <w:rsid w:val="004C0344"/>
    <w:rsid w:val="004C1FD9"/>
    <w:rsid w:val="004C2D80"/>
    <w:rsid w:val="004C4E16"/>
    <w:rsid w:val="004C4EC1"/>
    <w:rsid w:val="004C6594"/>
    <w:rsid w:val="004D1EAF"/>
    <w:rsid w:val="004D2AE8"/>
    <w:rsid w:val="004D2B32"/>
    <w:rsid w:val="004D397C"/>
    <w:rsid w:val="004D3A22"/>
    <w:rsid w:val="004D5BCA"/>
    <w:rsid w:val="004D5DD2"/>
    <w:rsid w:val="004D63A6"/>
    <w:rsid w:val="004E00E5"/>
    <w:rsid w:val="004E17A7"/>
    <w:rsid w:val="004E1FDB"/>
    <w:rsid w:val="004E2DC9"/>
    <w:rsid w:val="004E3548"/>
    <w:rsid w:val="004E473E"/>
    <w:rsid w:val="004E48B5"/>
    <w:rsid w:val="004E6AF7"/>
    <w:rsid w:val="004F1D85"/>
    <w:rsid w:val="004F3142"/>
    <w:rsid w:val="004F53D6"/>
    <w:rsid w:val="004F6413"/>
    <w:rsid w:val="00500660"/>
    <w:rsid w:val="00500767"/>
    <w:rsid w:val="005044F8"/>
    <w:rsid w:val="005053EE"/>
    <w:rsid w:val="00507D18"/>
    <w:rsid w:val="00511981"/>
    <w:rsid w:val="0051259A"/>
    <w:rsid w:val="005128A0"/>
    <w:rsid w:val="005139E3"/>
    <w:rsid w:val="005168A3"/>
    <w:rsid w:val="00516D82"/>
    <w:rsid w:val="00517A28"/>
    <w:rsid w:val="00520EC5"/>
    <w:rsid w:val="005210EA"/>
    <w:rsid w:val="0052451A"/>
    <w:rsid w:val="00524918"/>
    <w:rsid w:val="00525D3E"/>
    <w:rsid w:val="005269B9"/>
    <w:rsid w:val="00526A33"/>
    <w:rsid w:val="005301D6"/>
    <w:rsid w:val="00530795"/>
    <w:rsid w:val="00530DF8"/>
    <w:rsid w:val="00531DA3"/>
    <w:rsid w:val="00532FBB"/>
    <w:rsid w:val="00535CFC"/>
    <w:rsid w:val="005370B5"/>
    <w:rsid w:val="005414CB"/>
    <w:rsid w:val="00541DCA"/>
    <w:rsid w:val="00545DFC"/>
    <w:rsid w:val="0054684C"/>
    <w:rsid w:val="00552F14"/>
    <w:rsid w:val="0055457F"/>
    <w:rsid w:val="00554719"/>
    <w:rsid w:val="00556A39"/>
    <w:rsid w:val="0055766C"/>
    <w:rsid w:val="00557808"/>
    <w:rsid w:val="00560198"/>
    <w:rsid w:val="00562299"/>
    <w:rsid w:val="00562C61"/>
    <w:rsid w:val="00563B2C"/>
    <w:rsid w:val="00563FE0"/>
    <w:rsid w:val="00564724"/>
    <w:rsid w:val="00564BD5"/>
    <w:rsid w:val="00565079"/>
    <w:rsid w:val="0056625A"/>
    <w:rsid w:val="00570E73"/>
    <w:rsid w:val="0057136D"/>
    <w:rsid w:val="00571E37"/>
    <w:rsid w:val="005746BB"/>
    <w:rsid w:val="00575821"/>
    <w:rsid w:val="0057582A"/>
    <w:rsid w:val="005760CB"/>
    <w:rsid w:val="00576AF8"/>
    <w:rsid w:val="00577863"/>
    <w:rsid w:val="00580D4B"/>
    <w:rsid w:val="005833D3"/>
    <w:rsid w:val="00585490"/>
    <w:rsid w:val="00585F5C"/>
    <w:rsid w:val="00587044"/>
    <w:rsid w:val="005875BB"/>
    <w:rsid w:val="005942D7"/>
    <w:rsid w:val="00594EF7"/>
    <w:rsid w:val="005956F1"/>
    <w:rsid w:val="005958F3"/>
    <w:rsid w:val="00596523"/>
    <w:rsid w:val="005969B3"/>
    <w:rsid w:val="005A1C1F"/>
    <w:rsid w:val="005A3B87"/>
    <w:rsid w:val="005A480B"/>
    <w:rsid w:val="005A4BE2"/>
    <w:rsid w:val="005A4E3A"/>
    <w:rsid w:val="005A4EEF"/>
    <w:rsid w:val="005A6F7E"/>
    <w:rsid w:val="005B106A"/>
    <w:rsid w:val="005B12A8"/>
    <w:rsid w:val="005B2BBF"/>
    <w:rsid w:val="005B3FF0"/>
    <w:rsid w:val="005B574B"/>
    <w:rsid w:val="005C0E1F"/>
    <w:rsid w:val="005C148B"/>
    <w:rsid w:val="005C29FE"/>
    <w:rsid w:val="005C412F"/>
    <w:rsid w:val="005C42C5"/>
    <w:rsid w:val="005C4616"/>
    <w:rsid w:val="005C47AF"/>
    <w:rsid w:val="005C50BE"/>
    <w:rsid w:val="005C777B"/>
    <w:rsid w:val="005D145D"/>
    <w:rsid w:val="005D15EF"/>
    <w:rsid w:val="005D255F"/>
    <w:rsid w:val="005D2E61"/>
    <w:rsid w:val="005D3E51"/>
    <w:rsid w:val="005D5100"/>
    <w:rsid w:val="005D5F67"/>
    <w:rsid w:val="005D6125"/>
    <w:rsid w:val="005E0D80"/>
    <w:rsid w:val="005E3F4F"/>
    <w:rsid w:val="005E639A"/>
    <w:rsid w:val="005F1023"/>
    <w:rsid w:val="005F110E"/>
    <w:rsid w:val="005F3358"/>
    <w:rsid w:val="005F43F6"/>
    <w:rsid w:val="005F4489"/>
    <w:rsid w:val="005F7D93"/>
    <w:rsid w:val="006005D9"/>
    <w:rsid w:val="00602CF8"/>
    <w:rsid w:val="00607457"/>
    <w:rsid w:val="00610FFA"/>
    <w:rsid w:val="00612D0C"/>
    <w:rsid w:val="00612D89"/>
    <w:rsid w:val="006130D1"/>
    <w:rsid w:val="0061379F"/>
    <w:rsid w:val="00614118"/>
    <w:rsid w:val="00616E73"/>
    <w:rsid w:val="00617193"/>
    <w:rsid w:val="0061777F"/>
    <w:rsid w:val="00620D1C"/>
    <w:rsid w:val="00622071"/>
    <w:rsid w:val="00626941"/>
    <w:rsid w:val="00626B82"/>
    <w:rsid w:val="00631C26"/>
    <w:rsid w:val="00632E04"/>
    <w:rsid w:val="00633180"/>
    <w:rsid w:val="0063434E"/>
    <w:rsid w:val="00635643"/>
    <w:rsid w:val="0063638F"/>
    <w:rsid w:val="00636969"/>
    <w:rsid w:val="00641CED"/>
    <w:rsid w:val="00643F60"/>
    <w:rsid w:val="0064789E"/>
    <w:rsid w:val="00647972"/>
    <w:rsid w:val="00650C6E"/>
    <w:rsid w:val="006537CA"/>
    <w:rsid w:val="006546C5"/>
    <w:rsid w:val="00654B7D"/>
    <w:rsid w:val="006573B8"/>
    <w:rsid w:val="00657D65"/>
    <w:rsid w:val="00657EDF"/>
    <w:rsid w:val="0066232C"/>
    <w:rsid w:val="006638AF"/>
    <w:rsid w:val="00665FA5"/>
    <w:rsid w:val="00667C37"/>
    <w:rsid w:val="006704CE"/>
    <w:rsid w:val="00670ABF"/>
    <w:rsid w:val="006713C0"/>
    <w:rsid w:val="006727B6"/>
    <w:rsid w:val="00674906"/>
    <w:rsid w:val="00676642"/>
    <w:rsid w:val="00680F9E"/>
    <w:rsid w:val="00681BA4"/>
    <w:rsid w:val="00682222"/>
    <w:rsid w:val="00682268"/>
    <w:rsid w:val="00682888"/>
    <w:rsid w:val="00683B2D"/>
    <w:rsid w:val="00684811"/>
    <w:rsid w:val="00685479"/>
    <w:rsid w:val="00686690"/>
    <w:rsid w:val="00687428"/>
    <w:rsid w:val="00687493"/>
    <w:rsid w:val="00687FDA"/>
    <w:rsid w:val="006903B6"/>
    <w:rsid w:val="00693AC8"/>
    <w:rsid w:val="00693FBB"/>
    <w:rsid w:val="006950DE"/>
    <w:rsid w:val="006A0B64"/>
    <w:rsid w:val="006A1FF5"/>
    <w:rsid w:val="006A27C2"/>
    <w:rsid w:val="006A27D3"/>
    <w:rsid w:val="006A295F"/>
    <w:rsid w:val="006A2D86"/>
    <w:rsid w:val="006A51CE"/>
    <w:rsid w:val="006A5F82"/>
    <w:rsid w:val="006B02FD"/>
    <w:rsid w:val="006B0797"/>
    <w:rsid w:val="006B0BC7"/>
    <w:rsid w:val="006B17B3"/>
    <w:rsid w:val="006B1F75"/>
    <w:rsid w:val="006B24C7"/>
    <w:rsid w:val="006B360E"/>
    <w:rsid w:val="006B394E"/>
    <w:rsid w:val="006B4CAE"/>
    <w:rsid w:val="006B6211"/>
    <w:rsid w:val="006C00AD"/>
    <w:rsid w:val="006C0F68"/>
    <w:rsid w:val="006C1298"/>
    <w:rsid w:val="006C21D7"/>
    <w:rsid w:val="006C4240"/>
    <w:rsid w:val="006C5468"/>
    <w:rsid w:val="006C54BD"/>
    <w:rsid w:val="006C5531"/>
    <w:rsid w:val="006C59B9"/>
    <w:rsid w:val="006D039E"/>
    <w:rsid w:val="006D20C6"/>
    <w:rsid w:val="006D2689"/>
    <w:rsid w:val="006D2FF4"/>
    <w:rsid w:val="006D320B"/>
    <w:rsid w:val="006D679F"/>
    <w:rsid w:val="006D7696"/>
    <w:rsid w:val="006E1137"/>
    <w:rsid w:val="006E28A0"/>
    <w:rsid w:val="006E2B95"/>
    <w:rsid w:val="006E2B9F"/>
    <w:rsid w:val="006E3694"/>
    <w:rsid w:val="006E4D12"/>
    <w:rsid w:val="006E5D83"/>
    <w:rsid w:val="006F178B"/>
    <w:rsid w:val="006F2CA8"/>
    <w:rsid w:val="006F2F73"/>
    <w:rsid w:val="006F5359"/>
    <w:rsid w:val="006F5B56"/>
    <w:rsid w:val="006F6EBD"/>
    <w:rsid w:val="00702D3F"/>
    <w:rsid w:val="00705130"/>
    <w:rsid w:val="007056BD"/>
    <w:rsid w:val="007057C0"/>
    <w:rsid w:val="00705B48"/>
    <w:rsid w:val="007066C9"/>
    <w:rsid w:val="007066CF"/>
    <w:rsid w:val="00706D70"/>
    <w:rsid w:val="0070740C"/>
    <w:rsid w:val="00712426"/>
    <w:rsid w:val="00717DFF"/>
    <w:rsid w:val="00720C27"/>
    <w:rsid w:val="00721A3E"/>
    <w:rsid w:val="00721AA7"/>
    <w:rsid w:val="00721E96"/>
    <w:rsid w:val="00721F6F"/>
    <w:rsid w:val="007231C3"/>
    <w:rsid w:val="00723898"/>
    <w:rsid w:val="00725094"/>
    <w:rsid w:val="007257A7"/>
    <w:rsid w:val="00726F45"/>
    <w:rsid w:val="00727C2C"/>
    <w:rsid w:val="00730465"/>
    <w:rsid w:val="007308C4"/>
    <w:rsid w:val="0073220C"/>
    <w:rsid w:val="0073253D"/>
    <w:rsid w:val="00732927"/>
    <w:rsid w:val="007338EA"/>
    <w:rsid w:val="0073512C"/>
    <w:rsid w:val="00735C64"/>
    <w:rsid w:val="00736D17"/>
    <w:rsid w:val="00740090"/>
    <w:rsid w:val="007423A3"/>
    <w:rsid w:val="0074437E"/>
    <w:rsid w:val="00747430"/>
    <w:rsid w:val="00747823"/>
    <w:rsid w:val="00750568"/>
    <w:rsid w:val="0075072E"/>
    <w:rsid w:val="00750C87"/>
    <w:rsid w:val="00751039"/>
    <w:rsid w:val="00751274"/>
    <w:rsid w:val="007513AD"/>
    <w:rsid w:val="007525F8"/>
    <w:rsid w:val="00755DCB"/>
    <w:rsid w:val="007570A9"/>
    <w:rsid w:val="007611D5"/>
    <w:rsid w:val="0076215E"/>
    <w:rsid w:val="0076234C"/>
    <w:rsid w:val="007636C9"/>
    <w:rsid w:val="007638E3"/>
    <w:rsid w:val="00764B46"/>
    <w:rsid w:val="00766131"/>
    <w:rsid w:val="0077032C"/>
    <w:rsid w:val="007708E3"/>
    <w:rsid w:val="007721E3"/>
    <w:rsid w:val="00772B15"/>
    <w:rsid w:val="0077369E"/>
    <w:rsid w:val="007738DB"/>
    <w:rsid w:val="007749B3"/>
    <w:rsid w:val="00774BEB"/>
    <w:rsid w:val="00774C28"/>
    <w:rsid w:val="00776CD5"/>
    <w:rsid w:val="00780A7C"/>
    <w:rsid w:val="00781783"/>
    <w:rsid w:val="00782F6B"/>
    <w:rsid w:val="0078444E"/>
    <w:rsid w:val="0078536A"/>
    <w:rsid w:val="0078585C"/>
    <w:rsid w:val="00787FCA"/>
    <w:rsid w:val="00790DFB"/>
    <w:rsid w:val="00794B6D"/>
    <w:rsid w:val="00794F6E"/>
    <w:rsid w:val="0079590C"/>
    <w:rsid w:val="00795D8D"/>
    <w:rsid w:val="0079707C"/>
    <w:rsid w:val="007A1A0B"/>
    <w:rsid w:val="007A23FC"/>
    <w:rsid w:val="007A25F3"/>
    <w:rsid w:val="007A4307"/>
    <w:rsid w:val="007B06B7"/>
    <w:rsid w:val="007B1F51"/>
    <w:rsid w:val="007B2C0F"/>
    <w:rsid w:val="007B31A0"/>
    <w:rsid w:val="007B41D9"/>
    <w:rsid w:val="007B431B"/>
    <w:rsid w:val="007B4A03"/>
    <w:rsid w:val="007B5E53"/>
    <w:rsid w:val="007B7B6D"/>
    <w:rsid w:val="007C06B4"/>
    <w:rsid w:val="007C0743"/>
    <w:rsid w:val="007C0C24"/>
    <w:rsid w:val="007C16B7"/>
    <w:rsid w:val="007C1A64"/>
    <w:rsid w:val="007C4E35"/>
    <w:rsid w:val="007C5BB2"/>
    <w:rsid w:val="007C67F1"/>
    <w:rsid w:val="007C795E"/>
    <w:rsid w:val="007C7E76"/>
    <w:rsid w:val="007D017E"/>
    <w:rsid w:val="007D09B9"/>
    <w:rsid w:val="007D0CFB"/>
    <w:rsid w:val="007D2683"/>
    <w:rsid w:val="007D362B"/>
    <w:rsid w:val="007D403D"/>
    <w:rsid w:val="007E2D34"/>
    <w:rsid w:val="007E2F1B"/>
    <w:rsid w:val="007E3CA4"/>
    <w:rsid w:val="007E5219"/>
    <w:rsid w:val="007E5DA4"/>
    <w:rsid w:val="007E7C5D"/>
    <w:rsid w:val="007F1A63"/>
    <w:rsid w:val="007F1A9F"/>
    <w:rsid w:val="007F2B8B"/>
    <w:rsid w:val="007F365E"/>
    <w:rsid w:val="007F3DEB"/>
    <w:rsid w:val="008004D9"/>
    <w:rsid w:val="00800A5B"/>
    <w:rsid w:val="008035A6"/>
    <w:rsid w:val="00803E24"/>
    <w:rsid w:val="0080547D"/>
    <w:rsid w:val="00807F5C"/>
    <w:rsid w:val="0081042E"/>
    <w:rsid w:val="00810D06"/>
    <w:rsid w:val="0081182E"/>
    <w:rsid w:val="00813569"/>
    <w:rsid w:val="00813FF9"/>
    <w:rsid w:val="008216E3"/>
    <w:rsid w:val="00821AC3"/>
    <w:rsid w:val="00822F4C"/>
    <w:rsid w:val="008233D7"/>
    <w:rsid w:val="008248BF"/>
    <w:rsid w:val="00825F37"/>
    <w:rsid w:val="00826514"/>
    <w:rsid w:val="00826547"/>
    <w:rsid w:val="00826D41"/>
    <w:rsid w:val="00830B4A"/>
    <w:rsid w:val="008322A1"/>
    <w:rsid w:val="008325AB"/>
    <w:rsid w:val="008332AD"/>
    <w:rsid w:val="00833D48"/>
    <w:rsid w:val="00834880"/>
    <w:rsid w:val="0083520D"/>
    <w:rsid w:val="00835354"/>
    <w:rsid w:val="00835EA6"/>
    <w:rsid w:val="00836375"/>
    <w:rsid w:val="0083668E"/>
    <w:rsid w:val="00837402"/>
    <w:rsid w:val="00837522"/>
    <w:rsid w:val="00837DB8"/>
    <w:rsid w:val="00840B7E"/>
    <w:rsid w:val="008421FE"/>
    <w:rsid w:val="008425D2"/>
    <w:rsid w:val="00842B0B"/>
    <w:rsid w:val="00842F2F"/>
    <w:rsid w:val="00846155"/>
    <w:rsid w:val="008462BF"/>
    <w:rsid w:val="00850B64"/>
    <w:rsid w:val="008522AB"/>
    <w:rsid w:val="008543D0"/>
    <w:rsid w:val="00854E3D"/>
    <w:rsid w:val="00855111"/>
    <w:rsid w:val="0085560D"/>
    <w:rsid w:val="00855806"/>
    <w:rsid w:val="008564EB"/>
    <w:rsid w:val="00856B31"/>
    <w:rsid w:val="00857232"/>
    <w:rsid w:val="00857BF7"/>
    <w:rsid w:val="00860677"/>
    <w:rsid w:val="00860CA9"/>
    <w:rsid w:val="00862386"/>
    <w:rsid w:val="00863C2A"/>
    <w:rsid w:val="00865041"/>
    <w:rsid w:val="008654FA"/>
    <w:rsid w:val="0086714D"/>
    <w:rsid w:val="008708DA"/>
    <w:rsid w:val="00870D32"/>
    <w:rsid w:val="00870F01"/>
    <w:rsid w:val="008738C3"/>
    <w:rsid w:val="00874338"/>
    <w:rsid w:val="008747BF"/>
    <w:rsid w:val="00880B60"/>
    <w:rsid w:val="00882758"/>
    <w:rsid w:val="008827D7"/>
    <w:rsid w:val="00882BB2"/>
    <w:rsid w:val="00882D18"/>
    <w:rsid w:val="00884121"/>
    <w:rsid w:val="00884CB9"/>
    <w:rsid w:val="00886B54"/>
    <w:rsid w:val="00887E6C"/>
    <w:rsid w:val="00891309"/>
    <w:rsid w:val="00892DFF"/>
    <w:rsid w:val="00894279"/>
    <w:rsid w:val="00894319"/>
    <w:rsid w:val="0089484C"/>
    <w:rsid w:val="00894B48"/>
    <w:rsid w:val="00895744"/>
    <w:rsid w:val="00896A20"/>
    <w:rsid w:val="008A0259"/>
    <w:rsid w:val="008A1D14"/>
    <w:rsid w:val="008A7E44"/>
    <w:rsid w:val="008B0091"/>
    <w:rsid w:val="008B13B5"/>
    <w:rsid w:val="008B291A"/>
    <w:rsid w:val="008B2A27"/>
    <w:rsid w:val="008B2B09"/>
    <w:rsid w:val="008B453F"/>
    <w:rsid w:val="008B5DF5"/>
    <w:rsid w:val="008B6E9F"/>
    <w:rsid w:val="008C0BD4"/>
    <w:rsid w:val="008C1A15"/>
    <w:rsid w:val="008C3DB6"/>
    <w:rsid w:val="008C3F1D"/>
    <w:rsid w:val="008C5FE0"/>
    <w:rsid w:val="008C633A"/>
    <w:rsid w:val="008C7385"/>
    <w:rsid w:val="008D0835"/>
    <w:rsid w:val="008D493F"/>
    <w:rsid w:val="008D5F66"/>
    <w:rsid w:val="008D71BE"/>
    <w:rsid w:val="008D7A8B"/>
    <w:rsid w:val="008E04DA"/>
    <w:rsid w:val="008E2F9B"/>
    <w:rsid w:val="008E466A"/>
    <w:rsid w:val="008E4A9D"/>
    <w:rsid w:val="008E64A8"/>
    <w:rsid w:val="008E6EB9"/>
    <w:rsid w:val="008E7BB2"/>
    <w:rsid w:val="008E7BE7"/>
    <w:rsid w:val="008F1A4B"/>
    <w:rsid w:val="008F22C1"/>
    <w:rsid w:val="008F25A0"/>
    <w:rsid w:val="008F2B20"/>
    <w:rsid w:val="008F31B7"/>
    <w:rsid w:val="008F48BB"/>
    <w:rsid w:val="008F516C"/>
    <w:rsid w:val="008F5364"/>
    <w:rsid w:val="008F6D0C"/>
    <w:rsid w:val="008F7399"/>
    <w:rsid w:val="008F7B13"/>
    <w:rsid w:val="00900917"/>
    <w:rsid w:val="00902246"/>
    <w:rsid w:val="009039DC"/>
    <w:rsid w:val="009047CB"/>
    <w:rsid w:val="00904F6C"/>
    <w:rsid w:val="00906246"/>
    <w:rsid w:val="009063BE"/>
    <w:rsid w:val="00911E38"/>
    <w:rsid w:val="0091204E"/>
    <w:rsid w:val="00912931"/>
    <w:rsid w:val="009149CE"/>
    <w:rsid w:val="00915ECF"/>
    <w:rsid w:val="00916563"/>
    <w:rsid w:val="00917C52"/>
    <w:rsid w:val="009208A7"/>
    <w:rsid w:val="00922746"/>
    <w:rsid w:val="00922865"/>
    <w:rsid w:val="00924D68"/>
    <w:rsid w:val="00924FC2"/>
    <w:rsid w:val="00925799"/>
    <w:rsid w:val="00926916"/>
    <w:rsid w:val="009318E9"/>
    <w:rsid w:val="0093253B"/>
    <w:rsid w:val="009335EA"/>
    <w:rsid w:val="00934670"/>
    <w:rsid w:val="00934961"/>
    <w:rsid w:val="00934D50"/>
    <w:rsid w:val="00937395"/>
    <w:rsid w:val="00937FDC"/>
    <w:rsid w:val="00940484"/>
    <w:rsid w:val="00941E4B"/>
    <w:rsid w:val="00943808"/>
    <w:rsid w:val="00943B9D"/>
    <w:rsid w:val="00944B0A"/>
    <w:rsid w:val="00944F93"/>
    <w:rsid w:val="009451E7"/>
    <w:rsid w:val="00945227"/>
    <w:rsid w:val="009454BA"/>
    <w:rsid w:val="0094599A"/>
    <w:rsid w:val="00945CED"/>
    <w:rsid w:val="00946935"/>
    <w:rsid w:val="0095019B"/>
    <w:rsid w:val="00950D86"/>
    <w:rsid w:val="00951B86"/>
    <w:rsid w:val="00952860"/>
    <w:rsid w:val="00953CAB"/>
    <w:rsid w:val="00953E60"/>
    <w:rsid w:val="0095440D"/>
    <w:rsid w:val="0095589F"/>
    <w:rsid w:val="00955C92"/>
    <w:rsid w:val="00956729"/>
    <w:rsid w:val="00960A05"/>
    <w:rsid w:val="00964208"/>
    <w:rsid w:val="00964276"/>
    <w:rsid w:val="00966F66"/>
    <w:rsid w:val="00967ABA"/>
    <w:rsid w:val="00967C6F"/>
    <w:rsid w:val="00970832"/>
    <w:rsid w:val="00971356"/>
    <w:rsid w:val="00973071"/>
    <w:rsid w:val="0097663F"/>
    <w:rsid w:val="009775DD"/>
    <w:rsid w:val="00977887"/>
    <w:rsid w:val="00977EBF"/>
    <w:rsid w:val="0098131D"/>
    <w:rsid w:val="009818F8"/>
    <w:rsid w:val="009836A1"/>
    <w:rsid w:val="00984253"/>
    <w:rsid w:val="00985107"/>
    <w:rsid w:val="0098597E"/>
    <w:rsid w:val="00993464"/>
    <w:rsid w:val="0099365A"/>
    <w:rsid w:val="00994918"/>
    <w:rsid w:val="00997CA5"/>
    <w:rsid w:val="009A0FC2"/>
    <w:rsid w:val="009A1C5A"/>
    <w:rsid w:val="009A4708"/>
    <w:rsid w:val="009A580E"/>
    <w:rsid w:val="009B1153"/>
    <w:rsid w:val="009B2F56"/>
    <w:rsid w:val="009B36E2"/>
    <w:rsid w:val="009B3803"/>
    <w:rsid w:val="009B41CE"/>
    <w:rsid w:val="009B5335"/>
    <w:rsid w:val="009B6399"/>
    <w:rsid w:val="009B6EEC"/>
    <w:rsid w:val="009C0240"/>
    <w:rsid w:val="009C0A43"/>
    <w:rsid w:val="009C107C"/>
    <w:rsid w:val="009C1AA5"/>
    <w:rsid w:val="009C2C46"/>
    <w:rsid w:val="009C3D79"/>
    <w:rsid w:val="009C46CE"/>
    <w:rsid w:val="009C7C88"/>
    <w:rsid w:val="009C7FA1"/>
    <w:rsid w:val="009D0059"/>
    <w:rsid w:val="009D037C"/>
    <w:rsid w:val="009D1C92"/>
    <w:rsid w:val="009D27C7"/>
    <w:rsid w:val="009D3209"/>
    <w:rsid w:val="009D3378"/>
    <w:rsid w:val="009D3F92"/>
    <w:rsid w:val="009D49D4"/>
    <w:rsid w:val="009D4A13"/>
    <w:rsid w:val="009D590D"/>
    <w:rsid w:val="009D5B38"/>
    <w:rsid w:val="009E06B2"/>
    <w:rsid w:val="009E17E6"/>
    <w:rsid w:val="009E1D42"/>
    <w:rsid w:val="009E42DB"/>
    <w:rsid w:val="009E4613"/>
    <w:rsid w:val="009E47BC"/>
    <w:rsid w:val="009E4A72"/>
    <w:rsid w:val="009E5A41"/>
    <w:rsid w:val="009E65FA"/>
    <w:rsid w:val="009E77EF"/>
    <w:rsid w:val="009E7848"/>
    <w:rsid w:val="009F045F"/>
    <w:rsid w:val="009F1658"/>
    <w:rsid w:val="009F1CAF"/>
    <w:rsid w:val="009F298A"/>
    <w:rsid w:val="009F38D3"/>
    <w:rsid w:val="009F398D"/>
    <w:rsid w:val="009F500E"/>
    <w:rsid w:val="009F59CB"/>
    <w:rsid w:val="009F5B1B"/>
    <w:rsid w:val="009F6093"/>
    <w:rsid w:val="009F6C54"/>
    <w:rsid w:val="009F775A"/>
    <w:rsid w:val="00A0161D"/>
    <w:rsid w:val="00A02955"/>
    <w:rsid w:val="00A02CAE"/>
    <w:rsid w:val="00A069BF"/>
    <w:rsid w:val="00A11279"/>
    <w:rsid w:val="00A161E5"/>
    <w:rsid w:val="00A161E6"/>
    <w:rsid w:val="00A16839"/>
    <w:rsid w:val="00A16EDE"/>
    <w:rsid w:val="00A171B4"/>
    <w:rsid w:val="00A17E25"/>
    <w:rsid w:val="00A21A07"/>
    <w:rsid w:val="00A227B7"/>
    <w:rsid w:val="00A2306B"/>
    <w:rsid w:val="00A2360F"/>
    <w:rsid w:val="00A24413"/>
    <w:rsid w:val="00A2479B"/>
    <w:rsid w:val="00A25000"/>
    <w:rsid w:val="00A25D7F"/>
    <w:rsid w:val="00A26AA6"/>
    <w:rsid w:val="00A26C01"/>
    <w:rsid w:val="00A27C62"/>
    <w:rsid w:val="00A30C59"/>
    <w:rsid w:val="00A313C5"/>
    <w:rsid w:val="00A319C8"/>
    <w:rsid w:val="00A31F8A"/>
    <w:rsid w:val="00A32D09"/>
    <w:rsid w:val="00A32EA6"/>
    <w:rsid w:val="00A3328F"/>
    <w:rsid w:val="00A34EDB"/>
    <w:rsid w:val="00A35FF5"/>
    <w:rsid w:val="00A37231"/>
    <w:rsid w:val="00A40F49"/>
    <w:rsid w:val="00A41756"/>
    <w:rsid w:val="00A41DAA"/>
    <w:rsid w:val="00A41E14"/>
    <w:rsid w:val="00A50B95"/>
    <w:rsid w:val="00A53D22"/>
    <w:rsid w:val="00A54778"/>
    <w:rsid w:val="00A5785A"/>
    <w:rsid w:val="00A60C85"/>
    <w:rsid w:val="00A61A40"/>
    <w:rsid w:val="00A630D9"/>
    <w:rsid w:val="00A63B53"/>
    <w:rsid w:val="00A6458B"/>
    <w:rsid w:val="00A6579A"/>
    <w:rsid w:val="00A65B03"/>
    <w:rsid w:val="00A675BF"/>
    <w:rsid w:val="00A679CE"/>
    <w:rsid w:val="00A70FD6"/>
    <w:rsid w:val="00A71AAA"/>
    <w:rsid w:val="00A73D6D"/>
    <w:rsid w:val="00A76C66"/>
    <w:rsid w:val="00A77162"/>
    <w:rsid w:val="00A7745E"/>
    <w:rsid w:val="00A80DFF"/>
    <w:rsid w:val="00A812CD"/>
    <w:rsid w:val="00A824A5"/>
    <w:rsid w:val="00A8294D"/>
    <w:rsid w:val="00A833B6"/>
    <w:rsid w:val="00A8366D"/>
    <w:rsid w:val="00A84CCE"/>
    <w:rsid w:val="00A8585D"/>
    <w:rsid w:val="00A85900"/>
    <w:rsid w:val="00A87E70"/>
    <w:rsid w:val="00A91782"/>
    <w:rsid w:val="00A9300A"/>
    <w:rsid w:val="00A93ECA"/>
    <w:rsid w:val="00A93FB5"/>
    <w:rsid w:val="00A944BC"/>
    <w:rsid w:val="00A9492F"/>
    <w:rsid w:val="00A95A34"/>
    <w:rsid w:val="00AA15B4"/>
    <w:rsid w:val="00AA1E7E"/>
    <w:rsid w:val="00AA2A2A"/>
    <w:rsid w:val="00AA2CB9"/>
    <w:rsid w:val="00AA4758"/>
    <w:rsid w:val="00AA5932"/>
    <w:rsid w:val="00AA5D29"/>
    <w:rsid w:val="00AA5E8D"/>
    <w:rsid w:val="00AA756D"/>
    <w:rsid w:val="00AB000F"/>
    <w:rsid w:val="00AB0D19"/>
    <w:rsid w:val="00AB19B1"/>
    <w:rsid w:val="00AB1D5A"/>
    <w:rsid w:val="00AB3F52"/>
    <w:rsid w:val="00AB408B"/>
    <w:rsid w:val="00AB4422"/>
    <w:rsid w:val="00AB46DC"/>
    <w:rsid w:val="00AB4D19"/>
    <w:rsid w:val="00AB4EC8"/>
    <w:rsid w:val="00AB5466"/>
    <w:rsid w:val="00AB57D0"/>
    <w:rsid w:val="00AB6007"/>
    <w:rsid w:val="00AB7303"/>
    <w:rsid w:val="00AB7DFB"/>
    <w:rsid w:val="00AC0BE0"/>
    <w:rsid w:val="00AC1610"/>
    <w:rsid w:val="00AC1A4D"/>
    <w:rsid w:val="00AC1E2E"/>
    <w:rsid w:val="00AC467B"/>
    <w:rsid w:val="00AC48AA"/>
    <w:rsid w:val="00AC5325"/>
    <w:rsid w:val="00AC5600"/>
    <w:rsid w:val="00AC5DCE"/>
    <w:rsid w:val="00AC7656"/>
    <w:rsid w:val="00AC7A0D"/>
    <w:rsid w:val="00AD1878"/>
    <w:rsid w:val="00AD31F3"/>
    <w:rsid w:val="00AD35C5"/>
    <w:rsid w:val="00AD35EC"/>
    <w:rsid w:val="00AD3AF1"/>
    <w:rsid w:val="00AD52ED"/>
    <w:rsid w:val="00AD7FE0"/>
    <w:rsid w:val="00AE0212"/>
    <w:rsid w:val="00AE2F3F"/>
    <w:rsid w:val="00AE547D"/>
    <w:rsid w:val="00AE6086"/>
    <w:rsid w:val="00AF036B"/>
    <w:rsid w:val="00AF0C0D"/>
    <w:rsid w:val="00AF1D48"/>
    <w:rsid w:val="00AF2BFA"/>
    <w:rsid w:val="00AF4D4D"/>
    <w:rsid w:val="00AF5590"/>
    <w:rsid w:val="00AF6103"/>
    <w:rsid w:val="00AF745A"/>
    <w:rsid w:val="00B025A3"/>
    <w:rsid w:val="00B03559"/>
    <w:rsid w:val="00B04293"/>
    <w:rsid w:val="00B0432F"/>
    <w:rsid w:val="00B046D1"/>
    <w:rsid w:val="00B0641D"/>
    <w:rsid w:val="00B06605"/>
    <w:rsid w:val="00B07C8D"/>
    <w:rsid w:val="00B10273"/>
    <w:rsid w:val="00B104E6"/>
    <w:rsid w:val="00B104E9"/>
    <w:rsid w:val="00B1292C"/>
    <w:rsid w:val="00B13D59"/>
    <w:rsid w:val="00B15070"/>
    <w:rsid w:val="00B15F2F"/>
    <w:rsid w:val="00B16F60"/>
    <w:rsid w:val="00B17C2F"/>
    <w:rsid w:val="00B17E32"/>
    <w:rsid w:val="00B200FE"/>
    <w:rsid w:val="00B20EF1"/>
    <w:rsid w:val="00B21A71"/>
    <w:rsid w:val="00B21BBF"/>
    <w:rsid w:val="00B22573"/>
    <w:rsid w:val="00B22E86"/>
    <w:rsid w:val="00B2634E"/>
    <w:rsid w:val="00B277FF"/>
    <w:rsid w:val="00B3023E"/>
    <w:rsid w:val="00B327F7"/>
    <w:rsid w:val="00B405F9"/>
    <w:rsid w:val="00B40B1B"/>
    <w:rsid w:val="00B4115B"/>
    <w:rsid w:val="00B46048"/>
    <w:rsid w:val="00B46CCA"/>
    <w:rsid w:val="00B505B2"/>
    <w:rsid w:val="00B50FF6"/>
    <w:rsid w:val="00B533A7"/>
    <w:rsid w:val="00B53B74"/>
    <w:rsid w:val="00B5408D"/>
    <w:rsid w:val="00B546C6"/>
    <w:rsid w:val="00B54B3B"/>
    <w:rsid w:val="00B56DC1"/>
    <w:rsid w:val="00B56FAB"/>
    <w:rsid w:val="00B6037C"/>
    <w:rsid w:val="00B60E65"/>
    <w:rsid w:val="00B62BAB"/>
    <w:rsid w:val="00B6352F"/>
    <w:rsid w:val="00B635D3"/>
    <w:rsid w:val="00B65281"/>
    <w:rsid w:val="00B65350"/>
    <w:rsid w:val="00B6566D"/>
    <w:rsid w:val="00B65B0C"/>
    <w:rsid w:val="00B6639F"/>
    <w:rsid w:val="00B7370B"/>
    <w:rsid w:val="00B7651A"/>
    <w:rsid w:val="00B76B79"/>
    <w:rsid w:val="00B77FC1"/>
    <w:rsid w:val="00B80E08"/>
    <w:rsid w:val="00B81613"/>
    <w:rsid w:val="00B8297C"/>
    <w:rsid w:val="00B8474F"/>
    <w:rsid w:val="00B856D8"/>
    <w:rsid w:val="00B86888"/>
    <w:rsid w:val="00B87BDE"/>
    <w:rsid w:val="00B9562D"/>
    <w:rsid w:val="00B97CC1"/>
    <w:rsid w:val="00BA02B9"/>
    <w:rsid w:val="00BB0F60"/>
    <w:rsid w:val="00BB19A9"/>
    <w:rsid w:val="00BB7D4B"/>
    <w:rsid w:val="00BC080F"/>
    <w:rsid w:val="00BC255F"/>
    <w:rsid w:val="00BC28C6"/>
    <w:rsid w:val="00BC3B0C"/>
    <w:rsid w:val="00BC5E18"/>
    <w:rsid w:val="00BC732D"/>
    <w:rsid w:val="00BD0196"/>
    <w:rsid w:val="00BD0C44"/>
    <w:rsid w:val="00BD601F"/>
    <w:rsid w:val="00BD6BD1"/>
    <w:rsid w:val="00BE25C9"/>
    <w:rsid w:val="00BE57A3"/>
    <w:rsid w:val="00BE5D1B"/>
    <w:rsid w:val="00BE7037"/>
    <w:rsid w:val="00BF11F4"/>
    <w:rsid w:val="00BF24FA"/>
    <w:rsid w:val="00BF3D14"/>
    <w:rsid w:val="00BF518A"/>
    <w:rsid w:val="00BF5842"/>
    <w:rsid w:val="00BF68A6"/>
    <w:rsid w:val="00BF7207"/>
    <w:rsid w:val="00BF7C44"/>
    <w:rsid w:val="00C03111"/>
    <w:rsid w:val="00C070CB"/>
    <w:rsid w:val="00C10871"/>
    <w:rsid w:val="00C1114C"/>
    <w:rsid w:val="00C11F40"/>
    <w:rsid w:val="00C1469B"/>
    <w:rsid w:val="00C146CC"/>
    <w:rsid w:val="00C15904"/>
    <w:rsid w:val="00C16DBE"/>
    <w:rsid w:val="00C2262E"/>
    <w:rsid w:val="00C22DAD"/>
    <w:rsid w:val="00C25785"/>
    <w:rsid w:val="00C2622A"/>
    <w:rsid w:val="00C27039"/>
    <w:rsid w:val="00C30CE6"/>
    <w:rsid w:val="00C32374"/>
    <w:rsid w:val="00C3242C"/>
    <w:rsid w:val="00C326D6"/>
    <w:rsid w:val="00C35089"/>
    <w:rsid w:val="00C36493"/>
    <w:rsid w:val="00C366F8"/>
    <w:rsid w:val="00C37D55"/>
    <w:rsid w:val="00C412F1"/>
    <w:rsid w:val="00C4306F"/>
    <w:rsid w:val="00C44427"/>
    <w:rsid w:val="00C45499"/>
    <w:rsid w:val="00C5052F"/>
    <w:rsid w:val="00C50824"/>
    <w:rsid w:val="00C50DDA"/>
    <w:rsid w:val="00C515F2"/>
    <w:rsid w:val="00C51C16"/>
    <w:rsid w:val="00C52BD3"/>
    <w:rsid w:val="00C54119"/>
    <w:rsid w:val="00C54417"/>
    <w:rsid w:val="00C545EE"/>
    <w:rsid w:val="00C54992"/>
    <w:rsid w:val="00C5711C"/>
    <w:rsid w:val="00C57CB2"/>
    <w:rsid w:val="00C57F12"/>
    <w:rsid w:val="00C602E8"/>
    <w:rsid w:val="00C62BFE"/>
    <w:rsid w:val="00C66E67"/>
    <w:rsid w:val="00C6777A"/>
    <w:rsid w:val="00C679A6"/>
    <w:rsid w:val="00C724CE"/>
    <w:rsid w:val="00C741A4"/>
    <w:rsid w:val="00C759AF"/>
    <w:rsid w:val="00C75AEB"/>
    <w:rsid w:val="00C8424F"/>
    <w:rsid w:val="00C843F7"/>
    <w:rsid w:val="00C84762"/>
    <w:rsid w:val="00C858E2"/>
    <w:rsid w:val="00C8759B"/>
    <w:rsid w:val="00C90C20"/>
    <w:rsid w:val="00C923D8"/>
    <w:rsid w:val="00C936BA"/>
    <w:rsid w:val="00C95B6E"/>
    <w:rsid w:val="00C96ED0"/>
    <w:rsid w:val="00C9775E"/>
    <w:rsid w:val="00C97AD4"/>
    <w:rsid w:val="00CA0E2D"/>
    <w:rsid w:val="00CA1149"/>
    <w:rsid w:val="00CA1926"/>
    <w:rsid w:val="00CA32AF"/>
    <w:rsid w:val="00CA38A9"/>
    <w:rsid w:val="00CA3F14"/>
    <w:rsid w:val="00CA5D3D"/>
    <w:rsid w:val="00CA64D4"/>
    <w:rsid w:val="00CA6869"/>
    <w:rsid w:val="00CA7657"/>
    <w:rsid w:val="00CA777D"/>
    <w:rsid w:val="00CB0A16"/>
    <w:rsid w:val="00CB5BA6"/>
    <w:rsid w:val="00CB66DA"/>
    <w:rsid w:val="00CC5179"/>
    <w:rsid w:val="00CC5953"/>
    <w:rsid w:val="00CC5A69"/>
    <w:rsid w:val="00CC600A"/>
    <w:rsid w:val="00CD0785"/>
    <w:rsid w:val="00CD1E5A"/>
    <w:rsid w:val="00CD23E3"/>
    <w:rsid w:val="00CD2D60"/>
    <w:rsid w:val="00CD4CD7"/>
    <w:rsid w:val="00CD5388"/>
    <w:rsid w:val="00CD5E97"/>
    <w:rsid w:val="00CD684D"/>
    <w:rsid w:val="00CD7710"/>
    <w:rsid w:val="00CD7EAA"/>
    <w:rsid w:val="00CE0652"/>
    <w:rsid w:val="00CE0F33"/>
    <w:rsid w:val="00CE113F"/>
    <w:rsid w:val="00CE34F2"/>
    <w:rsid w:val="00CE3D9F"/>
    <w:rsid w:val="00CE5993"/>
    <w:rsid w:val="00CE74C0"/>
    <w:rsid w:val="00CE7BE0"/>
    <w:rsid w:val="00CF0C1E"/>
    <w:rsid w:val="00CF14BA"/>
    <w:rsid w:val="00CF269A"/>
    <w:rsid w:val="00CF2BF3"/>
    <w:rsid w:val="00CF36BA"/>
    <w:rsid w:val="00CF40F4"/>
    <w:rsid w:val="00CF544C"/>
    <w:rsid w:val="00CF6571"/>
    <w:rsid w:val="00CF6F2A"/>
    <w:rsid w:val="00CF7143"/>
    <w:rsid w:val="00CF7649"/>
    <w:rsid w:val="00D002FE"/>
    <w:rsid w:val="00D0120A"/>
    <w:rsid w:val="00D01667"/>
    <w:rsid w:val="00D019BF"/>
    <w:rsid w:val="00D02E7D"/>
    <w:rsid w:val="00D03A79"/>
    <w:rsid w:val="00D03F45"/>
    <w:rsid w:val="00D04453"/>
    <w:rsid w:val="00D1070F"/>
    <w:rsid w:val="00D1148C"/>
    <w:rsid w:val="00D11699"/>
    <w:rsid w:val="00D1277B"/>
    <w:rsid w:val="00D133D5"/>
    <w:rsid w:val="00D15253"/>
    <w:rsid w:val="00D15635"/>
    <w:rsid w:val="00D165DB"/>
    <w:rsid w:val="00D2127C"/>
    <w:rsid w:val="00D23D04"/>
    <w:rsid w:val="00D25A4E"/>
    <w:rsid w:val="00D260EF"/>
    <w:rsid w:val="00D278AC"/>
    <w:rsid w:val="00D303CD"/>
    <w:rsid w:val="00D30797"/>
    <w:rsid w:val="00D30F9E"/>
    <w:rsid w:val="00D3246F"/>
    <w:rsid w:val="00D33FCE"/>
    <w:rsid w:val="00D3495E"/>
    <w:rsid w:val="00D35497"/>
    <w:rsid w:val="00D35C28"/>
    <w:rsid w:val="00D35E51"/>
    <w:rsid w:val="00D361D9"/>
    <w:rsid w:val="00D36DEC"/>
    <w:rsid w:val="00D37909"/>
    <w:rsid w:val="00D37F23"/>
    <w:rsid w:val="00D420BA"/>
    <w:rsid w:val="00D4302B"/>
    <w:rsid w:val="00D437E0"/>
    <w:rsid w:val="00D438DD"/>
    <w:rsid w:val="00D462A9"/>
    <w:rsid w:val="00D50A07"/>
    <w:rsid w:val="00D51375"/>
    <w:rsid w:val="00D53120"/>
    <w:rsid w:val="00D5368C"/>
    <w:rsid w:val="00D54DA9"/>
    <w:rsid w:val="00D5549A"/>
    <w:rsid w:val="00D57C7A"/>
    <w:rsid w:val="00D6077F"/>
    <w:rsid w:val="00D60945"/>
    <w:rsid w:val="00D63165"/>
    <w:rsid w:val="00D64D06"/>
    <w:rsid w:val="00D654A6"/>
    <w:rsid w:val="00D66133"/>
    <w:rsid w:val="00D66388"/>
    <w:rsid w:val="00D6714A"/>
    <w:rsid w:val="00D74C08"/>
    <w:rsid w:val="00D76B11"/>
    <w:rsid w:val="00D771C3"/>
    <w:rsid w:val="00D8001B"/>
    <w:rsid w:val="00D80131"/>
    <w:rsid w:val="00D80665"/>
    <w:rsid w:val="00D80982"/>
    <w:rsid w:val="00D80B7C"/>
    <w:rsid w:val="00D81F4C"/>
    <w:rsid w:val="00D8296B"/>
    <w:rsid w:val="00D8343C"/>
    <w:rsid w:val="00D83E95"/>
    <w:rsid w:val="00D84352"/>
    <w:rsid w:val="00D84D59"/>
    <w:rsid w:val="00D85511"/>
    <w:rsid w:val="00D85760"/>
    <w:rsid w:val="00D872EE"/>
    <w:rsid w:val="00D9077D"/>
    <w:rsid w:val="00D90784"/>
    <w:rsid w:val="00D9098F"/>
    <w:rsid w:val="00D91D1F"/>
    <w:rsid w:val="00D9235F"/>
    <w:rsid w:val="00D951DA"/>
    <w:rsid w:val="00D95598"/>
    <w:rsid w:val="00D97D18"/>
    <w:rsid w:val="00D97D54"/>
    <w:rsid w:val="00DA00BA"/>
    <w:rsid w:val="00DA1861"/>
    <w:rsid w:val="00DA3BF9"/>
    <w:rsid w:val="00DA3D81"/>
    <w:rsid w:val="00DA3F10"/>
    <w:rsid w:val="00DA579A"/>
    <w:rsid w:val="00DA79E2"/>
    <w:rsid w:val="00DB086A"/>
    <w:rsid w:val="00DB170F"/>
    <w:rsid w:val="00DB1904"/>
    <w:rsid w:val="00DB2309"/>
    <w:rsid w:val="00DB460B"/>
    <w:rsid w:val="00DB76DA"/>
    <w:rsid w:val="00DB7C2E"/>
    <w:rsid w:val="00DC183F"/>
    <w:rsid w:val="00DC4A56"/>
    <w:rsid w:val="00DC54E5"/>
    <w:rsid w:val="00DC5A73"/>
    <w:rsid w:val="00DC6561"/>
    <w:rsid w:val="00DC658F"/>
    <w:rsid w:val="00DC69B3"/>
    <w:rsid w:val="00DC70E9"/>
    <w:rsid w:val="00DC76AA"/>
    <w:rsid w:val="00DD0328"/>
    <w:rsid w:val="00DD1D92"/>
    <w:rsid w:val="00DD3161"/>
    <w:rsid w:val="00DD3A0D"/>
    <w:rsid w:val="00DD5E9C"/>
    <w:rsid w:val="00DD6F8B"/>
    <w:rsid w:val="00DD7183"/>
    <w:rsid w:val="00DE0594"/>
    <w:rsid w:val="00DE21CF"/>
    <w:rsid w:val="00DE344B"/>
    <w:rsid w:val="00DE3967"/>
    <w:rsid w:val="00DE3EBC"/>
    <w:rsid w:val="00DE3FC1"/>
    <w:rsid w:val="00DE6C7A"/>
    <w:rsid w:val="00DE7454"/>
    <w:rsid w:val="00DE753E"/>
    <w:rsid w:val="00DF0C25"/>
    <w:rsid w:val="00DF195F"/>
    <w:rsid w:val="00DF1ACA"/>
    <w:rsid w:val="00DF567E"/>
    <w:rsid w:val="00DF63F1"/>
    <w:rsid w:val="00E02A34"/>
    <w:rsid w:val="00E04F7C"/>
    <w:rsid w:val="00E061E5"/>
    <w:rsid w:val="00E061EB"/>
    <w:rsid w:val="00E07C5E"/>
    <w:rsid w:val="00E11375"/>
    <w:rsid w:val="00E114AA"/>
    <w:rsid w:val="00E12981"/>
    <w:rsid w:val="00E133C7"/>
    <w:rsid w:val="00E178B7"/>
    <w:rsid w:val="00E2088E"/>
    <w:rsid w:val="00E22647"/>
    <w:rsid w:val="00E2298D"/>
    <w:rsid w:val="00E230DF"/>
    <w:rsid w:val="00E23355"/>
    <w:rsid w:val="00E24BA0"/>
    <w:rsid w:val="00E25A54"/>
    <w:rsid w:val="00E2634C"/>
    <w:rsid w:val="00E3026D"/>
    <w:rsid w:val="00E30F23"/>
    <w:rsid w:val="00E31BAE"/>
    <w:rsid w:val="00E35E0D"/>
    <w:rsid w:val="00E3624B"/>
    <w:rsid w:val="00E36AC5"/>
    <w:rsid w:val="00E40670"/>
    <w:rsid w:val="00E40B8D"/>
    <w:rsid w:val="00E40E20"/>
    <w:rsid w:val="00E432CC"/>
    <w:rsid w:val="00E43626"/>
    <w:rsid w:val="00E440B2"/>
    <w:rsid w:val="00E459F9"/>
    <w:rsid w:val="00E510D3"/>
    <w:rsid w:val="00E51467"/>
    <w:rsid w:val="00E51F4D"/>
    <w:rsid w:val="00E525AF"/>
    <w:rsid w:val="00E540EA"/>
    <w:rsid w:val="00E56C80"/>
    <w:rsid w:val="00E57542"/>
    <w:rsid w:val="00E57B24"/>
    <w:rsid w:val="00E61A2B"/>
    <w:rsid w:val="00E6289F"/>
    <w:rsid w:val="00E642A0"/>
    <w:rsid w:val="00E666AA"/>
    <w:rsid w:val="00E66D3E"/>
    <w:rsid w:val="00E729B3"/>
    <w:rsid w:val="00E75BED"/>
    <w:rsid w:val="00E80093"/>
    <w:rsid w:val="00E802BE"/>
    <w:rsid w:val="00E80522"/>
    <w:rsid w:val="00E81648"/>
    <w:rsid w:val="00E828D9"/>
    <w:rsid w:val="00E83013"/>
    <w:rsid w:val="00E83379"/>
    <w:rsid w:val="00E833E4"/>
    <w:rsid w:val="00E834A8"/>
    <w:rsid w:val="00E83CDD"/>
    <w:rsid w:val="00E85227"/>
    <w:rsid w:val="00E85DF5"/>
    <w:rsid w:val="00E87DB7"/>
    <w:rsid w:val="00E92EAF"/>
    <w:rsid w:val="00E92F7E"/>
    <w:rsid w:val="00E93FC1"/>
    <w:rsid w:val="00E94367"/>
    <w:rsid w:val="00E94661"/>
    <w:rsid w:val="00E953B6"/>
    <w:rsid w:val="00E9789E"/>
    <w:rsid w:val="00E97A86"/>
    <w:rsid w:val="00EA0E51"/>
    <w:rsid w:val="00EA3087"/>
    <w:rsid w:val="00EA4B45"/>
    <w:rsid w:val="00EA7557"/>
    <w:rsid w:val="00EB01CE"/>
    <w:rsid w:val="00EB0369"/>
    <w:rsid w:val="00EB04F5"/>
    <w:rsid w:val="00EB2DB8"/>
    <w:rsid w:val="00EB4738"/>
    <w:rsid w:val="00EC1948"/>
    <w:rsid w:val="00EC2E7C"/>
    <w:rsid w:val="00EC39A6"/>
    <w:rsid w:val="00EC45FB"/>
    <w:rsid w:val="00EC470A"/>
    <w:rsid w:val="00EC4848"/>
    <w:rsid w:val="00EC4F93"/>
    <w:rsid w:val="00EC58B7"/>
    <w:rsid w:val="00EC64C8"/>
    <w:rsid w:val="00EC71FE"/>
    <w:rsid w:val="00ED0619"/>
    <w:rsid w:val="00ED18EF"/>
    <w:rsid w:val="00ED3893"/>
    <w:rsid w:val="00ED3C06"/>
    <w:rsid w:val="00ED4455"/>
    <w:rsid w:val="00ED5F4B"/>
    <w:rsid w:val="00ED64E2"/>
    <w:rsid w:val="00ED6786"/>
    <w:rsid w:val="00ED67FB"/>
    <w:rsid w:val="00ED7904"/>
    <w:rsid w:val="00ED7A3D"/>
    <w:rsid w:val="00EE0EAF"/>
    <w:rsid w:val="00EE2A87"/>
    <w:rsid w:val="00EE3A63"/>
    <w:rsid w:val="00EE3E84"/>
    <w:rsid w:val="00EE5B03"/>
    <w:rsid w:val="00EE630F"/>
    <w:rsid w:val="00EE72A1"/>
    <w:rsid w:val="00EF0449"/>
    <w:rsid w:val="00EF1C61"/>
    <w:rsid w:val="00EF254F"/>
    <w:rsid w:val="00EF3A8B"/>
    <w:rsid w:val="00F009CB"/>
    <w:rsid w:val="00F03FC1"/>
    <w:rsid w:val="00F0447C"/>
    <w:rsid w:val="00F0623F"/>
    <w:rsid w:val="00F0757C"/>
    <w:rsid w:val="00F07CAA"/>
    <w:rsid w:val="00F07DF1"/>
    <w:rsid w:val="00F10DD2"/>
    <w:rsid w:val="00F10E36"/>
    <w:rsid w:val="00F1171D"/>
    <w:rsid w:val="00F11DD3"/>
    <w:rsid w:val="00F1201E"/>
    <w:rsid w:val="00F126C6"/>
    <w:rsid w:val="00F1561E"/>
    <w:rsid w:val="00F205EE"/>
    <w:rsid w:val="00F20AE7"/>
    <w:rsid w:val="00F215B3"/>
    <w:rsid w:val="00F225EE"/>
    <w:rsid w:val="00F22C84"/>
    <w:rsid w:val="00F235A3"/>
    <w:rsid w:val="00F23876"/>
    <w:rsid w:val="00F251E7"/>
    <w:rsid w:val="00F26F5A"/>
    <w:rsid w:val="00F278CC"/>
    <w:rsid w:val="00F312AA"/>
    <w:rsid w:val="00F317C4"/>
    <w:rsid w:val="00F332FB"/>
    <w:rsid w:val="00F334D7"/>
    <w:rsid w:val="00F343F1"/>
    <w:rsid w:val="00F3445F"/>
    <w:rsid w:val="00F34BAE"/>
    <w:rsid w:val="00F36D8A"/>
    <w:rsid w:val="00F40159"/>
    <w:rsid w:val="00F41378"/>
    <w:rsid w:val="00F4290A"/>
    <w:rsid w:val="00F466C1"/>
    <w:rsid w:val="00F467D3"/>
    <w:rsid w:val="00F504B7"/>
    <w:rsid w:val="00F530F5"/>
    <w:rsid w:val="00F574AF"/>
    <w:rsid w:val="00F575DC"/>
    <w:rsid w:val="00F57A94"/>
    <w:rsid w:val="00F608DC"/>
    <w:rsid w:val="00F609AA"/>
    <w:rsid w:val="00F60EAD"/>
    <w:rsid w:val="00F610C0"/>
    <w:rsid w:val="00F63763"/>
    <w:rsid w:val="00F66D86"/>
    <w:rsid w:val="00F67658"/>
    <w:rsid w:val="00F71397"/>
    <w:rsid w:val="00F72640"/>
    <w:rsid w:val="00F73C85"/>
    <w:rsid w:val="00F75973"/>
    <w:rsid w:val="00F772BC"/>
    <w:rsid w:val="00F779C8"/>
    <w:rsid w:val="00F818CA"/>
    <w:rsid w:val="00F819BF"/>
    <w:rsid w:val="00F81A52"/>
    <w:rsid w:val="00F841C0"/>
    <w:rsid w:val="00F85242"/>
    <w:rsid w:val="00F86EA2"/>
    <w:rsid w:val="00F871A5"/>
    <w:rsid w:val="00F91084"/>
    <w:rsid w:val="00F92F5B"/>
    <w:rsid w:val="00F93F63"/>
    <w:rsid w:val="00F9508B"/>
    <w:rsid w:val="00F96741"/>
    <w:rsid w:val="00F96A1A"/>
    <w:rsid w:val="00F97EA9"/>
    <w:rsid w:val="00FA0571"/>
    <w:rsid w:val="00FA0CD9"/>
    <w:rsid w:val="00FA1B6A"/>
    <w:rsid w:val="00FA26A4"/>
    <w:rsid w:val="00FA341B"/>
    <w:rsid w:val="00FA39E0"/>
    <w:rsid w:val="00FA3A46"/>
    <w:rsid w:val="00FA4E03"/>
    <w:rsid w:val="00FA525F"/>
    <w:rsid w:val="00FA5E79"/>
    <w:rsid w:val="00FA748E"/>
    <w:rsid w:val="00FA7BFE"/>
    <w:rsid w:val="00FB3980"/>
    <w:rsid w:val="00FB5CDB"/>
    <w:rsid w:val="00FB5D41"/>
    <w:rsid w:val="00FB7A68"/>
    <w:rsid w:val="00FC2BA9"/>
    <w:rsid w:val="00FC3474"/>
    <w:rsid w:val="00FC3E8F"/>
    <w:rsid w:val="00FC4DAC"/>
    <w:rsid w:val="00FC598F"/>
    <w:rsid w:val="00FD0638"/>
    <w:rsid w:val="00FD2D1E"/>
    <w:rsid w:val="00FD2D32"/>
    <w:rsid w:val="00FD380B"/>
    <w:rsid w:val="00FD396B"/>
    <w:rsid w:val="00FD3B6D"/>
    <w:rsid w:val="00FD5079"/>
    <w:rsid w:val="00FE332D"/>
    <w:rsid w:val="00FE441E"/>
    <w:rsid w:val="00FE4A51"/>
    <w:rsid w:val="00FE5A74"/>
    <w:rsid w:val="00FE71A9"/>
    <w:rsid w:val="00FF05E4"/>
    <w:rsid w:val="00FF0FDA"/>
    <w:rsid w:val="00FF20AC"/>
    <w:rsid w:val="00FF2812"/>
    <w:rsid w:val="00FF2A5D"/>
    <w:rsid w:val="00FF34B3"/>
    <w:rsid w:val="00FF3D2D"/>
    <w:rsid w:val="00FF3E54"/>
    <w:rsid w:val="00FF416C"/>
    <w:rsid w:val="00FF4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E3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0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0E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0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0E3E"/>
    <w:rPr>
      <w:sz w:val="18"/>
      <w:szCs w:val="18"/>
    </w:rPr>
  </w:style>
  <w:style w:type="paragraph" w:styleId="a5">
    <w:name w:val="List Paragraph"/>
    <w:basedOn w:val="a"/>
    <w:uiPriority w:val="34"/>
    <w:qFormat/>
    <w:rsid w:val="003D0E3E"/>
    <w:pPr>
      <w:ind w:firstLineChars="200" w:firstLine="420"/>
    </w:pPr>
    <w:rPr>
      <w:rFonts w:ascii="Calibri" w:hAnsi="Calibri"/>
    </w:rPr>
  </w:style>
  <w:style w:type="character" w:styleId="a6">
    <w:name w:val="annotation reference"/>
    <w:basedOn w:val="a0"/>
    <w:uiPriority w:val="99"/>
    <w:semiHidden/>
    <w:unhideWhenUsed/>
    <w:rsid w:val="006A1FF5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6A1FF5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6A1FF5"/>
    <w:rPr>
      <w:rFonts w:ascii="Times New Roman" w:eastAsia="宋体" w:hAnsi="Times New Roman" w:cs="Times New Roman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6A1FF5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6A1FF5"/>
    <w:rPr>
      <w:rFonts w:ascii="Times New Roman" w:eastAsia="宋体" w:hAnsi="Times New Roman" w:cs="Times New Roman"/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6A1FF5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A1FF5"/>
    <w:rPr>
      <w:rFonts w:ascii="Times New Roman" w:eastAsia="宋体" w:hAnsi="Times New Roman" w:cs="Times New Roman"/>
      <w:sz w:val="18"/>
      <w:szCs w:val="18"/>
    </w:rPr>
  </w:style>
  <w:style w:type="paragraph" w:styleId="aa">
    <w:name w:val="Revision"/>
    <w:hidden/>
    <w:uiPriority w:val="99"/>
    <w:semiHidden/>
    <w:rsid w:val="00576AF8"/>
    <w:rPr>
      <w:rFonts w:ascii="Times New Roman" w:eastAsia="宋体" w:hAnsi="Times New Roman" w:cs="Times New Roman"/>
    </w:rPr>
  </w:style>
  <w:style w:type="character" w:styleId="ab">
    <w:name w:val="Emphasis"/>
    <w:basedOn w:val="a0"/>
    <w:uiPriority w:val="20"/>
    <w:qFormat/>
    <w:rsid w:val="000902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6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4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曹璇</dc:creator>
  <cp:keywords/>
  <dc:description/>
  <cp:lastModifiedBy>陈雪雁</cp:lastModifiedBy>
  <cp:revision>895</cp:revision>
  <cp:lastPrinted>2020-11-02T08:54:00Z</cp:lastPrinted>
  <dcterms:created xsi:type="dcterms:W3CDTF">2020-09-25T05:43:00Z</dcterms:created>
  <dcterms:modified xsi:type="dcterms:W3CDTF">2020-11-02T08:58:00Z</dcterms:modified>
</cp:coreProperties>
</file>