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87B23" w14:textId="34623551" w:rsidR="000D31ED" w:rsidRPr="00047275" w:rsidRDefault="007907E7" w:rsidP="00DC4164">
      <w:pPr>
        <w:spacing w:beforeLines="50" w:before="156" w:afterLines="50" w:after="156" w:line="400" w:lineRule="exact"/>
        <w:ind w:firstLine="630"/>
        <w:rPr>
          <w:rFonts w:ascii="宋体" w:hAnsi="宋体"/>
          <w:bCs/>
          <w:iCs/>
          <w:color w:val="000000"/>
          <w:szCs w:val="21"/>
        </w:rPr>
      </w:pPr>
      <w:r w:rsidRPr="00047275">
        <w:rPr>
          <w:rFonts w:ascii="宋体" w:hAnsi="宋体" w:hint="eastAsia"/>
          <w:bCs/>
          <w:iCs/>
          <w:color w:val="000000"/>
          <w:szCs w:val="21"/>
        </w:rPr>
        <w:t>证券代码</w:t>
      </w:r>
      <w:r w:rsidR="000D31ED" w:rsidRPr="00047275">
        <w:rPr>
          <w:rFonts w:ascii="宋体" w:hAnsi="宋体" w:hint="eastAsia"/>
          <w:bCs/>
          <w:iCs/>
          <w:color w:val="000000"/>
          <w:szCs w:val="21"/>
        </w:rPr>
        <w:t>：</w:t>
      </w:r>
      <w:r w:rsidR="00873B08">
        <w:rPr>
          <w:rFonts w:ascii="宋体" w:hAnsi="宋体"/>
          <w:bCs/>
          <w:iCs/>
          <w:color w:val="000000"/>
          <w:szCs w:val="21"/>
        </w:rPr>
        <w:t>300821</w:t>
      </w:r>
      <w:r w:rsidRPr="00047275">
        <w:rPr>
          <w:rFonts w:ascii="宋体" w:hAnsi="宋体" w:hint="eastAsia"/>
          <w:bCs/>
          <w:iCs/>
          <w:color w:val="000000"/>
          <w:szCs w:val="21"/>
        </w:rPr>
        <w:t xml:space="preserve">                             证券简称：</w:t>
      </w:r>
      <w:r w:rsidR="00873B08">
        <w:rPr>
          <w:rFonts w:ascii="宋体" w:hAnsi="宋体" w:hint="eastAsia"/>
          <w:bCs/>
          <w:iCs/>
          <w:color w:val="000000"/>
          <w:szCs w:val="21"/>
        </w:rPr>
        <w:t>东岳硅材</w:t>
      </w:r>
    </w:p>
    <w:p w14:paraId="40E8E633" w14:textId="77777777" w:rsidR="007907E7" w:rsidRDefault="007907E7" w:rsidP="00047275">
      <w:pPr>
        <w:spacing w:beforeLines="50" w:before="156" w:afterLines="50" w:after="156" w:line="400" w:lineRule="exact"/>
        <w:ind w:firstLineChars="100" w:firstLine="240"/>
        <w:rPr>
          <w:rFonts w:ascii="宋体" w:hAnsi="宋体"/>
          <w:bCs/>
          <w:iCs/>
          <w:color w:val="000000"/>
          <w:sz w:val="24"/>
        </w:rPr>
      </w:pPr>
    </w:p>
    <w:p w14:paraId="41D40F5D" w14:textId="4E445704" w:rsidR="000D31ED" w:rsidRDefault="00E940C1" w:rsidP="007907E7">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山东东岳有机硅</w:t>
      </w:r>
      <w:r w:rsidR="00B20405">
        <w:rPr>
          <w:rFonts w:ascii="宋体" w:hAnsi="宋体" w:hint="eastAsia"/>
          <w:b/>
          <w:bCs/>
          <w:iCs/>
          <w:color w:val="000000"/>
          <w:sz w:val="32"/>
          <w:szCs w:val="32"/>
        </w:rPr>
        <w:t>材料</w:t>
      </w:r>
      <w:r w:rsidR="007907E7" w:rsidRPr="00A94694">
        <w:rPr>
          <w:rFonts w:ascii="宋体" w:hAnsi="宋体" w:hint="eastAsia"/>
          <w:b/>
          <w:bCs/>
          <w:iCs/>
          <w:color w:val="000000"/>
          <w:sz w:val="32"/>
          <w:szCs w:val="32"/>
        </w:rPr>
        <w:t>股份有限公司</w:t>
      </w:r>
    </w:p>
    <w:p w14:paraId="7F5E3EA5" w14:textId="77777777" w:rsidR="007907E7" w:rsidRDefault="007907E7" w:rsidP="007907E7">
      <w:pPr>
        <w:spacing w:beforeLines="50" w:before="156" w:afterLines="50" w:after="156" w:line="400" w:lineRule="exact"/>
        <w:jc w:val="center"/>
        <w:rPr>
          <w:rFonts w:ascii="宋体" w:hAnsi="宋体"/>
          <w:b/>
          <w:bCs/>
          <w:iCs/>
          <w:color w:val="000000"/>
          <w:sz w:val="32"/>
          <w:szCs w:val="32"/>
        </w:rPr>
      </w:pPr>
      <w:r w:rsidRPr="0053527F">
        <w:rPr>
          <w:rFonts w:ascii="宋体" w:hAnsi="宋体" w:hint="eastAsia"/>
          <w:b/>
          <w:bCs/>
          <w:iCs/>
          <w:color w:val="000000"/>
          <w:sz w:val="32"/>
          <w:szCs w:val="32"/>
        </w:rPr>
        <w:t>投资者关系</w:t>
      </w:r>
      <w:r w:rsidRPr="00A94694">
        <w:rPr>
          <w:rFonts w:ascii="宋体" w:hAnsi="宋体" w:hint="eastAsia"/>
          <w:b/>
          <w:bCs/>
          <w:iCs/>
          <w:color w:val="000000"/>
          <w:sz w:val="32"/>
          <w:szCs w:val="32"/>
        </w:rPr>
        <w:t>活动记录表</w:t>
      </w:r>
    </w:p>
    <w:p w14:paraId="5D96344E" w14:textId="523CD107" w:rsidR="007907E7" w:rsidRPr="00A94694" w:rsidRDefault="009B13DC" w:rsidP="007907E7">
      <w:pPr>
        <w:spacing w:line="400" w:lineRule="exact"/>
        <w:rPr>
          <w:rFonts w:ascii="宋体" w:hAnsi="宋体"/>
          <w:bCs/>
          <w:iCs/>
          <w:color w:val="000000"/>
          <w:sz w:val="24"/>
        </w:rPr>
      </w:pPr>
      <w:r>
        <w:rPr>
          <w:rFonts w:ascii="宋体" w:hAnsi="宋体" w:hint="eastAsia"/>
          <w:bCs/>
          <w:iCs/>
          <w:color w:val="000000"/>
          <w:sz w:val="24"/>
        </w:rPr>
        <w:t xml:space="preserve">         </w:t>
      </w:r>
      <w:r w:rsidR="007907E7" w:rsidRPr="00A94694">
        <w:rPr>
          <w:rFonts w:ascii="宋体" w:hAnsi="宋体" w:hint="eastAsia"/>
          <w:bCs/>
          <w:iCs/>
          <w:color w:val="000000"/>
          <w:sz w:val="24"/>
        </w:rPr>
        <w:t xml:space="preserve">                                             编号：</w:t>
      </w:r>
      <w:r w:rsidR="000D31ED">
        <w:rPr>
          <w:rFonts w:ascii="宋体" w:hAnsi="宋体" w:hint="eastAsia"/>
          <w:bCs/>
          <w:iCs/>
          <w:color w:val="000000"/>
          <w:sz w:val="24"/>
        </w:rPr>
        <w:t>20</w:t>
      </w:r>
      <w:r w:rsidR="00E940C1">
        <w:rPr>
          <w:rFonts w:ascii="宋体" w:hAnsi="宋体"/>
          <w:bCs/>
          <w:iCs/>
          <w:color w:val="000000"/>
          <w:sz w:val="24"/>
        </w:rPr>
        <w:t>20</w:t>
      </w:r>
      <w:r w:rsidR="000D31ED">
        <w:rPr>
          <w:rFonts w:ascii="宋体" w:hAnsi="宋体" w:hint="eastAsia"/>
          <w:bCs/>
          <w:iCs/>
          <w:color w:val="000000"/>
          <w:sz w:val="24"/>
        </w:rPr>
        <w:t>-00</w:t>
      </w:r>
      <w:r w:rsidR="00D4029A">
        <w:rPr>
          <w:rFonts w:ascii="宋体" w:hAnsi="宋体"/>
          <w:bCs/>
          <w:iCs/>
          <w:color w:val="000000"/>
          <w:sz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7907E7" w:rsidRPr="0040385B" w14:paraId="07859674" w14:textId="77777777" w:rsidTr="0040385B">
        <w:tc>
          <w:tcPr>
            <w:tcW w:w="1908" w:type="dxa"/>
            <w:shd w:val="clear" w:color="auto" w:fill="auto"/>
          </w:tcPr>
          <w:p w14:paraId="6661719F" w14:textId="77777777" w:rsidR="007907E7" w:rsidRPr="0040385B" w:rsidRDefault="007907E7" w:rsidP="0040385B">
            <w:pPr>
              <w:spacing w:line="480" w:lineRule="atLeast"/>
              <w:rPr>
                <w:rFonts w:ascii="宋体" w:hAnsi="宋体"/>
                <w:b/>
                <w:bCs/>
                <w:iCs/>
                <w:color w:val="000000"/>
                <w:sz w:val="24"/>
              </w:rPr>
            </w:pPr>
            <w:r w:rsidRPr="0040385B">
              <w:rPr>
                <w:rFonts w:ascii="宋体" w:hAnsi="宋体" w:hint="eastAsia"/>
                <w:b/>
                <w:bCs/>
                <w:iCs/>
                <w:color w:val="000000"/>
                <w:sz w:val="24"/>
              </w:rPr>
              <w:t>投资者关系活动类别</w:t>
            </w:r>
          </w:p>
          <w:p w14:paraId="4350C012" w14:textId="77777777" w:rsidR="007907E7" w:rsidRPr="0040385B" w:rsidRDefault="007907E7" w:rsidP="0040385B">
            <w:pPr>
              <w:spacing w:line="480" w:lineRule="atLeast"/>
              <w:rPr>
                <w:rFonts w:ascii="宋体" w:hAnsi="宋体"/>
                <w:b/>
                <w:bCs/>
                <w:iCs/>
                <w:color w:val="000000"/>
                <w:sz w:val="24"/>
              </w:rPr>
            </w:pPr>
          </w:p>
        </w:tc>
        <w:tc>
          <w:tcPr>
            <w:tcW w:w="6614" w:type="dxa"/>
            <w:shd w:val="clear" w:color="auto" w:fill="auto"/>
          </w:tcPr>
          <w:p w14:paraId="0BE54E2E" w14:textId="77777777" w:rsidR="007907E7" w:rsidRPr="0040385B" w:rsidRDefault="00A6381D" w:rsidP="0040385B">
            <w:pPr>
              <w:spacing w:line="480" w:lineRule="atLeast"/>
              <w:rPr>
                <w:rFonts w:ascii="宋体" w:hAnsi="宋体"/>
                <w:bCs/>
                <w:iCs/>
                <w:color w:val="000000"/>
                <w:sz w:val="24"/>
              </w:rPr>
            </w:pPr>
            <w:r>
              <w:rPr>
                <w:rFonts w:ascii="宋体" w:hAnsi="宋体" w:hint="eastAsia"/>
                <w:bCs/>
                <w:iCs/>
                <w:color w:val="000000"/>
                <w:sz w:val="24"/>
              </w:rPr>
              <w:t>√</w:t>
            </w:r>
            <w:r w:rsidR="007907E7" w:rsidRPr="0040385B">
              <w:rPr>
                <w:rFonts w:ascii="宋体" w:hAnsi="宋体" w:hint="eastAsia"/>
                <w:sz w:val="28"/>
                <w:szCs w:val="28"/>
              </w:rPr>
              <w:t xml:space="preserve">特定对象调研        </w:t>
            </w:r>
            <w:r w:rsidR="007907E7" w:rsidRPr="0040385B">
              <w:rPr>
                <w:rFonts w:ascii="宋体" w:hAnsi="宋体" w:hint="eastAsia"/>
                <w:bCs/>
                <w:iCs/>
                <w:color w:val="000000"/>
                <w:sz w:val="24"/>
              </w:rPr>
              <w:t>□</w:t>
            </w:r>
            <w:r w:rsidR="007907E7" w:rsidRPr="0040385B">
              <w:rPr>
                <w:rFonts w:ascii="宋体" w:hAnsi="宋体" w:hint="eastAsia"/>
                <w:sz w:val="28"/>
                <w:szCs w:val="28"/>
              </w:rPr>
              <w:t>分析师会议</w:t>
            </w:r>
          </w:p>
          <w:p w14:paraId="76F4F3CE" w14:textId="77777777" w:rsidR="007907E7" w:rsidRPr="0040385B" w:rsidRDefault="007907E7" w:rsidP="0040385B">
            <w:pPr>
              <w:spacing w:line="480" w:lineRule="atLeast"/>
              <w:rPr>
                <w:rFonts w:ascii="宋体" w:hAnsi="宋体"/>
                <w:bCs/>
                <w:iCs/>
                <w:color w:val="000000"/>
                <w:sz w:val="24"/>
              </w:rPr>
            </w:pPr>
            <w:r w:rsidRPr="0040385B">
              <w:rPr>
                <w:rFonts w:ascii="宋体" w:hAnsi="宋体" w:hint="eastAsia"/>
                <w:bCs/>
                <w:iCs/>
                <w:color w:val="000000"/>
                <w:sz w:val="24"/>
              </w:rPr>
              <w:t>□</w:t>
            </w:r>
            <w:r w:rsidRPr="0040385B">
              <w:rPr>
                <w:rFonts w:ascii="宋体" w:hAnsi="宋体" w:hint="eastAsia"/>
                <w:sz w:val="28"/>
                <w:szCs w:val="28"/>
              </w:rPr>
              <w:t xml:space="preserve">媒体采访            </w:t>
            </w:r>
            <w:r w:rsidRPr="0040385B">
              <w:rPr>
                <w:rFonts w:ascii="宋体" w:hAnsi="宋体" w:hint="eastAsia"/>
                <w:bCs/>
                <w:iCs/>
                <w:color w:val="000000"/>
                <w:sz w:val="24"/>
              </w:rPr>
              <w:t>□</w:t>
            </w:r>
            <w:r w:rsidRPr="0040385B">
              <w:rPr>
                <w:rFonts w:ascii="宋体" w:hAnsi="宋体" w:hint="eastAsia"/>
                <w:sz w:val="28"/>
                <w:szCs w:val="28"/>
              </w:rPr>
              <w:t>业绩说明会</w:t>
            </w:r>
          </w:p>
          <w:p w14:paraId="2E3A0F69" w14:textId="77777777" w:rsidR="007907E7" w:rsidRPr="0040385B" w:rsidRDefault="007907E7" w:rsidP="0040385B">
            <w:pPr>
              <w:spacing w:line="480" w:lineRule="atLeast"/>
              <w:rPr>
                <w:rFonts w:ascii="宋体" w:hAnsi="宋体"/>
                <w:bCs/>
                <w:iCs/>
                <w:color w:val="000000"/>
                <w:sz w:val="24"/>
              </w:rPr>
            </w:pPr>
            <w:r w:rsidRPr="0040385B">
              <w:rPr>
                <w:rFonts w:ascii="宋体" w:hAnsi="宋体" w:hint="eastAsia"/>
                <w:bCs/>
                <w:iCs/>
                <w:color w:val="000000"/>
                <w:sz w:val="24"/>
              </w:rPr>
              <w:t>□</w:t>
            </w:r>
            <w:r w:rsidRPr="0040385B">
              <w:rPr>
                <w:rFonts w:ascii="宋体" w:hAnsi="宋体" w:hint="eastAsia"/>
                <w:sz w:val="28"/>
                <w:szCs w:val="28"/>
              </w:rPr>
              <w:t xml:space="preserve">新闻发布会          </w:t>
            </w:r>
            <w:r w:rsidRPr="0040385B">
              <w:rPr>
                <w:rFonts w:ascii="宋体" w:hAnsi="宋体" w:hint="eastAsia"/>
                <w:bCs/>
                <w:iCs/>
                <w:color w:val="000000"/>
                <w:sz w:val="24"/>
              </w:rPr>
              <w:t>□</w:t>
            </w:r>
            <w:r w:rsidRPr="0040385B">
              <w:rPr>
                <w:rFonts w:ascii="宋体" w:hAnsi="宋体" w:hint="eastAsia"/>
                <w:sz w:val="28"/>
                <w:szCs w:val="28"/>
              </w:rPr>
              <w:t>路演活动</w:t>
            </w:r>
          </w:p>
          <w:p w14:paraId="046E0671" w14:textId="77777777" w:rsidR="007907E7" w:rsidRPr="0040385B" w:rsidRDefault="007907E7" w:rsidP="0040385B">
            <w:pPr>
              <w:tabs>
                <w:tab w:val="left" w:pos="3045"/>
                <w:tab w:val="center" w:pos="3199"/>
              </w:tabs>
              <w:spacing w:line="480" w:lineRule="atLeast"/>
              <w:rPr>
                <w:rFonts w:ascii="宋体" w:hAnsi="宋体"/>
                <w:bCs/>
                <w:iCs/>
                <w:color w:val="000000"/>
                <w:sz w:val="24"/>
              </w:rPr>
            </w:pPr>
            <w:r w:rsidRPr="0040385B">
              <w:rPr>
                <w:rFonts w:ascii="宋体" w:hAnsi="宋体" w:hint="eastAsia"/>
                <w:bCs/>
                <w:iCs/>
                <w:color w:val="000000"/>
                <w:sz w:val="24"/>
              </w:rPr>
              <w:t>□</w:t>
            </w:r>
            <w:r w:rsidRPr="0040385B">
              <w:rPr>
                <w:rFonts w:ascii="宋体" w:hAnsi="宋体" w:hint="eastAsia"/>
                <w:sz w:val="28"/>
                <w:szCs w:val="28"/>
              </w:rPr>
              <w:t>现场参观</w:t>
            </w:r>
            <w:r w:rsidRPr="0040385B">
              <w:rPr>
                <w:rFonts w:ascii="宋体" w:hAnsi="宋体"/>
                <w:bCs/>
                <w:iCs/>
                <w:color w:val="000000"/>
                <w:sz w:val="24"/>
              </w:rPr>
              <w:tab/>
            </w:r>
          </w:p>
          <w:p w14:paraId="0BF9C19F" w14:textId="77777777" w:rsidR="007907E7" w:rsidRPr="0040385B" w:rsidRDefault="007907E7" w:rsidP="0040385B">
            <w:pPr>
              <w:tabs>
                <w:tab w:val="center" w:pos="3199"/>
              </w:tabs>
              <w:spacing w:line="480" w:lineRule="atLeast"/>
              <w:rPr>
                <w:rFonts w:ascii="宋体" w:hAnsi="宋体"/>
                <w:bCs/>
                <w:iCs/>
                <w:color w:val="000000"/>
                <w:sz w:val="24"/>
              </w:rPr>
            </w:pPr>
            <w:r w:rsidRPr="0040385B">
              <w:rPr>
                <w:rFonts w:ascii="宋体" w:hAnsi="宋体" w:hint="eastAsia"/>
                <w:bCs/>
                <w:iCs/>
                <w:color w:val="000000"/>
                <w:sz w:val="24"/>
              </w:rPr>
              <w:t>□</w:t>
            </w:r>
            <w:r w:rsidRPr="0040385B">
              <w:rPr>
                <w:rFonts w:ascii="宋体" w:hAnsi="宋体" w:hint="eastAsia"/>
                <w:sz w:val="28"/>
                <w:szCs w:val="28"/>
              </w:rPr>
              <w:t>其他 （</w:t>
            </w:r>
            <w:proofErr w:type="gramStart"/>
            <w:r w:rsidRPr="0040385B">
              <w:rPr>
                <w:rFonts w:ascii="宋体" w:hAnsi="宋体" w:hint="eastAsia"/>
                <w:sz w:val="28"/>
                <w:szCs w:val="28"/>
                <w:u w:val="single"/>
              </w:rPr>
              <w:t>请文字</w:t>
            </w:r>
            <w:proofErr w:type="gramEnd"/>
            <w:r w:rsidRPr="0040385B">
              <w:rPr>
                <w:rFonts w:ascii="宋体" w:hAnsi="宋体" w:hint="eastAsia"/>
                <w:sz w:val="28"/>
                <w:szCs w:val="28"/>
                <w:u w:val="single"/>
              </w:rPr>
              <w:t>说明其他活动内容）</w:t>
            </w:r>
          </w:p>
        </w:tc>
      </w:tr>
      <w:tr w:rsidR="007907E7" w:rsidRPr="0040385B" w14:paraId="25D12F90" w14:textId="77777777" w:rsidTr="0040385B">
        <w:tc>
          <w:tcPr>
            <w:tcW w:w="1908" w:type="dxa"/>
            <w:shd w:val="clear" w:color="auto" w:fill="auto"/>
          </w:tcPr>
          <w:p w14:paraId="2AE9A1A1" w14:textId="77777777" w:rsidR="007907E7" w:rsidRPr="0040385B" w:rsidRDefault="007907E7" w:rsidP="0040385B">
            <w:pPr>
              <w:spacing w:line="480" w:lineRule="atLeast"/>
              <w:rPr>
                <w:rFonts w:ascii="宋体" w:hAnsi="宋体"/>
                <w:b/>
                <w:bCs/>
                <w:iCs/>
                <w:color w:val="000000"/>
                <w:sz w:val="24"/>
              </w:rPr>
            </w:pPr>
            <w:r w:rsidRPr="0040385B">
              <w:rPr>
                <w:rFonts w:ascii="宋体" w:hAnsi="宋体" w:hint="eastAsia"/>
                <w:b/>
                <w:bCs/>
                <w:iCs/>
                <w:color w:val="000000"/>
                <w:sz w:val="24"/>
              </w:rPr>
              <w:t>参与单位名称及人员姓名</w:t>
            </w:r>
          </w:p>
        </w:tc>
        <w:tc>
          <w:tcPr>
            <w:tcW w:w="6614" w:type="dxa"/>
            <w:shd w:val="clear" w:color="auto" w:fill="auto"/>
          </w:tcPr>
          <w:p w14:paraId="5FEA6DE2" w14:textId="00B64D7B" w:rsidR="00544009" w:rsidRDefault="00E940C1" w:rsidP="0040385B">
            <w:pPr>
              <w:spacing w:line="480" w:lineRule="atLeast"/>
              <w:rPr>
                <w:rFonts w:ascii="宋体" w:hAnsi="宋体"/>
                <w:bCs/>
                <w:iCs/>
                <w:color w:val="000000"/>
                <w:sz w:val="24"/>
              </w:rPr>
            </w:pPr>
            <w:r>
              <w:rPr>
                <w:rFonts w:ascii="宋体" w:hAnsi="宋体" w:hint="eastAsia"/>
                <w:bCs/>
                <w:iCs/>
                <w:color w:val="000000"/>
                <w:sz w:val="24"/>
              </w:rPr>
              <w:t>东吴证券</w:t>
            </w:r>
            <w:r w:rsidR="00544009">
              <w:rPr>
                <w:rFonts w:ascii="宋体" w:hAnsi="宋体" w:hint="eastAsia"/>
                <w:bCs/>
                <w:iCs/>
                <w:color w:val="000000"/>
                <w:sz w:val="24"/>
              </w:rPr>
              <w:t xml:space="preserve"> </w:t>
            </w:r>
            <w:r>
              <w:rPr>
                <w:rFonts w:ascii="宋体" w:hAnsi="宋体" w:hint="eastAsia"/>
                <w:bCs/>
                <w:iCs/>
                <w:color w:val="000000"/>
                <w:sz w:val="24"/>
              </w:rPr>
              <w:t>陈元君</w:t>
            </w:r>
            <w:r w:rsidR="0059669F">
              <w:rPr>
                <w:rFonts w:ascii="宋体" w:hAnsi="宋体" w:hint="eastAsia"/>
                <w:bCs/>
                <w:iCs/>
                <w:color w:val="000000"/>
                <w:sz w:val="24"/>
              </w:rPr>
              <w:t xml:space="preserve"> </w:t>
            </w:r>
            <w:r w:rsidR="0059669F">
              <w:rPr>
                <w:rFonts w:ascii="宋体" w:hAnsi="宋体"/>
                <w:bCs/>
                <w:iCs/>
                <w:color w:val="000000"/>
                <w:sz w:val="24"/>
              </w:rPr>
              <w:t xml:space="preserve">         </w:t>
            </w:r>
          </w:p>
          <w:p w14:paraId="3F86737C" w14:textId="49EC66BF" w:rsidR="004A2A60" w:rsidRDefault="00E940C1" w:rsidP="0040385B">
            <w:pPr>
              <w:spacing w:line="480" w:lineRule="atLeast"/>
              <w:rPr>
                <w:rFonts w:ascii="宋体" w:hAnsi="宋体"/>
                <w:bCs/>
                <w:iCs/>
                <w:color w:val="000000"/>
                <w:sz w:val="24"/>
              </w:rPr>
            </w:pPr>
            <w:r>
              <w:rPr>
                <w:rFonts w:ascii="宋体" w:hAnsi="宋体" w:hint="eastAsia"/>
                <w:bCs/>
                <w:iCs/>
                <w:color w:val="000000"/>
                <w:sz w:val="24"/>
              </w:rPr>
              <w:t>宏</w:t>
            </w:r>
            <w:proofErr w:type="gramStart"/>
            <w:r>
              <w:rPr>
                <w:rFonts w:ascii="宋体" w:hAnsi="宋体" w:hint="eastAsia"/>
                <w:bCs/>
                <w:iCs/>
                <w:color w:val="000000"/>
                <w:sz w:val="24"/>
              </w:rPr>
              <w:t>道投资</w:t>
            </w:r>
            <w:proofErr w:type="gramEnd"/>
            <w:r w:rsidR="004A2A60">
              <w:rPr>
                <w:rFonts w:ascii="宋体" w:hAnsi="宋体" w:hint="eastAsia"/>
                <w:bCs/>
                <w:iCs/>
                <w:color w:val="000000"/>
                <w:sz w:val="24"/>
              </w:rPr>
              <w:t xml:space="preserve"> 李</w:t>
            </w:r>
            <w:r>
              <w:rPr>
                <w:rFonts w:ascii="宋体" w:hAnsi="宋体" w:hint="eastAsia"/>
                <w:bCs/>
                <w:iCs/>
                <w:color w:val="000000"/>
                <w:sz w:val="24"/>
              </w:rPr>
              <w:t>蒙</w:t>
            </w:r>
          </w:p>
          <w:p w14:paraId="761885C8" w14:textId="4B784423" w:rsidR="004A2A60" w:rsidRPr="004A2A60" w:rsidRDefault="00E940C1" w:rsidP="0040385B">
            <w:pPr>
              <w:spacing w:line="480" w:lineRule="atLeast"/>
              <w:rPr>
                <w:rFonts w:ascii="宋体" w:hAnsi="宋体"/>
                <w:bCs/>
                <w:iCs/>
                <w:color w:val="000000"/>
                <w:sz w:val="24"/>
              </w:rPr>
            </w:pPr>
            <w:r>
              <w:rPr>
                <w:rFonts w:ascii="宋体" w:hAnsi="宋体" w:hint="eastAsia"/>
                <w:bCs/>
                <w:iCs/>
                <w:color w:val="000000"/>
                <w:sz w:val="24"/>
              </w:rPr>
              <w:t>明</w:t>
            </w:r>
            <w:proofErr w:type="gramStart"/>
            <w:r>
              <w:rPr>
                <w:rFonts w:ascii="宋体" w:hAnsi="宋体" w:hint="eastAsia"/>
                <w:bCs/>
                <w:iCs/>
                <w:color w:val="000000"/>
                <w:sz w:val="24"/>
              </w:rPr>
              <w:t>世</w:t>
            </w:r>
            <w:proofErr w:type="gramEnd"/>
            <w:r>
              <w:rPr>
                <w:rFonts w:ascii="宋体" w:hAnsi="宋体" w:hint="eastAsia"/>
                <w:bCs/>
                <w:iCs/>
                <w:color w:val="000000"/>
                <w:sz w:val="24"/>
              </w:rPr>
              <w:t>伙伴基金</w:t>
            </w:r>
            <w:r w:rsidR="004A2A60">
              <w:rPr>
                <w:rFonts w:ascii="宋体" w:hAnsi="宋体" w:hint="eastAsia"/>
                <w:bCs/>
                <w:iCs/>
                <w:color w:val="000000"/>
                <w:sz w:val="24"/>
              </w:rPr>
              <w:t xml:space="preserve"> </w:t>
            </w:r>
            <w:r>
              <w:rPr>
                <w:rFonts w:ascii="宋体" w:hAnsi="宋体" w:hint="eastAsia"/>
                <w:bCs/>
                <w:iCs/>
                <w:color w:val="000000"/>
                <w:sz w:val="24"/>
              </w:rPr>
              <w:t>胡</w:t>
            </w:r>
            <w:proofErr w:type="gramStart"/>
            <w:r>
              <w:rPr>
                <w:rFonts w:ascii="宋体" w:hAnsi="宋体" w:hint="eastAsia"/>
                <w:bCs/>
                <w:iCs/>
                <w:color w:val="000000"/>
                <w:sz w:val="24"/>
              </w:rPr>
              <w:t>彧</w:t>
            </w:r>
            <w:proofErr w:type="gramEnd"/>
            <w:r>
              <w:rPr>
                <w:rFonts w:ascii="宋体" w:hAnsi="宋体" w:hint="eastAsia"/>
                <w:bCs/>
                <w:iCs/>
                <w:color w:val="000000"/>
                <w:sz w:val="24"/>
              </w:rPr>
              <w:t>、霍霄</w:t>
            </w:r>
          </w:p>
        </w:tc>
      </w:tr>
      <w:tr w:rsidR="007907E7" w:rsidRPr="0040385B" w14:paraId="3FA995BA" w14:textId="77777777" w:rsidTr="0040385B">
        <w:tc>
          <w:tcPr>
            <w:tcW w:w="1908" w:type="dxa"/>
            <w:shd w:val="clear" w:color="auto" w:fill="auto"/>
          </w:tcPr>
          <w:p w14:paraId="651A5BFC" w14:textId="77777777" w:rsidR="007907E7" w:rsidRPr="0040385B" w:rsidRDefault="007907E7" w:rsidP="0040385B">
            <w:pPr>
              <w:spacing w:line="480" w:lineRule="atLeast"/>
              <w:rPr>
                <w:rFonts w:ascii="宋体" w:hAnsi="宋体"/>
                <w:b/>
                <w:bCs/>
                <w:iCs/>
                <w:color w:val="000000"/>
                <w:sz w:val="24"/>
              </w:rPr>
            </w:pPr>
            <w:r w:rsidRPr="0040385B">
              <w:rPr>
                <w:rFonts w:ascii="宋体" w:hAnsi="宋体" w:hint="eastAsia"/>
                <w:b/>
                <w:bCs/>
                <w:iCs/>
                <w:color w:val="000000"/>
                <w:sz w:val="24"/>
              </w:rPr>
              <w:t>时间</w:t>
            </w:r>
          </w:p>
        </w:tc>
        <w:tc>
          <w:tcPr>
            <w:tcW w:w="6614" w:type="dxa"/>
            <w:shd w:val="clear" w:color="auto" w:fill="auto"/>
          </w:tcPr>
          <w:p w14:paraId="3F47C6FC" w14:textId="6EDFB64D" w:rsidR="007907E7" w:rsidRPr="0040385B" w:rsidRDefault="00E940C1" w:rsidP="00294EC4">
            <w:pPr>
              <w:spacing w:line="480" w:lineRule="atLeast"/>
              <w:rPr>
                <w:rFonts w:ascii="宋体" w:hAnsi="宋体"/>
                <w:bCs/>
                <w:iCs/>
                <w:color w:val="000000"/>
                <w:sz w:val="24"/>
              </w:rPr>
            </w:pPr>
            <w:r>
              <w:rPr>
                <w:rFonts w:ascii="宋体" w:hAnsi="宋体"/>
                <w:bCs/>
                <w:iCs/>
                <w:color w:val="000000"/>
                <w:sz w:val="24"/>
              </w:rPr>
              <w:t>2020</w:t>
            </w:r>
            <w:r>
              <w:rPr>
                <w:rFonts w:ascii="宋体" w:hAnsi="宋体" w:hint="eastAsia"/>
                <w:bCs/>
                <w:iCs/>
                <w:color w:val="000000"/>
                <w:sz w:val="24"/>
              </w:rPr>
              <w:t>年1</w:t>
            </w:r>
            <w:r>
              <w:rPr>
                <w:rFonts w:ascii="宋体" w:hAnsi="宋体"/>
                <w:bCs/>
                <w:iCs/>
                <w:color w:val="000000"/>
                <w:sz w:val="24"/>
              </w:rPr>
              <w:t>1</w:t>
            </w:r>
            <w:r>
              <w:rPr>
                <w:rFonts w:ascii="宋体" w:hAnsi="宋体" w:hint="eastAsia"/>
                <w:bCs/>
                <w:iCs/>
                <w:color w:val="000000"/>
                <w:sz w:val="24"/>
              </w:rPr>
              <w:t>月</w:t>
            </w:r>
            <w:r>
              <w:rPr>
                <w:rFonts w:ascii="宋体" w:hAnsi="宋体"/>
                <w:bCs/>
                <w:iCs/>
                <w:color w:val="000000"/>
                <w:sz w:val="24"/>
              </w:rPr>
              <w:t>27</w:t>
            </w:r>
            <w:r>
              <w:rPr>
                <w:rFonts w:ascii="宋体" w:hAnsi="宋体" w:hint="eastAsia"/>
                <w:bCs/>
                <w:iCs/>
                <w:color w:val="000000"/>
                <w:sz w:val="24"/>
              </w:rPr>
              <w:t>日</w:t>
            </w:r>
          </w:p>
        </w:tc>
      </w:tr>
      <w:tr w:rsidR="007907E7" w:rsidRPr="0040385B" w14:paraId="571E8884" w14:textId="77777777" w:rsidTr="0040385B">
        <w:tc>
          <w:tcPr>
            <w:tcW w:w="1908" w:type="dxa"/>
            <w:shd w:val="clear" w:color="auto" w:fill="auto"/>
          </w:tcPr>
          <w:p w14:paraId="67E1D4CA" w14:textId="77777777" w:rsidR="007907E7" w:rsidRPr="0040385B" w:rsidRDefault="007907E7" w:rsidP="0040385B">
            <w:pPr>
              <w:spacing w:line="480" w:lineRule="atLeast"/>
              <w:rPr>
                <w:rFonts w:ascii="宋体" w:hAnsi="宋体"/>
                <w:b/>
                <w:bCs/>
                <w:iCs/>
                <w:color w:val="000000"/>
                <w:sz w:val="24"/>
              </w:rPr>
            </w:pPr>
            <w:r w:rsidRPr="0040385B">
              <w:rPr>
                <w:rFonts w:ascii="宋体" w:hAnsi="宋体" w:hint="eastAsia"/>
                <w:b/>
                <w:bCs/>
                <w:iCs/>
                <w:color w:val="000000"/>
                <w:sz w:val="24"/>
              </w:rPr>
              <w:t>地点</w:t>
            </w:r>
          </w:p>
        </w:tc>
        <w:tc>
          <w:tcPr>
            <w:tcW w:w="6614" w:type="dxa"/>
            <w:shd w:val="clear" w:color="auto" w:fill="auto"/>
          </w:tcPr>
          <w:p w14:paraId="5DAD2984" w14:textId="7546D7E4" w:rsidR="007907E7" w:rsidRPr="0040385B" w:rsidRDefault="00E940C1" w:rsidP="00294EC4">
            <w:pPr>
              <w:spacing w:line="480" w:lineRule="atLeast"/>
              <w:rPr>
                <w:rFonts w:ascii="宋体" w:hAnsi="宋体"/>
                <w:bCs/>
                <w:iCs/>
                <w:color w:val="000000"/>
                <w:sz w:val="24"/>
              </w:rPr>
            </w:pPr>
            <w:r>
              <w:rPr>
                <w:rFonts w:ascii="宋体" w:hAnsi="宋体" w:hint="eastAsia"/>
                <w:bCs/>
                <w:iCs/>
                <w:color w:val="000000"/>
                <w:sz w:val="24"/>
              </w:rPr>
              <w:t>公司会议室</w:t>
            </w:r>
          </w:p>
        </w:tc>
      </w:tr>
      <w:tr w:rsidR="007907E7" w:rsidRPr="0040385B" w14:paraId="67CF60EA" w14:textId="77777777" w:rsidTr="0040385B">
        <w:tc>
          <w:tcPr>
            <w:tcW w:w="1908" w:type="dxa"/>
            <w:shd w:val="clear" w:color="auto" w:fill="auto"/>
          </w:tcPr>
          <w:p w14:paraId="49680871" w14:textId="77777777" w:rsidR="007907E7" w:rsidRPr="0040385B" w:rsidRDefault="007907E7" w:rsidP="0040385B">
            <w:pPr>
              <w:spacing w:line="480" w:lineRule="atLeast"/>
              <w:rPr>
                <w:rFonts w:ascii="宋体" w:hAnsi="宋体"/>
                <w:b/>
                <w:bCs/>
                <w:iCs/>
                <w:color w:val="000000"/>
                <w:sz w:val="24"/>
              </w:rPr>
            </w:pPr>
            <w:r w:rsidRPr="0040385B">
              <w:rPr>
                <w:rFonts w:ascii="宋体" w:hAnsi="宋体" w:hint="eastAsia"/>
                <w:b/>
                <w:bCs/>
                <w:iCs/>
                <w:color w:val="000000"/>
                <w:sz w:val="24"/>
              </w:rPr>
              <w:t>上市公司接待人员姓名</w:t>
            </w:r>
          </w:p>
        </w:tc>
        <w:tc>
          <w:tcPr>
            <w:tcW w:w="6614" w:type="dxa"/>
            <w:shd w:val="clear" w:color="auto" w:fill="auto"/>
          </w:tcPr>
          <w:p w14:paraId="3718C4BF" w14:textId="5FA2580D" w:rsidR="00A6381D" w:rsidRDefault="00E940C1" w:rsidP="0040385B">
            <w:pPr>
              <w:spacing w:line="480" w:lineRule="atLeast"/>
              <w:rPr>
                <w:rFonts w:ascii="宋体" w:hAnsi="宋体"/>
                <w:bCs/>
                <w:iCs/>
                <w:color w:val="000000"/>
                <w:sz w:val="24"/>
              </w:rPr>
            </w:pPr>
            <w:r>
              <w:rPr>
                <w:rFonts w:ascii="宋体" w:hAnsi="宋体" w:hint="eastAsia"/>
                <w:bCs/>
                <w:iCs/>
                <w:color w:val="000000"/>
                <w:sz w:val="24"/>
              </w:rPr>
              <w:t>董事、</w:t>
            </w:r>
            <w:r w:rsidR="00B20405">
              <w:rPr>
                <w:rFonts w:ascii="宋体" w:hAnsi="宋体" w:hint="eastAsia"/>
                <w:bCs/>
                <w:iCs/>
                <w:color w:val="000000"/>
                <w:sz w:val="24"/>
              </w:rPr>
              <w:t>董事会秘书</w:t>
            </w:r>
            <w:r>
              <w:rPr>
                <w:rFonts w:ascii="宋体" w:hAnsi="宋体" w:hint="eastAsia"/>
                <w:bCs/>
                <w:iCs/>
                <w:color w:val="000000"/>
                <w:sz w:val="24"/>
              </w:rPr>
              <w:t>兼财务总监</w:t>
            </w:r>
            <w:r w:rsidR="00A6381D">
              <w:rPr>
                <w:rFonts w:ascii="宋体" w:hAnsi="宋体" w:hint="eastAsia"/>
                <w:bCs/>
                <w:iCs/>
                <w:color w:val="000000"/>
                <w:sz w:val="24"/>
              </w:rPr>
              <w:t>：</w:t>
            </w:r>
            <w:r>
              <w:rPr>
                <w:rFonts w:ascii="宋体" w:hAnsi="宋体" w:hint="eastAsia"/>
                <w:bCs/>
                <w:iCs/>
                <w:color w:val="000000"/>
                <w:sz w:val="24"/>
              </w:rPr>
              <w:t>张秀磊</w:t>
            </w:r>
          </w:p>
          <w:p w14:paraId="4C40AA3A" w14:textId="5A0BD23E" w:rsidR="00294EC4" w:rsidRPr="0040385B" w:rsidRDefault="00294EC4" w:rsidP="0040385B">
            <w:pPr>
              <w:spacing w:line="480" w:lineRule="atLeast"/>
              <w:rPr>
                <w:rFonts w:ascii="宋体" w:hAnsi="宋体"/>
                <w:bCs/>
                <w:iCs/>
                <w:color w:val="000000"/>
                <w:sz w:val="24"/>
              </w:rPr>
            </w:pPr>
            <w:r>
              <w:rPr>
                <w:rFonts w:ascii="宋体" w:hAnsi="宋体" w:hint="eastAsia"/>
                <w:bCs/>
                <w:iCs/>
                <w:color w:val="000000"/>
                <w:sz w:val="24"/>
              </w:rPr>
              <w:t>证券事务代表</w:t>
            </w:r>
            <w:r w:rsidR="00E940C1">
              <w:rPr>
                <w:rFonts w:ascii="宋体" w:hAnsi="宋体" w:hint="eastAsia"/>
                <w:bCs/>
                <w:iCs/>
                <w:color w:val="000000"/>
                <w:sz w:val="24"/>
              </w:rPr>
              <w:t>：梁晓伟</w:t>
            </w:r>
          </w:p>
        </w:tc>
      </w:tr>
      <w:tr w:rsidR="007907E7" w:rsidRPr="0040385B" w14:paraId="2BE2B8C2" w14:textId="77777777" w:rsidTr="0040385B">
        <w:trPr>
          <w:trHeight w:val="1757"/>
        </w:trPr>
        <w:tc>
          <w:tcPr>
            <w:tcW w:w="1908" w:type="dxa"/>
            <w:shd w:val="clear" w:color="auto" w:fill="auto"/>
            <w:vAlign w:val="center"/>
          </w:tcPr>
          <w:p w14:paraId="19C5D5CA" w14:textId="77777777" w:rsidR="007907E7" w:rsidRPr="0040385B" w:rsidRDefault="007907E7" w:rsidP="0040385B">
            <w:pPr>
              <w:spacing w:line="480" w:lineRule="atLeast"/>
              <w:rPr>
                <w:rFonts w:ascii="宋体" w:hAnsi="宋体"/>
                <w:b/>
                <w:bCs/>
                <w:iCs/>
                <w:color w:val="000000"/>
                <w:sz w:val="24"/>
              </w:rPr>
            </w:pPr>
            <w:r w:rsidRPr="0040385B">
              <w:rPr>
                <w:rFonts w:ascii="宋体" w:hAnsi="宋体" w:hint="eastAsia"/>
                <w:b/>
                <w:bCs/>
                <w:iCs/>
                <w:color w:val="000000"/>
                <w:sz w:val="24"/>
              </w:rPr>
              <w:t>投资者关系活动主要内容介绍</w:t>
            </w:r>
          </w:p>
          <w:p w14:paraId="55A7659F" w14:textId="77777777" w:rsidR="007907E7" w:rsidRPr="0040385B" w:rsidRDefault="007907E7" w:rsidP="0040385B">
            <w:pPr>
              <w:spacing w:line="480" w:lineRule="atLeast"/>
              <w:rPr>
                <w:rFonts w:ascii="宋体" w:hAnsi="宋体"/>
                <w:b/>
                <w:bCs/>
                <w:iCs/>
                <w:color w:val="000000"/>
                <w:sz w:val="24"/>
              </w:rPr>
            </w:pPr>
          </w:p>
        </w:tc>
        <w:tc>
          <w:tcPr>
            <w:tcW w:w="6614" w:type="dxa"/>
            <w:shd w:val="clear" w:color="auto" w:fill="auto"/>
          </w:tcPr>
          <w:p w14:paraId="11F26A4B" w14:textId="679884A9" w:rsidR="00B20405" w:rsidRPr="00983BD0" w:rsidRDefault="00E940C1" w:rsidP="00B9703F">
            <w:pPr>
              <w:spacing w:line="480" w:lineRule="atLeast"/>
              <w:ind w:firstLineChars="200" w:firstLine="480"/>
              <w:rPr>
                <w:sz w:val="24"/>
              </w:rPr>
            </w:pPr>
            <w:r>
              <w:rPr>
                <w:sz w:val="24"/>
              </w:rPr>
              <w:t>11</w:t>
            </w:r>
            <w:r w:rsidR="00D64F0A" w:rsidRPr="002E0581">
              <w:rPr>
                <w:rFonts w:hint="eastAsia"/>
                <w:sz w:val="24"/>
              </w:rPr>
              <w:t>月</w:t>
            </w:r>
            <w:r>
              <w:rPr>
                <w:sz w:val="24"/>
              </w:rPr>
              <w:t>27</w:t>
            </w:r>
            <w:r w:rsidR="00D64F0A" w:rsidRPr="002E0581">
              <w:rPr>
                <w:rFonts w:hint="eastAsia"/>
                <w:sz w:val="24"/>
              </w:rPr>
              <w:t>日</w:t>
            </w:r>
            <w:r w:rsidR="00B20405" w:rsidRPr="002E0581">
              <w:rPr>
                <w:rFonts w:hint="eastAsia"/>
                <w:sz w:val="24"/>
              </w:rPr>
              <w:t>上</w:t>
            </w:r>
            <w:r w:rsidR="00D64F0A" w:rsidRPr="002E0581">
              <w:rPr>
                <w:rFonts w:hint="eastAsia"/>
                <w:sz w:val="24"/>
              </w:rPr>
              <w:t>午，</w:t>
            </w:r>
            <w:r w:rsidR="00294EC4" w:rsidRPr="002E0581">
              <w:rPr>
                <w:rFonts w:hint="eastAsia"/>
                <w:sz w:val="24"/>
              </w:rPr>
              <w:t>各证券公司、基金公司</w:t>
            </w:r>
            <w:r w:rsidR="00D64F0A" w:rsidRPr="002E0581">
              <w:rPr>
                <w:rFonts w:hint="eastAsia"/>
                <w:sz w:val="24"/>
              </w:rPr>
              <w:t>研究员到公司调研，公司董事会秘书</w:t>
            </w:r>
            <w:r w:rsidR="00DC78FF">
              <w:rPr>
                <w:rFonts w:hint="eastAsia"/>
                <w:sz w:val="24"/>
              </w:rPr>
              <w:t>接待了来访投资者并</w:t>
            </w:r>
            <w:r w:rsidR="00D64F0A" w:rsidRPr="002E0581">
              <w:rPr>
                <w:rFonts w:hint="eastAsia"/>
                <w:sz w:val="24"/>
              </w:rPr>
              <w:t>就公司</w:t>
            </w:r>
            <w:r w:rsidR="00294EC4" w:rsidRPr="002E0581">
              <w:rPr>
                <w:rFonts w:hint="eastAsia"/>
                <w:sz w:val="24"/>
              </w:rPr>
              <w:t>相关情况</w:t>
            </w:r>
            <w:r w:rsidR="00D64F0A" w:rsidRPr="002E0581">
              <w:rPr>
                <w:rFonts w:hint="eastAsia"/>
                <w:sz w:val="24"/>
              </w:rPr>
              <w:t>进行了交流，主要内容如下：</w:t>
            </w:r>
            <w:r w:rsidR="00B20405" w:rsidRPr="00983BD0">
              <w:rPr>
                <w:sz w:val="24"/>
              </w:rPr>
              <w:t xml:space="preserve"> </w:t>
            </w:r>
          </w:p>
          <w:p w14:paraId="1BE47772" w14:textId="0ED1277D" w:rsidR="00B20405" w:rsidRPr="002E0581" w:rsidRDefault="00DC4164" w:rsidP="00895D21">
            <w:pPr>
              <w:spacing w:line="480" w:lineRule="atLeast"/>
              <w:rPr>
                <w:sz w:val="24"/>
              </w:rPr>
            </w:pPr>
            <w:r w:rsidRPr="002E0581">
              <w:rPr>
                <w:rFonts w:hint="eastAsia"/>
                <w:sz w:val="24"/>
              </w:rPr>
              <w:t>一、请介绍一下公司的主要产品情况</w:t>
            </w:r>
            <w:r w:rsidR="005E539F">
              <w:rPr>
                <w:rFonts w:hint="eastAsia"/>
                <w:sz w:val="24"/>
              </w:rPr>
              <w:t>？</w:t>
            </w:r>
          </w:p>
          <w:p w14:paraId="26C70CBC" w14:textId="7AF3B1D1" w:rsidR="00DC4164" w:rsidRDefault="00895D21" w:rsidP="00895D21">
            <w:pPr>
              <w:spacing w:line="480" w:lineRule="atLeast"/>
              <w:ind w:firstLine="480"/>
              <w:rPr>
                <w:sz w:val="24"/>
              </w:rPr>
            </w:pPr>
            <w:r w:rsidRPr="00895D21">
              <w:rPr>
                <w:sz w:val="24"/>
              </w:rPr>
              <w:t>公司主要从事硅橡胶、硅油、气相白炭黑等系列深加工产品以及有机硅中间体等产品的研发生产销售。其中：硅橡胶：主要作为粘合剂、密封剂、</w:t>
            </w:r>
            <w:proofErr w:type="gramStart"/>
            <w:r w:rsidRPr="00895D21">
              <w:rPr>
                <w:sz w:val="24"/>
              </w:rPr>
              <w:t>灌封和</w:t>
            </w:r>
            <w:proofErr w:type="gramEnd"/>
            <w:r w:rsidRPr="00895D21">
              <w:rPr>
                <w:sz w:val="24"/>
              </w:rPr>
              <w:t>制模材料用于建筑、电子、电力、汽车领域、航空航天等领域。</w:t>
            </w:r>
            <w:proofErr w:type="gramStart"/>
            <w:r w:rsidRPr="00895D21">
              <w:rPr>
                <w:sz w:val="24"/>
              </w:rPr>
              <w:t>作为灌封和</w:t>
            </w:r>
            <w:proofErr w:type="gramEnd"/>
            <w:r w:rsidRPr="00895D21">
              <w:rPr>
                <w:sz w:val="24"/>
              </w:rPr>
              <w:t>制模材料用于医疗、日用品、电子电器、新能源等领域。硅油：硅油广泛应</w:t>
            </w:r>
            <w:r w:rsidRPr="00895D21">
              <w:rPr>
                <w:sz w:val="24"/>
              </w:rPr>
              <w:lastRenderedPageBreak/>
              <w:t>用于纺织、日化、机械加工、化工、电子电气等行业，主要用作纺织印染助剂、日化助剂、高级润滑油、防震油、绝缘油、真空扩散泵油、脱模剂、消泡剂、抛光剂和隔离剂等。硅树脂：一类具有高度交联网状结构的热固性聚硅氧烷，具有优异的耐热性、电绝缘性及良好的防水效果。有机硅树脂主要作为绝缘漆浸渍</w:t>
            </w:r>
            <w:r w:rsidRPr="00895D21">
              <w:rPr>
                <w:sz w:val="24"/>
              </w:rPr>
              <w:t>H</w:t>
            </w:r>
            <w:r w:rsidRPr="00895D21">
              <w:rPr>
                <w:sz w:val="24"/>
              </w:rPr>
              <w:t>级电机及变压器线圈，以及用于浸渍玻璃布、</w:t>
            </w:r>
            <w:proofErr w:type="gramStart"/>
            <w:r w:rsidRPr="00895D21">
              <w:rPr>
                <w:sz w:val="24"/>
              </w:rPr>
              <w:t>玻</w:t>
            </w:r>
            <w:proofErr w:type="gramEnd"/>
            <w:r w:rsidRPr="00895D21">
              <w:rPr>
                <w:sz w:val="24"/>
              </w:rPr>
              <w:t>布丝及石棉布后制成电机套管、电器绝缘绕组等。气相白炭黑：主要作为硅橡胶的补强填料，也用于油墨涂料工业、复合材料、黏合剂、化学机械抛光等领域。</w:t>
            </w:r>
          </w:p>
          <w:p w14:paraId="57FAA12A" w14:textId="4F4D58AA" w:rsidR="00895D21" w:rsidRDefault="0001417B" w:rsidP="00B9703F">
            <w:pPr>
              <w:spacing w:line="480" w:lineRule="atLeast"/>
              <w:rPr>
                <w:sz w:val="24"/>
              </w:rPr>
            </w:pPr>
            <w:r>
              <w:rPr>
                <w:rFonts w:hint="eastAsia"/>
                <w:sz w:val="24"/>
              </w:rPr>
              <w:t>二、请介绍一下公司目前产能情况</w:t>
            </w:r>
            <w:r w:rsidR="005E539F">
              <w:rPr>
                <w:rFonts w:hint="eastAsia"/>
                <w:sz w:val="24"/>
              </w:rPr>
              <w:t>？</w:t>
            </w:r>
          </w:p>
          <w:p w14:paraId="0F895C6B" w14:textId="1E2AB6AC" w:rsidR="00895D21" w:rsidRPr="00895D21" w:rsidRDefault="00895D21" w:rsidP="00895D21">
            <w:pPr>
              <w:spacing w:line="480" w:lineRule="atLeast"/>
              <w:ind w:firstLine="480"/>
              <w:rPr>
                <w:sz w:val="24"/>
              </w:rPr>
            </w:pPr>
            <w:r w:rsidRPr="00B9703F">
              <w:rPr>
                <w:sz w:val="24"/>
              </w:rPr>
              <w:t>公司现已建成并运营两套有机硅单体生产装置，具备年产</w:t>
            </w:r>
            <w:r w:rsidRPr="00B9703F">
              <w:rPr>
                <w:sz w:val="24"/>
              </w:rPr>
              <w:t>30</w:t>
            </w:r>
            <w:r w:rsidRPr="00B9703F">
              <w:rPr>
                <w:sz w:val="24"/>
              </w:rPr>
              <w:t>万吨有机硅单体（折合聚硅氧烷约</w:t>
            </w:r>
            <w:r w:rsidRPr="00B9703F">
              <w:rPr>
                <w:sz w:val="24"/>
              </w:rPr>
              <w:t>14.1</w:t>
            </w:r>
            <w:r w:rsidRPr="00B9703F">
              <w:rPr>
                <w:sz w:val="24"/>
              </w:rPr>
              <w:t>万吨）的生产能力。</w:t>
            </w:r>
            <w:proofErr w:type="gramStart"/>
            <w:r w:rsidRPr="00B9703F">
              <w:rPr>
                <w:sz w:val="24"/>
              </w:rPr>
              <w:t>按聚硅氧烷</w:t>
            </w:r>
            <w:proofErr w:type="gramEnd"/>
            <w:r w:rsidRPr="00B9703F">
              <w:rPr>
                <w:sz w:val="24"/>
              </w:rPr>
              <w:t>产能计算，公司位列有机</w:t>
            </w:r>
            <w:proofErr w:type="gramStart"/>
            <w:r w:rsidRPr="00B9703F">
              <w:rPr>
                <w:sz w:val="24"/>
              </w:rPr>
              <w:t>硅行业</w:t>
            </w:r>
            <w:proofErr w:type="gramEnd"/>
            <w:r w:rsidRPr="00B9703F">
              <w:rPr>
                <w:sz w:val="24"/>
              </w:rPr>
              <w:t>全球前十、中国第四。同时，公司也是国内重要的有机硅下游深加工产品供应商，现拥有硅橡胶、硅油、气相白炭黑等各类下游产品</w:t>
            </w:r>
            <w:r w:rsidRPr="00B9703F">
              <w:rPr>
                <w:sz w:val="24"/>
              </w:rPr>
              <w:t>120</w:t>
            </w:r>
            <w:r w:rsidRPr="00B9703F">
              <w:rPr>
                <w:sz w:val="24"/>
              </w:rPr>
              <w:t>多个规格。公司的有机硅生产技术和工艺处于国内领先水平。公司深耕有机</w:t>
            </w:r>
            <w:proofErr w:type="gramStart"/>
            <w:r w:rsidRPr="00B9703F">
              <w:rPr>
                <w:sz w:val="24"/>
              </w:rPr>
              <w:t>硅行业</w:t>
            </w:r>
            <w:proofErr w:type="gramEnd"/>
            <w:r w:rsidRPr="00B9703F">
              <w:rPr>
                <w:sz w:val="24"/>
              </w:rPr>
              <w:t>十余年，通过长期生产实践和技术创新，掌握了多项核心技术和关键生产工艺，并持续对新技术、新工艺进行研发和应用，以增强企业核心竞争力。公司现已掌握</w:t>
            </w:r>
            <w:r w:rsidRPr="00B9703F">
              <w:rPr>
                <w:sz w:val="24"/>
              </w:rPr>
              <w:t>15</w:t>
            </w:r>
            <w:r w:rsidRPr="00B9703F">
              <w:rPr>
                <w:sz w:val="24"/>
              </w:rPr>
              <w:t>万吨</w:t>
            </w:r>
            <w:r w:rsidRPr="00B9703F">
              <w:rPr>
                <w:sz w:val="24"/>
              </w:rPr>
              <w:t>/</w:t>
            </w:r>
            <w:r w:rsidRPr="00B9703F">
              <w:rPr>
                <w:sz w:val="24"/>
              </w:rPr>
              <w:t>年单体合成装置设计、运行技术，为单套产能最高的国产装置之一。</w:t>
            </w:r>
          </w:p>
          <w:p w14:paraId="3D40443D" w14:textId="6A2C88E6" w:rsidR="00294EC4" w:rsidRPr="002E0581" w:rsidRDefault="0001417B" w:rsidP="00895D21">
            <w:pPr>
              <w:spacing w:line="480" w:lineRule="atLeast"/>
              <w:rPr>
                <w:sz w:val="24"/>
              </w:rPr>
            </w:pPr>
            <w:r>
              <w:rPr>
                <w:rFonts w:hint="eastAsia"/>
                <w:sz w:val="24"/>
              </w:rPr>
              <w:t>三</w:t>
            </w:r>
            <w:r w:rsidR="00C81D14" w:rsidRPr="002E0581">
              <w:rPr>
                <w:rFonts w:hint="eastAsia"/>
                <w:sz w:val="24"/>
              </w:rPr>
              <w:t>、请</w:t>
            </w:r>
            <w:r>
              <w:rPr>
                <w:rFonts w:hint="eastAsia"/>
                <w:sz w:val="24"/>
              </w:rPr>
              <w:t>介绍</w:t>
            </w:r>
            <w:r w:rsidR="00C81D14" w:rsidRPr="002E0581">
              <w:rPr>
                <w:rFonts w:hint="eastAsia"/>
                <w:sz w:val="24"/>
              </w:rPr>
              <w:t>一下公司</w:t>
            </w:r>
            <w:proofErr w:type="gramStart"/>
            <w:r>
              <w:rPr>
                <w:rFonts w:hint="eastAsia"/>
                <w:sz w:val="24"/>
              </w:rPr>
              <w:t>募投项目</w:t>
            </w:r>
            <w:proofErr w:type="gramEnd"/>
            <w:r>
              <w:rPr>
                <w:rFonts w:hint="eastAsia"/>
                <w:sz w:val="24"/>
              </w:rPr>
              <w:t>进展情况，</w:t>
            </w:r>
            <w:r w:rsidR="005E539F">
              <w:rPr>
                <w:rFonts w:hint="eastAsia"/>
                <w:sz w:val="24"/>
              </w:rPr>
              <w:t>预计</w:t>
            </w:r>
            <w:r>
              <w:rPr>
                <w:rFonts w:hint="eastAsia"/>
                <w:sz w:val="24"/>
              </w:rPr>
              <w:t>什么时间能建成投产</w:t>
            </w:r>
            <w:r w:rsidR="005E539F">
              <w:rPr>
                <w:rFonts w:hint="eastAsia"/>
                <w:sz w:val="24"/>
              </w:rPr>
              <w:t>？</w:t>
            </w:r>
          </w:p>
          <w:p w14:paraId="6586BDFC" w14:textId="3D31D4A9" w:rsidR="002E5361" w:rsidRPr="00E82D0D" w:rsidRDefault="00C81D14" w:rsidP="002E5361">
            <w:pPr>
              <w:spacing w:line="480" w:lineRule="atLeast"/>
              <w:rPr>
                <w:sz w:val="24"/>
              </w:rPr>
            </w:pPr>
            <w:r w:rsidRPr="002E0581">
              <w:rPr>
                <w:rFonts w:hint="eastAsia"/>
                <w:sz w:val="24"/>
              </w:rPr>
              <w:t xml:space="preserve"> </w:t>
            </w:r>
            <w:r w:rsidRPr="002E0581">
              <w:rPr>
                <w:sz w:val="24"/>
              </w:rPr>
              <w:t xml:space="preserve">   </w:t>
            </w:r>
            <w:r w:rsidR="002E5361" w:rsidRPr="00B9703F">
              <w:rPr>
                <w:sz w:val="24"/>
              </w:rPr>
              <w:t>公司</w:t>
            </w:r>
            <w:proofErr w:type="gramStart"/>
            <w:r w:rsidR="002E5361" w:rsidRPr="00B9703F">
              <w:rPr>
                <w:sz w:val="24"/>
              </w:rPr>
              <w:t>募投项目</w:t>
            </w:r>
            <w:proofErr w:type="gramEnd"/>
            <w:r w:rsidR="002E5361" w:rsidRPr="00B9703F">
              <w:rPr>
                <w:sz w:val="24"/>
              </w:rPr>
              <w:t>30</w:t>
            </w:r>
            <w:r w:rsidR="002E5361" w:rsidRPr="00B9703F">
              <w:rPr>
                <w:sz w:val="24"/>
              </w:rPr>
              <w:t>万吨</w:t>
            </w:r>
            <w:r w:rsidR="002E5361" w:rsidRPr="00B9703F">
              <w:rPr>
                <w:sz w:val="24"/>
              </w:rPr>
              <w:t>/</w:t>
            </w:r>
            <w:r w:rsidR="002E5361" w:rsidRPr="00B9703F">
              <w:rPr>
                <w:sz w:val="24"/>
              </w:rPr>
              <w:t>年有机硅单体及</w:t>
            </w:r>
            <w:r w:rsidR="002E5361" w:rsidRPr="00B9703F">
              <w:rPr>
                <w:sz w:val="24"/>
              </w:rPr>
              <w:t>20</w:t>
            </w:r>
            <w:r w:rsidR="002E5361" w:rsidRPr="00B9703F">
              <w:rPr>
                <w:sz w:val="24"/>
              </w:rPr>
              <w:t>万吨</w:t>
            </w:r>
            <w:r w:rsidR="002E5361" w:rsidRPr="00B9703F">
              <w:rPr>
                <w:sz w:val="24"/>
              </w:rPr>
              <w:t>/</w:t>
            </w:r>
            <w:r w:rsidR="002E5361" w:rsidRPr="00B9703F">
              <w:rPr>
                <w:sz w:val="24"/>
              </w:rPr>
              <w:t>年有机硅下游产品深加工项目目前正有序进展，部分装置的土建工程正在进行，预计明年四季度能够达到试运行状态。</w:t>
            </w:r>
          </w:p>
          <w:p w14:paraId="19731B9C" w14:textId="3B306E1C" w:rsidR="005F4D34" w:rsidRDefault="00AE6E36" w:rsidP="00895D21">
            <w:pPr>
              <w:spacing w:line="480" w:lineRule="atLeast"/>
              <w:rPr>
                <w:sz w:val="24"/>
              </w:rPr>
            </w:pPr>
            <w:r>
              <w:rPr>
                <w:rFonts w:hint="eastAsia"/>
                <w:sz w:val="24"/>
              </w:rPr>
              <w:t>四</w:t>
            </w:r>
            <w:r w:rsidR="005F4D34">
              <w:rPr>
                <w:rFonts w:hint="eastAsia"/>
                <w:sz w:val="24"/>
              </w:rPr>
              <w:t>、</w:t>
            </w:r>
            <w:r w:rsidR="002E5361">
              <w:rPr>
                <w:rFonts w:hint="eastAsia"/>
                <w:sz w:val="24"/>
              </w:rPr>
              <w:t>公司产品是否可用于军工领域、新能源领域和医疗行业</w:t>
            </w:r>
            <w:r w:rsidR="005E539F">
              <w:rPr>
                <w:rFonts w:hint="eastAsia"/>
                <w:sz w:val="24"/>
              </w:rPr>
              <w:t>？</w:t>
            </w:r>
          </w:p>
          <w:p w14:paraId="70DED329" w14:textId="41C53311" w:rsidR="004E5547" w:rsidRDefault="002E5361" w:rsidP="00B9703F">
            <w:pPr>
              <w:spacing w:line="480" w:lineRule="atLeast"/>
              <w:ind w:firstLine="480"/>
              <w:rPr>
                <w:sz w:val="24"/>
              </w:rPr>
            </w:pPr>
            <w:r w:rsidRPr="00B9703F">
              <w:rPr>
                <w:sz w:val="24"/>
              </w:rPr>
              <w:t>公司的硅材料主要是含硅的有机高分子材料，如硅烷类、硅橡胶类、硅树脂类等产品。硅树脂和一些有机硅化合物可以</w:t>
            </w:r>
            <w:r w:rsidRPr="00B9703F">
              <w:rPr>
                <w:sz w:val="24"/>
              </w:rPr>
              <w:lastRenderedPageBreak/>
              <w:t>应用于军用配套材料</w:t>
            </w:r>
            <w:r w:rsidR="00AE6E36" w:rsidRPr="00B9703F">
              <w:rPr>
                <w:rFonts w:hint="eastAsia"/>
                <w:sz w:val="24"/>
              </w:rPr>
              <w:t>；</w:t>
            </w:r>
            <w:r w:rsidRPr="00B9703F">
              <w:rPr>
                <w:sz w:val="24"/>
              </w:rPr>
              <w:t>含硅材料在新能源汽车领域也有应用</w:t>
            </w:r>
            <w:r w:rsidR="00AE6E36" w:rsidRPr="00B9703F">
              <w:rPr>
                <w:rFonts w:hint="eastAsia"/>
                <w:sz w:val="24"/>
              </w:rPr>
              <w:t>；</w:t>
            </w:r>
            <w:r w:rsidR="00AE6E36" w:rsidRPr="00B9703F">
              <w:rPr>
                <w:sz w:val="24"/>
              </w:rPr>
              <w:t>硅橡胶原料具有优异的环保性、食品级标准、透明度好、耐高低温老化、机械性能强度高等卓越性能，有机硅产品经深加工后可用于各类医疗面具、医疗管件、特种劳动防护用品</w:t>
            </w:r>
            <w:r w:rsidR="00AE6E36" w:rsidRPr="00B9703F">
              <w:rPr>
                <w:rFonts w:hint="eastAsia"/>
                <w:sz w:val="24"/>
              </w:rPr>
              <w:t>、</w:t>
            </w:r>
            <w:r w:rsidR="00AE6E36" w:rsidRPr="00B9703F">
              <w:rPr>
                <w:sz w:val="24"/>
              </w:rPr>
              <w:t>个人护理品</w:t>
            </w:r>
            <w:r w:rsidR="00AE6E36" w:rsidRPr="00B9703F">
              <w:rPr>
                <w:rFonts w:hint="eastAsia"/>
                <w:sz w:val="24"/>
              </w:rPr>
              <w:t>及</w:t>
            </w:r>
            <w:proofErr w:type="gramStart"/>
            <w:r w:rsidR="00AE6E36" w:rsidRPr="00B9703F">
              <w:rPr>
                <w:rFonts w:hint="eastAsia"/>
                <w:sz w:val="24"/>
              </w:rPr>
              <w:t>医美行业</w:t>
            </w:r>
            <w:proofErr w:type="gramEnd"/>
            <w:r w:rsidR="00AE6E36" w:rsidRPr="00B9703F">
              <w:rPr>
                <w:rFonts w:hint="eastAsia"/>
                <w:sz w:val="24"/>
              </w:rPr>
              <w:t>相关填充物</w:t>
            </w:r>
            <w:r w:rsidR="00AE6E36" w:rsidRPr="00B9703F">
              <w:rPr>
                <w:sz w:val="24"/>
              </w:rPr>
              <w:t>等生产中。</w:t>
            </w:r>
          </w:p>
          <w:p w14:paraId="2F57B29F" w14:textId="3A49A2C8" w:rsidR="0094701E" w:rsidRDefault="00B9703F" w:rsidP="00B9703F">
            <w:pPr>
              <w:spacing w:line="480" w:lineRule="atLeast"/>
              <w:rPr>
                <w:sz w:val="24"/>
              </w:rPr>
            </w:pPr>
            <w:r>
              <w:rPr>
                <w:rFonts w:hint="eastAsia"/>
                <w:sz w:val="24"/>
              </w:rPr>
              <w:t>五</w:t>
            </w:r>
            <w:r w:rsidR="0094701E">
              <w:rPr>
                <w:rFonts w:hint="eastAsia"/>
                <w:sz w:val="24"/>
              </w:rPr>
              <w:t>、</w:t>
            </w:r>
            <w:r w:rsidR="00AE6E36">
              <w:rPr>
                <w:rFonts w:hint="eastAsia"/>
                <w:sz w:val="24"/>
              </w:rPr>
              <w:t>请介绍一下公司参股公司情况</w:t>
            </w:r>
            <w:r w:rsidR="005E539F">
              <w:rPr>
                <w:rFonts w:hint="eastAsia"/>
                <w:sz w:val="24"/>
              </w:rPr>
              <w:t>？</w:t>
            </w:r>
          </w:p>
          <w:p w14:paraId="526C58CC" w14:textId="32F66113" w:rsidR="008A43F1" w:rsidRPr="00AE6E36" w:rsidRDefault="00AE6E36" w:rsidP="00B9703F">
            <w:pPr>
              <w:spacing w:line="480" w:lineRule="atLeast"/>
              <w:ind w:firstLineChars="200" w:firstLine="480"/>
              <w:rPr>
                <w:sz w:val="24"/>
              </w:rPr>
            </w:pPr>
            <w:r w:rsidRPr="00B9703F">
              <w:rPr>
                <w:sz w:val="24"/>
              </w:rPr>
              <w:t>公司参股公司为山东东岳未来氢能材料股份有限公司，氢能产业是国家能源战略，国家对发展氢能产业的支持力度不断加大，产业政策日趋明朗，市场前景广阔。公司参与氢能公司的主要目的是通过投资目标公司实现财务投资收益，培育新的利润增长点，为公司的可持续发展注入新的动力。</w:t>
            </w:r>
            <w:r w:rsidRPr="00B9703F">
              <w:rPr>
                <w:rFonts w:hint="eastAsia"/>
                <w:sz w:val="24"/>
              </w:rPr>
              <w:t>同时，</w:t>
            </w:r>
            <w:r w:rsidRPr="00B9703F">
              <w:rPr>
                <w:sz w:val="24"/>
              </w:rPr>
              <w:t>氢能公司已于</w:t>
            </w:r>
            <w:r w:rsidRPr="00B9703F">
              <w:rPr>
                <w:sz w:val="24"/>
              </w:rPr>
              <w:t>2020</w:t>
            </w:r>
            <w:r w:rsidRPr="00B9703F">
              <w:rPr>
                <w:sz w:val="24"/>
              </w:rPr>
              <w:t>年</w:t>
            </w:r>
            <w:r w:rsidRPr="00B9703F">
              <w:rPr>
                <w:sz w:val="24"/>
              </w:rPr>
              <w:t>10</w:t>
            </w:r>
            <w:r w:rsidRPr="00B9703F">
              <w:rPr>
                <w:sz w:val="24"/>
              </w:rPr>
              <w:t>月</w:t>
            </w:r>
            <w:r w:rsidRPr="00B9703F">
              <w:rPr>
                <w:sz w:val="24"/>
              </w:rPr>
              <w:t>22</w:t>
            </w:r>
            <w:r w:rsidRPr="00B9703F">
              <w:rPr>
                <w:sz w:val="24"/>
              </w:rPr>
              <w:t>日在中国证券监督管理委员会山东监管局申请办理首次公开发行股票的辅导备案登记，山东证监局已于</w:t>
            </w:r>
            <w:r w:rsidRPr="00B9703F">
              <w:rPr>
                <w:sz w:val="24"/>
              </w:rPr>
              <w:t>2020</w:t>
            </w:r>
            <w:r w:rsidRPr="00B9703F">
              <w:rPr>
                <w:sz w:val="24"/>
              </w:rPr>
              <w:t>年</w:t>
            </w:r>
            <w:r w:rsidRPr="00B9703F">
              <w:rPr>
                <w:sz w:val="24"/>
              </w:rPr>
              <w:t>10</w:t>
            </w:r>
            <w:r w:rsidRPr="00B9703F">
              <w:rPr>
                <w:sz w:val="24"/>
              </w:rPr>
              <w:t>月</w:t>
            </w:r>
            <w:r w:rsidRPr="00B9703F">
              <w:rPr>
                <w:sz w:val="24"/>
              </w:rPr>
              <w:t>26</w:t>
            </w:r>
            <w:r w:rsidRPr="00B9703F">
              <w:rPr>
                <w:sz w:val="24"/>
              </w:rPr>
              <w:t>日在其官方网站进行了公示。</w:t>
            </w:r>
          </w:p>
          <w:p w14:paraId="4BDEA50A" w14:textId="27394CA5" w:rsidR="007F0409" w:rsidRDefault="00B9703F" w:rsidP="00B9703F">
            <w:pPr>
              <w:spacing w:line="480" w:lineRule="atLeast"/>
              <w:rPr>
                <w:sz w:val="24"/>
              </w:rPr>
            </w:pPr>
            <w:r>
              <w:rPr>
                <w:rFonts w:hint="eastAsia"/>
                <w:sz w:val="24"/>
              </w:rPr>
              <w:t>六</w:t>
            </w:r>
            <w:r w:rsidR="007F0409">
              <w:rPr>
                <w:rFonts w:hint="eastAsia"/>
                <w:sz w:val="24"/>
              </w:rPr>
              <w:t>、</w:t>
            </w:r>
            <w:r w:rsidR="00AE6E36">
              <w:rPr>
                <w:rFonts w:hint="eastAsia"/>
                <w:sz w:val="24"/>
              </w:rPr>
              <w:t>近期有机</w:t>
            </w:r>
            <w:proofErr w:type="gramStart"/>
            <w:r w:rsidR="00AE6E36">
              <w:rPr>
                <w:rFonts w:hint="eastAsia"/>
                <w:sz w:val="24"/>
              </w:rPr>
              <w:t>硅价格</w:t>
            </w:r>
            <w:proofErr w:type="gramEnd"/>
            <w:r w:rsidR="00AE6E36">
              <w:rPr>
                <w:rFonts w:hint="eastAsia"/>
                <w:sz w:val="24"/>
              </w:rPr>
              <w:t>持续上涨，对公司业绩有什么影响？</w:t>
            </w:r>
          </w:p>
          <w:p w14:paraId="670E5513" w14:textId="0D9D53F7" w:rsidR="008B7521" w:rsidRPr="002E0581" w:rsidRDefault="00B9703F" w:rsidP="00B9703F">
            <w:pPr>
              <w:spacing w:line="480" w:lineRule="atLeast"/>
              <w:ind w:firstLineChars="200" w:firstLine="480"/>
              <w:rPr>
                <w:sz w:val="24"/>
              </w:rPr>
            </w:pPr>
            <w:r>
              <w:rPr>
                <w:rFonts w:hint="eastAsia"/>
                <w:sz w:val="24"/>
              </w:rPr>
              <w:t>近期</w:t>
            </w:r>
            <w:r w:rsidR="00AE6E36" w:rsidRPr="00B9703F">
              <w:rPr>
                <w:sz w:val="24"/>
              </w:rPr>
              <w:t>有机硅产品价格上涨将对公司业绩产生极积向好的影响，</w:t>
            </w:r>
            <w:r>
              <w:rPr>
                <w:rFonts w:hint="eastAsia"/>
                <w:sz w:val="24"/>
              </w:rPr>
              <w:t>具体数据需待第四季度结束后，由财务部门具体测算，公司将会严格按照交易所相关规定及时</w:t>
            </w:r>
            <w:proofErr w:type="gramStart"/>
            <w:r>
              <w:rPr>
                <w:rFonts w:hint="eastAsia"/>
                <w:sz w:val="24"/>
              </w:rPr>
              <w:t>履行信披</w:t>
            </w:r>
            <w:proofErr w:type="gramEnd"/>
            <w:r>
              <w:rPr>
                <w:rFonts w:hint="eastAsia"/>
                <w:sz w:val="24"/>
              </w:rPr>
              <w:t>义务。同时，</w:t>
            </w:r>
            <w:r w:rsidR="00AE6E36" w:rsidRPr="00B9703F">
              <w:rPr>
                <w:sz w:val="24"/>
              </w:rPr>
              <w:t>公司将大力开拓业务市场和进行业务创新探索，及时关注行业变化，努力提升公司业绩。</w:t>
            </w:r>
          </w:p>
        </w:tc>
      </w:tr>
      <w:tr w:rsidR="007907E7" w:rsidRPr="0040385B" w14:paraId="3FE3527A" w14:textId="77777777" w:rsidTr="0040385B">
        <w:tc>
          <w:tcPr>
            <w:tcW w:w="1908" w:type="dxa"/>
            <w:shd w:val="clear" w:color="auto" w:fill="auto"/>
            <w:vAlign w:val="center"/>
          </w:tcPr>
          <w:p w14:paraId="33D6B1CF" w14:textId="77777777" w:rsidR="007907E7" w:rsidRPr="0040385B" w:rsidRDefault="007907E7" w:rsidP="0040385B">
            <w:pPr>
              <w:spacing w:line="480" w:lineRule="atLeast"/>
              <w:rPr>
                <w:rFonts w:ascii="宋体" w:hAnsi="宋体"/>
                <w:b/>
                <w:bCs/>
                <w:iCs/>
                <w:color w:val="000000"/>
                <w:sz w:val="24"/>
              </w:rPr>
            </w:pPr>
            <w:r w:rsidRPr="0040385B">
              <w:rPr>
                <w:rFonts w:ascii="宋体" w:hAnsi="宋体" w:hint="eastAsia"/>
                <w:b/>
                <w:bCs/>
                <w:iCs/>
                <w:color w:val="000000"/>
                <w:sz w:val="24"/>
              </w:rPr>
              <w:lastRenderedPageBreak/>
              <w:t>附件清单（如有）</w:t>
            </w:r>
          </w:p>
        </w:tc>
        <w:tc>
          <w:tcPr>
            <w:tcW w:w="6614" w:type="dxa"/>
            <w:shd w:val="clear" w:color="auto" w:fill="auto"/>
          </w:tcPr>
          <w:p w14:paraId="4E70290A" w14:textId="77777777" w:rsidR="007907E7" w:rsidRPr="0040385B" w:rsidRDefault="007907E7" w:rsidP="0040385B">
            <w:pPr>
              <w:spacing w:line="480" w:lineRule="atLeast"/>
              <w:rPr>
                <w:rFonts w:ascii="宋体" w:hAnsi="宋体"/>
                <w:bCs/>
                <w:iCs/>
                <w:color w:val="000000"/>
                <w:sz w:val="24"/>
              </w:rPr>
            </w:pPr>
          </w:p>
        </w:tc>
      </w:tr>
      <w:tr w:rsidR="007907E7" w:rsidRPr="0040385B" w14:paraId="38BEA21A" w14:textId="77777777" w:rsidTr="0040385B">
        <w:tc>
          <w:tcPr>
            <w:tcW w:w="1908" w:type="dxa"/>
            <w:shd w:val="clear" w:color="auto" w:fill="auto"/>
            <w:vAlign w:val="center"/>
          </w:tcPr>
          <w:p w14:paraId="0EDFF71A" w14:textId="77777777" w:rsidR="007907E7" w:rsidRPr="0040385B" w:rsidRDefault="007907E7" w:rsidP="0040385B">
            <w:pPr>
              <w:spacing w:line="480" w:lineRule="atLeast"/>
              <w:rPr>
                <w:rFonts w:ascii="宋体" w:hAnsi="宋体"/>
                <w:b/>
                <w:bCs/>
                <w:iCs/>
                <w:color w:val="000000"/>
                <w:sz w:val="24"/>
              </w:rPr>
            </w:pPr>
            <w:r w:rsidRPr="0040385B">
              <w:rPr>
                <w:rFonts w:ascii="宋体" w:hAnsi="宋体" w:hint="eastAsia"/>
                <w:b/>
                <w:bCs/>
                <w:iCs/>
                <w:color w:val="000000"/>
                <w:sz w:val="24"/>
              </w:rPr>
              <w:t>日期</w:t>
            </w:r>
          </w:p>
        </w:tc>
        <w:tc>
          <w:tcPr>
            <w:tcW w:w="6614" w:type="dxa"/>
            <w:shd w:val="clear" w:color="auto" w:fill="auto"/>
          </w:tcPr>
          <w:p w14:paraId="41175FAF" w14:textId="1D7F53E4" w:rsidR="007907E7" w:rsidRPr="0040385B" w:rsidRDefault="00294EC4" w:rsidP="0040385B">
            <w:pPr>
              <w:spacing w:line="480" w:lineRule="atLeast"/>
              <w:rPr>
                <w:rFonts w:ascii="宋体" w:hAnsi="宋体"/>
                <w:bCs/>
                <w:iCs/>
                <w:color w:val="000000"/>
                <w:sz w:val="24"/>
              </w:rPr>
            </w:pPr>
            <w:r>
              <w:rPr>
                <w:rFonts w:ascii="宋体" w:hAnsi="宋体" w:hint="eastAsia"/>
                <w:bCs/>
                <w:iCs/>
                <w:color w:val="000000"/>
                <w:sz w:val="24"/>
              </w:rPr>
              <w:t>20</w:t>
            </w:r>
            <w:r w:rsidR="00B9703F">
              <w:rPr>
                <w:rFonts w:ascii="宋体" w:hAnsi="宋体"/>
                <w:bCs/>
                <w:iCs/>
                <w:color w:val="000000"/>
                <w:sz w:val="24"/>
              </w:rPr>
              <w:t>20</w:t>
            </w:r>
            <w:r>
              <w:rPr>
                <w:rFonts w:ascii="宋体" w:hAnsi="宋体" w:hint="eastAsia"/>
                <w:bCs/>
                <w:iCs/>
                <w:color w:val="000000"/>
                <w:sz w:val="24"/>
              </w:rPr>
              <w:t>年</w:t>
            </w:r>
            <w:r w:rsidR="00B9703F">
              <w:rPr>
                <w:rFonts w:ascii="宋体" w:hAnsi="宋体"/>
                <w:bCs/>
                <w:iCs/>
                <w:color w:val="000000"/>
                <w:sz w:val="24"/>
              </w:rPr>
              <w:t>11</w:t>
            </w:r>
            <w:r>
              <w:rPr>
                <w:rFonts w:ascii="宋体" w:hAnsi="宋体" w:hint="eastAsia"/>
                <w:bCs/>
                <w:iCs/>
                <w:color w:val="000000"/>
                <w:sz w:val="24"/>
              </w:rPr>
              <w:t>月</w:t>
            </w:r>
            <w:r w:rsidR="00B9703F">
              <w:rPr>
                <w:rFonts w:ascii="宋体" w:hAnsi="宋体"/>
                <w:bCs/>
                <w:iCs/>
                <w:color w:val="000000"/>
                <w:sz w:val="24"/>
              </w:rPr>
              <w:t>27</w:t>
            </w:r>
            <w:r>
              <w:rPr>
                <w:rFonts w:ascii="宋体" w:hAnsi="宋体" w:hint="eastAsia"/>
                <w:bCs/>
                <w:iCs/>
                <w:color w:val="000000"/>
                <w:sz w:val="24"/>
              </w:rPr>
              <w:t>日</w:t>
            </w:r>
          </w:p>
        </w:tc>
      </w:tr>
    </w:tbl>
    <w:p w14:paraId="045D9E02" w14:textId="77777777" w:rsidR="000616BE" w:rsidRPr="006763DD" w:rsidRDefault="000616BE" w:rsidP="007907E7">
      <w:pPr>
        <w:ind w:firstLineChars="200" w:firstLine="420"/>
      </w:pPr>
    </w:p>
    <w:sectPr w:rsidR="000616BE" w:rsidRPr="006763DD" w:rsidSect="007907E7">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334A7" w14:textId="77777777" w:rsidR="006D428F" w:rsidRDefault="006D428F">
      <w:r>
        <w:separator/>
      </w:r>
    </w:p>
  </w:endnote>
  <w:endnote w:type="continuationSeparator" w:id="0">
    <w:p w14:paraId="243B4E26" w14:textId="77777777" w:rsidR="006D428F" w:rsidRDefault="006D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FD746" w14:textId="77777777" w:rsidR="00DC78FF" w:rsidRDefault="00DC78F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7825C2A" w14:textId="77777777" w:rsidR="00DC78FF" w:rsidRDefault="00DC78F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4304D" w14:textId="77777777" w:rsidR="00DC78FF" w:rsidRDefault="00DC78F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44009">
      <w:rPr>
        <w:rStyle w:val="a5"/>
        <w:noProof/>
      </w:rPr>
      <w:t>2</w:t>
    </w:r>
    <w:r>
      <w:rPr>
        <w:rStyle w:val="a5"/>
      </w:rPr>
      <w:fldChar w:fldCharType="end"/>
    </w:r>
  </w:p>
  <w:p w14:paraId="12EDF323" w14:textId="77777777" w:rsidR="00DC78FF" w:rsidRDefault="00DC78F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F5B09" w14:textId="77777777" w:rsidR="006D428F" w:rsidRDefault="006D428F">
      <w:r>
        <w:separator/>
      </w:r>
    </w:p>
  </w:footnote>
  <w:footnote w:type="continuationSeparator" w:id="0">
    <w:p w14:paraId="1D28879E" w14:textId="77777777" w:rsidR="006D428F" w:rsidRDefault="006D4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E77A06"/>
    <w:multiLevelType w:val="hybridMultilevel"/>
    <w:tmpl w:val="E52ED2FE"/>
    <w:lvl w:ilvl="0" w:tplc="3A3CA344">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15:restartNumberingAfterBreak="0">
    <w:nsid w:val="7F3D2E3A"/>
    <w:multiLevelType w:val="hybridMultilevel"/>
    <w:tmpl w:val="5218FACA"/>
    <w:lvl w:ilvl="0" w:tplc="B9AA23B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EAE"/>
    <w:rsid w:val="00013247"/>
    <w:rsid w:val="0001417B"/>
    <w:rsid w:val="00036FD6"/>
    <w:rsid w:val="00043DCC"/>
    <w:rsid w:val="00047275"/>
    <w:rsid w:val="000616BE"/>
    <w:rsid w:val="000A0496"/>
    <w:rsid w:val="000C76D1"/>
    <w:rsid w:val="000D31ED"/>
    <w:rsid w:val="000D5BC2"/>
    <w:rsid w:val="00125766"/>
    <w:rsid w:val="00194E3F"/>
    <w:rsid w:val="001C4F40"/>
    <w:rsid w:val="001D4BFE"/>
    <w:rsid w:val="001E28FF"/>
    <w:rsid w:val="00204BA2"/>
    <w:rsid w:val="00221FB2"/>
    <w:rsid w:val="00294EC4"/>
    <w:rsid w:val="002A6E69"/>
    <w:rsid w:val="002E0581"/>
    <w:rsid w:val="002E361B"/>
    <w:rsid w:val="002E5361"/>
    <w:rsid w:val="002F1896"/>
    <w:rsid w:val="00312F73"/>
    <w:rsid w:val="003473DE"/>
    <w:rsid w:val="0040385B"/>
    <w:rsid w:val="0044309D"/>
    <w:rsid w:val="00466E7E"/>
    <w:rsid w:val="00482E68"/>
    <w:rsid w:val="00486024"/>
    <w:rsid w:val="004A2A60"/>
    <w:rsid w:val="004C47F2"/>
    <w:rsid w:val="004E5547"/>
    <w:rsid w:val="00544009"/>
    <w:rsid w:val="005540E9"/>
    <w:rsid w:val="00570E36"/>
    <w:rsid w:val="0059669F"/>
    <w:rsid w:val="005A3C42"/>
    <w:rsid w:val="005E539F"/>
    <w:rsid w:val="005F4D34"/>
    <w:rsid w:val="006027B3"/>
    <w:rsid w:val="00634B18"/>
    <w:rsid w:val="0066056C"/>
    <w:rsid w:val="006763DD"/>
    <w:rsid w:val="006D3EAE"/>
    <w:rsid w:val="006D428F"/>
    <w:rsid w:val="006F6839"/>
    <w:rsid w:val="00722F97"/>
    <w:rsid w:val="00735759"/>
    <w:rsid w:val="00752F3A"/>
    <w:rsid w:val="00754C27"/>
    <w:rsid w:val="007907E7"/>
    <w:rsid w:val="00791C5C"/>
    <w:rsid w:val="007F0409"/>
    <w:rsid w:val="00817065"/>
    <w:rsid w:val="008201E5"/>
    <w:rsid w:val="00853058"/>
    <w:rsid w:val="00873B08"/>
    <w:rsid w:val="00895D21"/>
    <w:rsid w:val="008A43F1"/>
    <w:rsid w:val="008B7521"/>
    <w:rsid w:val="008F521C"/>
    <w:rsid w:val="009319D6"/>
    <w:rsid w:val="0094701E"/>
    <w:rsid w:val="0096393C"/>
    <w:rsid w:val="00964BE5"/>
    <w:rsid w:val="009A0B3E"/>
    <w:rsid w:val="009B13DC"/>
    <w:rsid w:val="00A33775"/>
    <w:rsid w:val="00A44B55"/>
    <w:rsid w:val="00A6381D"/>
    <w:rsid w:val="00A802EA"/>
    <w:rsid w:val="00A810A0"/>
    <w:rsid w:val="00AA1131"/>
    <w:rsid w:val="00AE6E36"/>
    <w:rsid w:val="00AE7D08"/>
    <w:rsid w:val="00B20405"/>
    <w:rsid w:val="00B9703F"/>
    <w:rsid w:val="00BC298D"/>
    <w:rsid w:val="00C40C2E"/>
    <w:rsid w:val="00C54284"/>
    <w:rsid w:val="00C81D14"/>
    <w:rsid w:val="00CB5C7D"/>
    <w:rsid w:val="00D22EB3"/>
    <w:rsid w:val="00D4029A"/>
    <w:rsid w:val="00D64F0A"/>
    <w:rsid w:val="00DA5EDA"/>
    <w:rsid w:val="00DB1AB4"/>
    <w:rsid w:val="00DC4164"/>
    <w:rsid w:val="00DC78FF"/>
    <w:rsid w:val="00E16816"/>
    <w:rsid w:val="00E940C1"/>
    <w:rsid w:val="00F43475"/>
    <w:rsid w:val="00F75D10"/>
    <w:rsid w:val="00FE1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5693E6"/>
  <w15:docId w15:val="{87B12F1A-B2C1-438A-A4D0-FB401441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page number"/>
    <w:basedOn w:val="a0"/>
  </w:style>
  <w:style w:type="character" w:styleId="a6">
    <w:name w:val="annotation reference"/>
    <w:semiHidden/>
    <w:rsid w:val="007907E7"/>
    <w:rPr>
      <w:sz w:val="21"/>
      <w:szCs w:val="21"/>
    </w:rPr>
  </w:style>
  <w:style w:type="paragraph" w:styleId="a7">
    <w:name w:val="annotation text"/>
    <w:basedOn w:val="a"/>
    <w:semiHidden/>
    <w:rsid w:val="007907E7"/>
    <w:pPr>
      <w:jc w:val="left"/>
    </w:pPr>
  </w:style>
  <w:style w:type="paragraph" w:styleId="a8">
    <w:name w:val="annotation subject"/>
    <w:basedOn w:val="a7"/>
    <w:next w:val="a7"/>
    <w:semiHidden/>
    <w:rsid w:val="007907E7"/>
    <w:rPr>
      <w:b/>
      <w:bCs/>
    </w:rPr>
  </w:style>
  <w:style w:type="paragraph" w:styleId="a9">
    <w:name w:val="header"/>
    <w:basedOn w:val="a"/>
    <w:rsid w:val="007907E7"/>
    <w:pPr>
      <w:pBdr>
        <w:bottom w:val="single" w:sz="6" w:space="1" w:color="auto"/>
      </w:pBdr>
      <w:tabs>
        <w:tab w:val="center" w:pos="4153"/>
        <w:tab w:val="right" w:pos="8306"/>
      </w:tabs>
      <w:snapToGrid w:val="0"/>
      <w:jc w:val="center"/>
    </w:pPr>
    <w:rPr>
      <w:sz w:val="18"/>
      <w:szCs w:val="18"/>
    </w:rPr>
  </w:style>
  <w:style w:type="table" w:styleId="aa">
    <w:name w:val="Table Grid"/>
    <w:basedOn w:val="a1"/>
    <w:rsid w:val="007907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aliases w:val="正文文字缩进"/>
    <w:basedOn w:val="a"/>
    <w:rsid w:val="007907E7"/>
    <w:pPr>
      <w:spacing w:after="120"/>
      <w:ind w:leftChars="200" w:left="420"/>
    </w:pPr>
    <w:rPr>
      <w:szCs w:val="20"/>
    </w:rPr>
  </w:style>
  <w:style w:type="paragraph" w:customStyle="1" w:styleId="10">
    <w:name w:val="列出段落1"/>
    <w:basedOn w:val="a"/>
    <w:uiPriority w:val="34"/>
    <w:qFormat/>
    <w:rsid w:val="00294EC4"/>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276</Words>
  <Characters>1576</Characters>
  <Application>Microsoft Office Word</Application>
  <DocSecurity>0</DocSecurity>
  <Lines>13</Lines>
  <Paragraphs>3</Paragraphs>
  <ScaleCrop>false</ScaleCrop>
  <Company>szse</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中小企业板信息披露业务备忘录第2号</dc:title>
  <dc:subject/>
  <dc:creator>陈朝晖</dc:creator>
  <cp:keywords/>
  <cp:lastModifiedBy>梁晓伟</cp:lastModifiedBy>
  <cp:revision>13</cp:revision>
  <cp:lastPrinted>2014-02-19T05:53:00Z</cp:lastPrinted>
  <dcterms:created xsi:type="dcterms:W3CDTF">2019-04-17T02:34:00Z</dcterms:created>
  <dcterms:modified xsi:type="dcterms:W3CDTF">2020-11-30T08:26:00Z</dcterms:modified>
</cp:coreProperties>
</file>