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272D" w:rsidRDefault="009C3ACC">
      <w:pPr>
        <w:spacing w:beforeLines="50" w:before="156" w:afterLines="50" w:after="156" w:line="400" w:lineRule="exact"/>
        <w:jc w:val="center"/>
        <w:rPr>
          <w:rFonts w:eastAsia="楷体"/>
          <w:b/>
          <w:bCs/>
          <w:iCs/>
          <w:color w:val="000000"/>
          <w:sz w:val="28"/>
          <w:szCs w:val="28"/>
        </w:rPr>
      </w:pPr>
      <w:r>
        <w:rPr>
          <w:rFonts w:eastAsia="楷体"/>
          <w:b/>
          <w:bCs/>
          <w:iCs/>
          <w:color w:val="000000"/>
          <w:sz w:val="28"/>
          <w:szCs w:val="28"/>
        </w:rPr>
        <w:t>证券代码：</w:t>
      </w:r>
      <w:r>
        <w:rPr>
          <w:rFonts w:eastAsia="楷体"/>
          <w:b/>
          <w:bCs/>
          <w:iCs/>
          <w:color w:val="000000"/>
          <w:sz w:val="28"/>
          <w:szCs w:val="28"/>
        </w:rPr>
        <w:t xml:space="preserve">002153  </w:t>
      </w:r>
      <w:r>
        <w:rPr>
          <w:rFonts w:eastAsia="楷体" w:hint="eastAsia"/>
          <w:b/>
          <w:bCs/>
          <w:iCs/>
          <w:color w:val="000000"/>
          <w:sz w:val="28"/>
          <w:szCs w:val="28"/>
        </w:rPr>
        <w:t xml:space="preserve">               </w:t>
      </w:r>
      <w:r>
        <w:rPr>
          <w:rFonts w:eastAsia="楷体"/>
          <w:b/>
          <w:bCs/>
          <w:iCs/>
          <w:color w:val="000000"/>
          <w:sz w:val="28"/>
          <w:szCs w:val="28"/>
        </w:rPr>
        <w:t xml:space="preserve">  </w:t>
      </w:r>
      <w:r>
        <w:rPr>
          <w:rFonts w:eastAsia="楷体"/>
          <w:b/>
          <w:bCs/>
          <w:iCs/>
          <w:color w:val="000000"/>
          <w:sz w:val="28"/>
          <w:szCs w:val="28"/>
        </w:rPr>
        <w:t>证券简称：石基信息</w:t>
      </w:r>
    </w:p>
    <w:p w:rsidR="0009272D" w:rsidRDefault="009C3ACC">
      <w:pPr>
        <w:spacing w:beforeLines="150" w:before="468" w:afterLines="50" w:after="156" w:line="400" w:lineRule="exact"/>
        <w:jc w:val="center"/>
        <w:rPr>
          <w:b/>
          <w:bCs/>
          <w:iCs/>
          <w:color w:val="000000"/>
          <w:sz w:val="30"/>
          <w:szCs w:val="30"/>
        </w:rPr>
      </w:pPr>
      <w:r>
        <w:rPr>
          <w:b/>
          <w:bCs/>
          <w:iCs/>
          <w:color w:val="000000"/>
          <w:sz w:val="30"/>
          <w:szCs w:val="30"/>
        </w:rPr>
        <w:t>北京中长石基信息技术股份有限公司</w:t>
      </w:r>
    </w:p>
    <w:p w:rsidR="0009272D" w:rsidRDefault="009C3ACC">
      <w:pPr>
        <w:spacing w:beforeLines="100" w:before="312" w:afterLines="50" w:after="156" w:line="400" w:lineRule="exact"/>
        <w:jc w:val="center"/>
        <w:rPr>
          <w:b/>
          <w:bCs/>
          <w:iCs/>
          <w:color w:val="000000"/>
          <w:sz w:val="30"/>
          <w:szCs w:val="30"/>
        </w:rPr>
      </w:pPr>
      <w:r>
        <w:rPr>
          <w:b/>
          <w:bCs/>
          <w:iCs/>
          <w:color w:val="000000"/>
          <w:sz w:val="30"/>
          <w:szCs w:val="30"/>
        </w:rPr>
        <w:t>投资者关系活动记录表</w:t>
      </w:r>
    </w:p>
    <w:p w:rsidR="0009272D" w:rsidRDefault="009C3ACC">
      <w:pPr>
        <w:wordWrap w:val="0"/>
        <w:spacing w:line="400" w:lineRule="exact"/>
        <w:jc w:val="right"/>
        <w:rPr>
          <w:bCs/>
          <w:iCs/>
          <w:color w:val="000000"/>
          <w:sz w:val="24"/>
        </w:rPr>
      </w:pPr>
      <w:r>
        <w:rPr>
          <w:bCs/>
          <w:iCs/>
          <w:color w:val="000000"/>
          <w:sz w:val="24"/>
        </w:rPr>
        <w:t>编号：</w:t>
      </w:r>
      <w:r>
        <w:rPr>
          <w:bCs/>
          <w:iCs/>
          <w:color w:val="000000"/>
          <w:sz w:val="24"/>
        </w:rPr>
        <w:t>20</w:t>
      </w:r>
      <w:r>
        <w:rPr>
          <w:rFonts w:hint="eastAsia"/>
          <w:bCs/>
          <w:iCs/>
          <w:color w:val="000000"/>
          <w:sz w:val="24"/>
        </w:rPr>
        <w:t>20</w:t>
      </w:r>
      <w:r>
        <w:rPr>
          <w:bCs/>
          <w:iCs/>
          <w:color w:val="000000"/>
          <w:sz w:val="24"/>
        </w:rPr>
        <w:t>-</w:t>
      </w:r>
      <w:r w:rsidR="005119A1">
        <w:rPr>
          <w:rFonts w:hint="eastAsia"/>
          <w:bCs/>
          <w:iCs/>
          <w:color w:val="000000"/>
          <w:sz w:val="24"/>
        </w:rPr>
        <w:t>24</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905"/>
      </w:tblGrid>
      <w:tr w:rsidR="0009272D">
        <w:trPr>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投资者关系活动类别</w:t>
            </w:r>
          </w:p>
        </w:tc>
        <w:tc>
          <w:tcPr>
            <w:tcW w:w="4051" w:type="pct"/>
          </w:tcPr>
          <w:p w:rsidR="0009272D" w:rsidRDefault="009C3ACC">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特定对象调研</w:t>
            </w:r>
            <w:r>
              <w:rPr>
                <w:rFonts w:hint="eastAsia"/>
                <w:kern w:val="0"/>
                <w:sz w:val="28"/>
                <w:szCs w:val="28"/>
              </w:rPr>
              <w:t xml:space="preserve">          </w:t>
            </w:r>
            <w:r>
              <w:rPr>
                <w:bCs/>
                <w:iCs/>
                <w:kern w:val="0"/>
                <w:sz w:val="24"/>
                <w:szCs w:val="20"/>
              </w:rPr>
              <w:t>□</w:t>
            </w:r>
            <w:r>
              <w:rPr>
                <w:kern w:val="0"/>
                <w:sz w:val="28"/>
                <w:szCs w:val="28"/>
              </w:rPr>
              <w:t>分析师会议</w:t>
            </w:r>
          </w:p>
          <w:p w:rsidR="0009272D" w:rsidRDefault="009C3ACC">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媒体采访</w:t>
            </w:r>
            <w:r>
              <w:rPr>
                <w:rFonts w:hint="eastAsia"/>
                <w:kern w:val="0"/>
                <w:sz w:val="28"/>
                <w:szCs w:val="28"/>
              </w:rPr>
              <w:t xml:space="preserve">              </w:t>
            </w:r>
            <w:r>
              <w:rPr>
                <w:bCs/>
                <w:iCs/>
                <w:kern w:val="0"/>
                <w:sz w:val="24"/>
                <w:szCs w:val="20"/>
              </w:rPr>
              <w:t>□</w:t>
            </w:r>
            <w:r>
              <w:rPr>
                <w:kern w:val="0"/>
                <w:sz w:val="28"/>
                <w:szCs w:val="28"/>
              </w:rPr>
              <w:t>业绩说明会</w:t>
            </w:r>
          </w:p>
          <w:p w:rsidR="0009272D" w:rsidRDefault="009C3ACC">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新闻发布会</w:t>
            </w:r>
            <w:r>
              <w:rPr>
                <w:rFonts w:hint="eastAsia"/>
                <w:kern w:val="0"/>
                <w:sz w:val="28"/>
                <w:szCs w:val="28"/>
              </w:rPr>
              <w:t xml:space="preserve">            </w:t>
            </w:r>
            <w:r>
              <w:rPr>
                <w:bCs/>
                <w:iCs/>
                <w:kern w:val="0"/>
                <w:sz w:val="24"/>
                <w:szCs w:val="20"/>
              </w:rPr>
              <w:t>□</w:t>
            </w:r>
            <w:r>
              <w:rPr>
                <w:kern w:val="0"/>
                <w:sz w:val="28"/>
                <w:szCs w:val="28"/>
              </w:rPr>
              <w:t>路演活动</w:t>
            </w:r>
          </w:p>
          <w:p w:rsidR="0009272D" w:rsidRPr="00ED4CF1" w:rsidRDefault="005119A1" w:rsidP="005119A1">
            <w:pPr>
              <w:tabs>
                <w:tab w:val="left" w:pos="3045"/>
                <w:tab w:val="center" w:pos="3199"/>
              </w:tabs>
              <w:spacing w:line="400" w:lineRule="atLeast"/>
              <w:ind w:firstLineChars="50" w:firstLine="120"/>
              <w:rPr>
                <w:kern w:val="0"/>
                <w:sz w:val="28"/>
                <w:szCs w:val="28"/>
                <w:u w:val="single"/>
              </w:rPr>
            </w:pPr>
            <w:r>
              <w:rPr>
                <w:rFonts w:hint="eastAsia"/>
                <w:bCs/>
                <w:iCs/>
                <w:kern w:val="0"/>
                <w:sz w:val="24"/>
                <w:szCs w:val="20"/>
              </w:rPr>
              <w:t>√</w:t>
            </w:r>
            <w:r w:rsidR="009C3ACC">
              <w:rPr>
                <w:kern w:val="0"/>
                <w:sz w:val="28"/>
                <w:szCs w:val="28"/>
              </w:rPr>
              <w:t>现场参观</w:t>
            </w:r>
            <w:r w:rsidR="009C3ACC">
              <w:rPr>
                <w:rFonts w:hint="eastAsia"/>
                <w:kern w:val="0"/>
                <w:sz w:val="28"/>
                <w:szCs w:val="28"/>
              </w:rPr>
              <w:t xml:space="preserve">             </w:t>
            </w:r>
            <w:r>
              <w:rPr>
                <w:bCs/>
                <w:iCs/>
                <w:kern w:val="0"/>
                <w:sz w:val="24"/>
                <w:szCs w:val="20"/>
              </w:rPr>
              <w:t>□</w:t>
            </w:r>
            <w:r w:rsidR="00CB7648">
              <w:rPr>
                <w:rFonts w:hint="eastAsia"/>
                <w:kern w:val="0"/>
                <w:sz w:val="28"/>
                <w:szCs w:val="28"/>
              </w:rPr>
              <w:t xml:space="preserve"> </w:t>
            </w:r>
            <w:r w:rsidR="009C3ACC">
              <w:rPr>
                <w:kern w:val="0"/>
                <w:sz w:val="28"/>
                <w:szCs w:val="28"/>
              </w:rPr>
              <w:t>其他</w:t>
            </w:r>
            <w:r w:rsidR="00464D27">
              <w:rPr>
                <w:rFonts w:hint="eastAsia"/>
                <w:kern w:val="0"/>
                <w:sz w:val="28"/>
                <w:szCs w:val="28"/>
              </w:rPr>
              <w:t xml:space="preserve"> </w:t>
            </w:r>
          </w:p>
        </w:tc>
      </w:tr>
      <w:tr w:rsidR="0009272D">
        <w:trPr>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参与单位名称及人员姓名</w:t>
            </w:r>
          </w:p>
        </w:tc>
        <w:tc>
          <w:tcPr>
            <w:tcW w:w="4051" w:type="pct"/>
          </w:tcPr>
          <w:p w:rsidR="0009272D" w:rsidRPr="00937AD2" w:rsidRDefault="005119A1" w:rsidP="009A70CD">
            <w:pPr>
              <w:spacing w:line="360" w:lineRule="auto"/>
              <w:rPr>
                <w:rFonts w:ascii="Calibri" w:hAnsi="Calibri"/>
                <w:sz w:val="24"/>
                <w:szCs w:val="24"/>
              </w:rPr>
            </w:pPr>
            <w:r>
              <w:rPr>
                <w:rFonts w:ascii="Calibri" w:hAnsi="Calibri" w:hint="eastAsia"/>
                <w:sz w:val="24"/>
                <w:szCs w:val="24"/>
              </w:rPr>
              <w:t>建信养老</w:t>
            </w:r>
            <w:r>
              <w:rPr>
                <w:rFonts w:ascii="Calibri" w:hAnsi="Calibri" w:hint="eastAsia"/>
                <w:sz w:val="24"/>
                <w:szCs w:val="24"/>
              </w:rPr>
              <w:t>-</w:t>
            </w:r>
            <w:r>
              <w:rPr>
                <w:rFonts w:ascii="Calibri" w:hAnsi="Calibri" w:hint="eastAsia"/>
                <w:sz w:val="24"/>
                <w:szCs w:val="24"/>
              </w:rPr>
              <w:t>陶静；兴业证券</w:t>
            </w:r>
            <w:r>
              <w:rPr>
                <w:rFonts w:ascii="Calibri" w:hAnsi="Calibri" w:hint="eastAsia"/>
                <w:sz w:val="24"/>
                <w:szCs w:val="24"/>
              </w:rPr>
              <w:t>-</w:t>
            </w:r>
            <w:r>
              <w:rPr>
                <w:rFonts w:ascii="Calibri" w:hAnsi="Calibri" w:hint="eastAsia"/>
                <w:sz w:val="24"/>
                <w:szCs w:val="24"/>
              </w:rPr>
              <w:t>冯欣怡；华富基金</w:t>
            </w:r>
            <w:r>
              <w:rPr>
                <w:rFonts w:ascii="Calibri" w:hAnsi="Calibri" w:hint="eastAsia"/>
                <w:sz w:val="24"/>
                <w:szCs w:val="24"/>
              </w:rPr>
              <w:t>-</w:t>
            </w:r>
            <w:r>
              <w:rPr>
                <w:rFonts w:ascii="Calibri" w:hAnsi="Calibri" w:hint="eastAsia"/>
                <w:sz w:val="24"/>
                <w:szCs w:val="24"/>
              </w:rPr>
              <w:t>张宝涵；金</w:t>
            </w:r>
            <w:proofErr w:type="gramStart"/>
            <w:r>
              <w:rPr>
                <w:rFonts w:ascii="Calibri" w:hAnsi="Calibri" w:hint="eastAsia"/>
                <w:sz w:val="24"/>
                <w:szCs w:val="24"/>
              </w:rPr>
              <w:t>世富盈</w:t>
            </w:r>
            <w:r>
              <w:rPr>
                <w:rFonts w:ascii="Calibri" w:hAnsi="Calibri" w:hint="eastAsia"/>
                <w:sz w:val="24"/>
                <w:szCs w:val="24"/>
              </w:rPr>
              <w:t>-</w:t>
            </w:r>
            <w:r>
              <w:rPr>
                <w:rFonts w:ascii="Calibri" w:hAnsi="Calibri" w:hint="eastAsia"/>
                <w:sz w:val="24"/>
                <w:szCs w:val="24"/>
              </w:rPr>
              <w:t>贾纯治</w:t>
            </w:r>
            <w:proofErr w:type="gramEnd"/>
            <w:r>
              <w:rPr>
                <w:rFonts w:ascii="Calibri" w:hAnsi="Calibri" w:hint="eastAsia"/>
                <w:sz w:val="24"/>
                <w:szCs w:val="24"/>
              </w:rPr>
              <w:t>；中</w:t>
            </w:r>
            <w:proofErr w:type="gramStart"/>
            <w:r>
              <w:rPr>
                <w:rFonts w:ascii="Calibri" w:hAnsi="Calibri" w:hint="eastAsia"/>
                <w:sz w:val="24"/>
                <w:szCs w:val="24"/>
              </w:rPr>
              <w:t>信建投证券</w:t>
            </w:r>
            <w:proofErr w:type="gramEnd"/>
            <w:r>
              <w:rPr>
                <w:rFonts w:ascii="Calibri" w:hAnsi="Calibri" w:hint="eastAsia"/>
                <w:sz w:val="24"/>
                <w:szCs w:val="24"/>
              </w:rPr>
              <w:t>-</w:t>
            </w:r>
            <w:r>
              <w:rPr>
                <w:rFonts w:ascii="Calibri" w:hAnsi="Calibri" w:hint="eastAsia"/>
                <w:sz w:val="24"/>
                <w:szCs w:val="24"/>
              </w:rPr>
              <w:t>杨睿琦；</w:t>
            </w:r>
            <w:r w:rsidRPr="005119A1">
              <w:rPr>
                <w:rFonts w:ascii="Calibri" w:hAnsi="Calibri" w:hint="eastAsia"/>
                <w:sz w:val="24"/>
                <w:szCs w:val="24"/>
              </w:rPr>
              <w:t xml:space="preserve">Hel </w:t>
            </w:r>
            <w:proofErr w:type="spellStart"/>
            <w:r w:rsidRPr="005119A1">
              <w:rPr>
                <w:rFonts w:ascii="Calibri" w:hAnsi="Calibri" w:hint="eastAsia"/>
                <w:sz w:val="24"/>
                <w:szCs w:val="24"/>
              </w:rPr>
              <w:t>Ved</w:t>
            </w:r>
            <w:proofErr w:type="spellEnd"/>
            <w:r w:rsidRPr="005119A1">
              <w:rPr>
                <w:rFonts w:ascii="Calibri" w:hAnsi="Calibri" w:hint="eastAsia"/>
                <w:sz w:val="24"/>
                <w:szCs w:val="24"/>
              </w:rPr>
              <w:t xml:space="preserve"> Capital</w:t>
            </w:r>
            <w:r>
              <w:rPr>
                <w:rFonts w:ascii="Calibri" w:hAnsi="Calibri" w:hint="eastAsia"/>
                <w:sz w:val="24"/>
                <w:szCs w:val="24"/>
              </w:rPr>
              <w:t>-</w:t>
            </w:r>
            <w:r w:rsidRPr="005119A1">
              <w:rPr>
                <w:rFonts w:ascii="Calibri" w:hAnsi="Calibri" w:hint="eastAsia"/>
                <w:sz w:val="24"/>
                <w:szCs w:val="24"/>
              </w:rPr>
              <w:t xml:space="preserve"> </w:t>
            </w:r>
            <w:proofErr w:type="gramStart"/>
            <w:r w:rsidR="009A70CD">
              <w:rPr>
                <w:rFonts w:ascii="Calibri" w:hAnsi="Calibri" w:hint="eastAsia"/>
                <w:sz w:val="24"/>
                <w:szCs w:val="24"/>
              </w:rPr>
              <w:t>柴允敏</w:t>
            </w:r>
            <w:proofErr w:type="gramEnd"/>
            <w:r>
              <w:rPr>
                <w:rFonts w:ascii="Calibri" w:hAnsi="Calibri" w:hint="eastAsia"/>
                <w:sz w:val="24"/>
                <w:szCs w:val="24"/>
              </w:rPr>
              <w:t>。</w:t>
            </w:r>
          </w:p>
        </w:tc>
      </w:tr>
      <w:tr w:rsidR="0009272D">
        <w:trPr>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时间</w:t>
            </w:r>
          </w:p>
        </w:tc>
        <w:tc>
          <w:tcPr>
            <w:tcW w:w="4051" w:type="pct"/>
          </w:tcPr>
          <w:p w:rsidR="0009272D" w:rsidRDefault="001C7331" w:rsidP="001C7331">
            <w:pPr>
              <w:spacing w:line="480" w:lineRule="atLeast"/>
              <w:rPr>
                <w:bCs/>
                <w:iCs/>
                <w:kern w:val="0"/>
                <w:sz w:val="24"/>
                <w:szCs w:val="20"/>
              </w:rPr>
            </w:pPr>
            <w:r>
              <w:rPr>
                <w:bCs/>
                <w:iCs/>
                <w:kern w:val="0"/>
                <w:sz w:val="24"/>
                <w:szCs w:val="20"/>
              </w:rPr>
              <w:t>20</w:t>
            </w:r>
            <w:r>
              <w:rPr>
                <w:rFonts w:hint="eastAsia"/>
                <w:bCs/>
                <w:iCs/>
                <w:kern w:val="0"/>
                <w:sz w:val="24"/>
                <w:szCs w:val="20"/>
              </w:rPr>
              <w:t>20</w:t>
            </w:r>
            <w:r>
              <w:rPr>
                <w:bCs/>
                <w:iCs/>
                <w:kern w:val="0"/>
                <w:sz w:val="24"/>
                <w:szCs w:val="20"/>
              </w:rPr>
              <w:t>年</w:t>
            </w:r>
            <w:r>
              <w:rPr>
                <w:rFonts w:hint="eastAsia"/>
                <w:bCs/>
                <w:iCs/>
                <w:kern w:val="0"/>
                <w:sz w:val="24"/>
                <w:szCs w:val="20"/>
              </w:rPr>
              <w:t>12</w:t>
            </w:r>
            <w:r>
              <w:rPr>
                <w:bCs/>
                <w:iCs/>
                <w:kern w:val="0"/>
                <w:sz w:val="24"/>
                <w:szCs w:val="20"/>
              </w:rPr>
              <w:t>月</w:t>
            </w:r>
            <w:r>
              <w:rPr>
                <w:rFonts w:hint="eastAsia"/>
                <w:bCs/>
                <w:iCs/>
                <w:kern w:val="0"/>
                <w:sz w:val="24"/>
                <w:szCs w:val="20"/>
              </w:rPr>
              <w:t>11</w:t>
            </w:r>
            <w:r w:rsidR="009C3ACC">
              <w:rPr>
                <w:bCs/>
                <w:iCs/>
                <w:kern w:val="0"/>
                <w:sz w:val="24"/>
                <w:szCs w:val="20"/>
              </w:rPr>
              <w:t>日</w:t>
            </w:r>
            <w:bookmarkStart w:id="0" w:name="_GoBack"/>
            <w:bookmarkEnd w:id="0"/>
          </w:p>
        </w:tc>
      </w:tr>
      <w:tr w:rsidR="0009272D">
        <w:trPr>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地点</w:t>
            </w:r>
          </w:p>
        </w:tc>
        <w:tc>
          <w:tcPr>
            <w:tcW w:w="4051" w:type="pct"/>
          </w:tcPr>
          <w:p w:rsidR="0009272D" w:rsidRDefault="00E7065A" w:rsidP="00CE516B">
            <w:pPr>
              <w:spacing w:line="480" w:lineRule="atLeast"/>
              <w:rPr>
                <w:bCs/>
                <w:iCs/>
                <w:kern w:val="0"/>
                <w:sz w:val="24"/>
                <w:szCs w:val="24"/>
              </w:rPr>
            </w:pPr>
            <w:r w:rsidRPr="00E7065A">
              <w:rPr>
                <w:rFonts w:hint="eastAsia"/>
                <w:bCs/>
                <w:iCs/>
                <w:kern w:val="0"/>
                <w:sz w:val="24"/>
                <w:szCs w:val="24"/>
              </w:rPr>
              <w:t>北京市石景山区玉泉路</w:t>
            </w:r>
            <w:r w:rsidRPr="00E7065A">
              <w:rPr>
                <w:rFonts w:hint="eastAsia"/>
                <w:bCs/>
                <w:iCs/>
                <w:kern w:val="0"/>
                <w:sz w:val="24"/>
                <w:szCs w:val="24"/>
              </w:rPr>
              <w:t>59</w:t>
            </w:r>
            <w:r w:rsidRPr="00E7065A">
              <w:rPr>
                <w:rFonts w:hint="eastAsia"/>
                <w:bCs/>
                <w:iCs/>
                <w:kern w:val="0"/>
                <w:sz w:val="24"/>
                <w:szCs w:val="24"/>
              </w:rPr>
              <w:t>号院</w:t>
            </w:r>
            <w:r w:rsidRPr="00E7065A">
              <w:rPr>
                <w:rFonts w:hint="eastAsia"/>
                <w:bCs/>
                <w:iCs/>
                <w:kern w:val="0"/>
                <w:sz w:val="24"/>
                <w:szCs w:val="24"/>
              </w:rPr>
              <w:t>2</w:t>
            </w:r>
            <w:r w:rsidRPr="00E7065A">
              <w:rPr>
                <w:rFonts w:hint="eastAsia"/>
                <w:bCs/>
                <w:iCs/>
                <w:kern w:val="0"/>
                <w:sz w:val="24"/>
                <w:szCs w:val="24"/>
              </w:rPr>
              <w:t>号</w:t>
            </w:r>
            <w:proofErr w:type="gramStart"/>
            <w:r w:rsidRPr="00E7065A">
              <w:rPr>
                <w:rFonts w:hint="eastAsia"/>
                <w:bCs/>
                <w:iCs/>
                <w:kern w:val="0"/>
                <w:sz w:val="24"/>
                <w:szCs w:val="24"/>
              </w:rPr>
              <w:t>楼燕保</w:t>
            </w:r>
            <w:proofErr w:type="gramEnd"/>
            <w:r w:rsidRPr="00E7065A">
              <w:rPr>
                <w:rFonts w:hint="eastAsia"/>
                <w:bCs/>
                <w:iCs/>
                <w:kern w:val="0"/>
                <w:sz w:val="24"/>
                <w:szCs w:val="24"/>
              </w:rPr>
              <w:t>大厦</w:t>
            </w:r>
            <w:r w:rsidRPr="00E7065A">
              <w:rPr>
                <w:rFonts w:hint="eastAsia"/>
                <w:bCs/>
                <w:iCs/>
                <w:kern w:val="0"/>
                <w:sz w:val="24"/>
                <w:szCs w:val="24"/>
              </w:rPr>
              <w:t>6</w:t>
            </w:r>
            <w:r w:rsidRPr="00E7065A">
              <w:rPr>
                <w:rFonts w:hint="eastAsia"/>
                <w:bCs/>
                <w:iCs/>
                <w:kern w:val="0"/>
                <w:sz w:val="24"/>
                <w:szCs w:val="24"/>
              </w:rPr>
              <w:t>层</w:t>
            </w:r>
            <w:r w:rsidRPr="00E7065A">
              <w:rPr>
                <w:rFonts w:hint="eastAsia"/>
                <w:bCs/>
                <w:iCs/>
                <w:kern w:val="0"/>
                <w:sz w:val="24"/>
                <w:szCs w:val="24"/>
              </w:rPr>
              <w:t xml:space="preserve"> </w:t>
            </w:r>
            <w:r w:rsidRPr="00E7065A">
              <w:rPr>
                <w:rFonts w:hint="eastAsia"/>
                <w:bCs/>
                <w:iCs/>
                <w:kern w:val="0"/>
                <w:sz w:val="24"/>
                <w:szCs w:val="24"/>
              </w:rPr>
              <w:t>石基信息</w:t>
            </w:r>
          </w:p>
        </w:tc>
      </w:tr>
      <w:tr w:rsidR="0009272D">
        <w:trPr>
          <w:trHeight w:val="842"/>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上市公司接待人员姓名</w:t>
            </w:r>
          </w:p>
        </w:tc>
        <w:tc>
          <w:tcPr>
            <w:tcW w:w="4051" w:type="pct"/>
          </w:tcPr>
          <w:p w:rsidR="0009272D" w:rsidRDefault="009C3ACC" w:rsidP="00E735A9">
            <w:pPr>
              <w:spacing w:line="480" w:lineRule="atLeast"/>
              <w:rPr>
                <w:bCs/>
                <w:iCs/>
                <w:kern w:val="0"/>
                <w:sz w:val="24"/>
                <w:szCs w:val="20"/>
              </w:rPr>
            </w:pPr>
            <w:r>
              <w:rPr>
                <w:rFonts w:hint="eastAsia"/>
                <w:bCs/>
                <w:iCs/>
                <w:kern w:val="0"/>
                <w:sz w:val="24"/>
                <w:szCs w:val="20"/>
              </w:rPr>
              <w:t>董秘、副总裁</w:t>
            </w:r>
            <w:r>
              <w:rPr>
                <w:rFonts w:hint="eastAsia"/>
                <w:bCs/>
                <w:iCs/>
                <w:kern w:val="0"/>
                <w:sz w:val="24"/>
                <w:szCs w:val="20"/>
              </w:rPr>
              <w:t>-</w:t>
            </w:r>
            <w:r>
              <w:rPr>
                <w:rFonts w:hint="eastAsia"/>
                <w:bCs/>
                <w:iCs/>
                <w:kern w:val="0"/>
                <w:sz w:val="24"/>
                <w:szCs w:val="20"/>
              </w:rPr>
              <w:t>罗芳；证券部</w:t>
            </w:r>
            <w:r>
              <w:rPr>
                <w:rFonts w:hint="eastAsia"/>
                <w:bCs/>
                <w:iCs/>
                <w:kern w:val="0"/>
                <w:sz w:val="24"/>
                <w:szCs w:val="20"/>
              </w:rPr>
              <w:t>-</w:t>
            </w:r>
            <w:r>
              <w:rPr>
                <w:rFonts w:hint="eastAsia"/>
                <w:bCs/>
                <w:iCs/>
                <w:kern w:val="0"/>
                <w:sz w:val="24"/>
                <w:szCs w:val="20"/>
              </w:rPr>
              <w:t>左美姣</w:t>
            </w:r>
          </w:p>
        </w:tc>
      </w:tr>
      <w:tr w:rsidR="0009272D">
        <w:trPr>
          <w:trHeight w:val="470"/>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投资者关系活动主要内容介绍</w:t>
            </w:r>
          </w:p>
          <w:p w:rsidR="0009272D" w:rsidRDefault="0009272D">
            <w:pPr>
              <w:spacing w:line="480" w:lineRule="atLeast"/>
              <w:jc w:val="center"/>
              <w:rPr>
                <w:b/>
                <w:bCs/>
                <w:iCs/>
                <w:kern w:val="0"/>
                <w:sz w:val="24"/>
                <w:szCs w:val="20"/>
              </w:rPr>
            </w:pPr>
          </w:p>
        </w:tc>
        <w:tc>
          <w:tcPr>
            <w:tcW w:w="4051" w:type="pct"/>
          </w:tcPr>
          <w:p w:rsidR="007A0B6F" w:rsidRPr="009A70CD" w:rsidRDefault="007A0B6F" w:rsidP="009A70CD">
            <w:pPr>
              <w:spacing w:beforeLines="50" w:before="156" w:line="360" w:lineRule="auto"/>
              <w:ind w:firstLineChars="200" w:firstLine="480"/>
              <w:rPr>
                <w:rFonts w:eastAsiaTheme="majorEastAsia"/>
                <w:sz w:val="24"/>
                <w:szCs w:val="24"/>
              </w:rPr>
            </w:pPr>
            <w:r w:rsidRPr="009A70CD">
              <w:rPr>
                <w:rFonts w:eastAsiaTheme="majorEastAsia" w:hint="eastAsia"/>
                <w:sz w:val="24"/>
                <w:szCs w:val="24"/>
              </w:rPr>
              <w:t xml:space="preserve">                                                                                                                                                                                                                                                                             </w:t>
            </w:r>
            <w:r w:rsidR="00937AD2" w:rsidRPr="009A70CD">
              <w:rPr>
                <w:rFonts w:eastAsiaTheme="majorEastAsia" w:hint="eastAsia"/>
                <w:sz w:val="24"/>
                <w:szCs w:val="24"/>
              </w:rPr>
              <w:t xml:space="preserve">     </w:t>
            </w:r>
            <w:r w:rsidR="00E95B3C" w:rsidRPr="009A70CD">
              <w:rPr>
                <w:rFonts w:eastAsiaTheme="majorEastAsia" w:hint="eastAsia"/>
                <w:sz w:val="24"/>
                <w:szCs w:val="24"/>
              </w:rPr>
              <w:t xml:space="preserve">  </w:t>
            </w:r>
          </w:p>
          <w:p w:rsidR="00F67705" w:rsidRPr="001C7331" w:rsidRDefault="007A0B6F" w:rsidP="001C7331">
            <w:pPr>
              <w:spacing w:beforeLines="50" w:before="156" w:line="360" w:lineRule="auto"/>
              <w:ind w:firstLineChars="200" w:firstLine="482"/>
              <w:rPr>
                <w:rFonts w:eastAsiaTheme="majorEastAsia"/>
                <w:b/>
                <w:sz w:val="24"/>
                <w:szCs w:val="24"/>
              </w:rPr>
            </w:pPr>
            <w:r w:rsidRPr="001C7331">
              <w:rPr>
                <w:rFonts w:eastAsiaTheme="majorEastAsia" w:hint="eastAsia"/>
                <w:b/>
                <w:sz w:val="24"/>
                <w:szCs w:val="24"/>
              </w:rPr>
              <w:t>1</w:t>
            </w:r>
            <w:r w:rsidRPr="001C7331">
              <w:rPr>
                <w:rFonts w:eastAsiaTheme="majorEastAsia" w:hint="eastAsia"/>
                <w:b/>
                <w:sz w:val="24"/>
                <w:szCs w:val="24"/>
              </w:rPr>
              <w:t>、</w:t>
            </w:r>
            <w:r w:rsidR="00B41C3C" w:rsidRPr="001C7331">
              <w:rPr>
                <w:rFonts w:eastAsiaTheme="majorEastAsia" w:hint="eastAsia"/>
                <w:b/>
                <w:sz w:val="24"/>
                <w:szCs w:val="24"/>
              </w:rPr>
              <w:t>石基企业平台产品有没有成本优势</w:t>
            </w:r>
            <w:r w:rsidR="00631137" w:rsidRPr="001C7331">
              <w:rPr>
                <w:rFonts w:eastAsiaTheme="majorEastAsia" w:hint="eastAsia"/>
                <w:b/>
                <w:sz w:val="24"/>
                <w:szCs w:val="24"/>
              </w:rPr>
              <w:t>？</w:t>
            </w:r>
          </w:p>
          <w:p w:rsidR="007A0B6F" w:rsidRPr="009A70CD" w:rsidRDefault="009A70CD" w:rsidP="009A70CD">
            <w:pPr>
              <w:spacing w:beforeLines="50" w:before="156" w:line="360" w:lineRule="auto"/>
              <w:ind w:firstLineChars="200" w:firstLine="480"/>
              <w:rPr>
                <w:rFonts w:eastAsiaTheme="majorEastAsia"/>
                <w:sz w:val="24"/>
                <w:szCs w:val="24"/>
              </w:rPr>
            </w:pPr>
            <w:r>
              <w:rPr>
                <w:rFonts w:eastAsiaTheme="majorEastAsia" w:hint="eastAsia"/>
                <w:sz w:val="24"/>
                <w:szCs w:val="24"/>
              </w:rPr>
              <w:t>公司的新一代酒店信息系统产品</w:t>
            </w:r>
            <w:r w:rsidR="00BF63EB" w:rsidRPr="009A70CD">
              <w:rPr>
                <w:rFonts w:eastAsiaTheme="majorEastAsia" w:hint="eastAsia"/>
                <w:sz w:val="24"/>
                <w:szCs w:val="24"/>
              </w:rPr>
              <w:t>不是依靠低价取胜，最根本在于技术和架构</w:t>
            </w:r>
            <w:proofErr w:type="gramStart"/>
            <w:r w:rsidR="00BF63EB" w:rsidRPr="009A70CD">
              <w:rPr>
                <w:rFonts w:eastAsiaTheme="majorEastAsia" w:hint="eastAsia"/>
                <w:sz w:val="24"/>
                <w:szCs w:val="24"/>
              </w:rPr>
              <w:t>领先友商产品</w:t>
            </w:r>
            <w:proofErr w:type="gramEnd"/>
            <w:r w:rsidR="00BF63EB" w:rsidRPr="009A70CD">
              <w:rPr>
                <w:rFonts w:eastAsiaTheme="majorEastAsia" w:hint="eastAsia"/>
                <w:sz w:val="24"/>
                <w:szCs w:val="24"/>
              </w:rPr>
              <w:t>，</w:t>
            </w:r>
            <w:r>
              <w:rPr>
                <w:rFonts w:eastAsiaTheme="majorEastAsia" w:hint="eastAsia"/>
                <w:sz w:val="24"/>
                <w:szCs w:val="24"/>
              </w:rPr>
              <w:t>因此</w:t>
            </w:r>
            <w:r w:rsidR="00BF63EB" w:rsidRPr="009A70CD">
              <w:rPr>
                <w:rFonts w:eastAsiaTheme="majorEastAsia" w:hint="eastAsia"/>
                <w:sz w:val="24"/>
                <w:szCs w:val="24"/>
              </w:rPr>
              <w:t>价格也高于友商</w:t>
            </w:r>
            <w:r w:rsidR="00631137" w:rsidRPr="009A70CD">
              <w:rPr>
                <w:rFonts w:eastAsiaTheme="majorEastAsia" w:hint="eastAsia"/>
                <w:sz w:val="24"/>
                <w:szCs w:val="24"/>
              </w:rPr>
              <w:t>。</w:t>
            </w:r>
          </w:p>
          <w:p w:rsidR="00AB20F0" w:rsidRPr="001C7331" w:rsidRDefault="00BB63C8" w:rsidP="001C7331">
            <w:pPr>
              <w:spacing w:beforeLines="50" w:before="156" w:line="360" w:lineRule="auto"/>
              <w:ind w:firstLineChars="200" w:firstLine="482"/>
              <w:rPr>
                <w:rFonts w:eastAsiaTheme="majorEastAsia"/>
                <w:b/>
                <w:sz w:val="24"/>
                <w:szCs w:val="24"/>
              </w:rPr>
            </w:pPr>
            <w:r w:rsidRPr="001C7331">
              <w:rPr>
                <w:rFonts w:eastAsiaTheme="majorEastAsia" w:hint="eastAsia"/>
                <w:b/>
                <w:sz w:val="24"/>
                <w:szCs w:val="24"/>
              </w:rPr>
              <w:t>2</w:t>
            </w:r>
            <w:r w:rsidRPr="001C7331">
              <w:rPr>
                <w:rFonts w:eastAsiaTheme="majorEastAsia" w:hint="eastAsia"/>
                <w:b/>
                <w:sz w:val="24"/>
                <w:szCs w:val="24"/>
              </w:rPr>
              <w:t>、</w:t>
            </w:r>
            <w:r w:rsidR="00BF63EB" w:rsidRPr="001C7331">
              <w:rPr>
                <w:rFonts w:eastAsiaTheme="majorEastAsia" w:hint="eastAsia"/>
                <w:b/>
                <w:sz w:val="24"/>
                <w:szCs w:val="24"/>
              </w:rPr>
              <w:t>传统酒店信息管理系统业务的毛利率有多少</w:t>
            </w:r>
            <w:r w:rsidR="00BD7A28" w:rsidRPr="001C7331">
              <w:rPr>
                <w:rFonts w:eastAsiaTheme="majorEastAsia" w:hint="eastAsia"/>
                <w:b/>
                <w:sz w:val="24"/>
                <w:szCs w:val="24"/>
              </w:rPr>
              <w:t>？</w:t>
            </w:r>
          </w:p>
          <w:p w:rsidR="000C18F0" w:rsidRPr="00E05653" w:rsidRDefault="00BF63EB" w:rsidP="009A70CD">
            <w:pPr>
              <w:spacing w:beforeLines="50" w:before="156" w:line="360" w:lineRule="auto"/>
              <w:ind w:firstLineChars="200" w:firstLine="480"/>
              <w:rPr>
                <w:rFonts w:eastAsiaTheme="majorEastAsia"/>
                <w:sz w:val="24"/>
                <w:szCs w:val="24"/>
              </w:rPr>
            </w:pPr>
            <w:r>
              <w:rPr>
                <w:rFonts w:eastAsiaTheme="majorEastAsia" w:hint="eastAsia"/>
                <w:sz w:val="24"/>
                <w:szCs w:val="24"/>
              </w:rPr>
              <w:t>大概</w:t>
            </w:r>
            <w:r>
              <w:rPr>
                <w:rFonts w:eastAsiaTheme="majorEastAsia" w:hint="eastAsia"/>
                <w:sz w:val="24"/>
                <w:szCs w:val="24"/>
              </w:rPr>
              <w:t>60%</w:t>
            </w:r>
            <w:r w:rsidR="009A70CD">
              <w:rPr>
                <w:rFonts w:eastAsiaTheme="majorEastAsia" w:hint="eastAsia"/>
                <w:sz w:val="24"/>
                <w:szCs w:val="24"/>
              </w:rPr>
              <w:t>-70%</w:t>
            </w:r>
            <w:r>
              <w:rPr>
                <w:rFonts w:eastAsiaTheme="majorEastAsia" w:hint="eastAsia"/>
                <w:sz w:val="24"/>
                <w:szCs w:val="24"/>
              </w:rPr>
              <w:t>。</w:t>
            </w:r>
          </w:p>
          <w:p w:rsidR="00AB27A1" w:rsidRPr="001C7331" w:rsidRDefault="002C1900" w:rsidP="001C7331">
            <w:pPr>
              <w:spacing w:beforeLines="50" w:before="156" w:line="360" w:lineRule="auto"/>
              <w:ind w:firstLineChars="200" w:firstLine="482"/>
              <w:rPr>
                <w:rFonts w:eastAsiaTheme="majorEastAsia"/>
                <w:b/>
                <w:sz w:val="24"/>
                <w:szCs w:val="24"/>
              </w:rPr>
            </w:pPr>
            <w:r w:rsidRPr="001C7331">
              <w:rPr>
                <w:rFonts w:eastAsiaTheme="majorEastAsia" w:hint="eastAsia"/>
                <w:b/>
                <w:sz w:val="24"/>
                <w:szCs w:val="24"/>
              </w:rPr>
              <w:t>3</w:t>
            </w:r>
            <w:r w:rsidRPr="001C7331">
              <w:rPr>
                <w:rFonts w:eastAsiaTheme="majorEastAsia" w:hint="eastAsia"/>
                <w:b/>
                <w:sz w:val="24"/>
                <w:szCs w:val="24"/>
              </w:rPr>
              <w:t>、</w:t>
            </w:r>
            <w:r w:rsidR="00BF63EB" w:rsidRPr="001C7331">
              <w:rPr>
                <w:rFonts w:eastAsiaTheme="majorEastAsia" w:hint="eastAsia"/>
                <w:b/>
                <w:sz w:val="24"/>
                <w:szCs w:val="24"/>
              </w:rPr>
              <w:t>酒店签约云</w:t>
            </w:r>
            <w:r w:rsidR="00BF63EB" w:rsidRPr="001C7331">
              <w:rPr>
                <w:rFonts w:eastAsiaTheme="majorEastAsia" w:hint="eastAsia"/>
                <w:b/>
                <w:sz w:val="24"/>
                <w:szCs w:val="24"/>
              </w:rPr>
              <w:t>PMS</w:t>
            </w:r>
            <w:r w:rsidR="00BF63EB" w:rsidRPr="001C7331">
              <w:rPr>
                <w:rFonts w:eastAsiaTheme="majorEastAsia" w:hint="eastAsia"/>
                <w:b/>
                <w:sz w:val="24"/>
                <w:szCs w:val="24"/>
              </w:rPr>
              <w:t>产品后怎样收费？以及费用是否和酒店利润挂钩</w:t>
            </w:r>
            <w:r w:rsidR="000432B7" w:rsidRPr="001C7331">
              <w:rPr>
                <w:rFonts w:eastAsiaTheme="majorEastAsia" w:hint="eastAsia"/>
                <w:b/>
                <w:sz w:val="24"/>
                <w:szCs w:val="24"/>
              </w:rPr>
              <w:t>？</w:t>
            </w:r>
          </w:p>
          <w:p w:rsidR="002C1900" w:rsidRDefault="00BF63EB" w:rsidP="001C7331">
            <w:pPr>
              <w:spacing w:beforeLines="50" w:before="156" w:line="360" w:lineRule="auto"/>
              <w:ind w:firstLineChars="200" w:firstLine="480"/>
              <w:rPr>
                <w:rFonts w:eastAsiaTheme="majorEastAsia"/>
                <w:sz w:val="24"/>
                <w:szCs w:val="24"/>
              </w:rPr>
            </w:pPr>
            <w:r w:rsidRPr="00BF63EB">
              <w:rPr>
                <w:rFonts w:eastAsiaTheme="majorEastAsia" w:hint="eastAsia"/>
                <w:sz w:val="24"/>
                <w:szCs w:val="24"/>
              </w:rPr>
              <w:t>我们的云</w:t>
            </w:r>
            <w:r w:rsidRPr="00BF63EB">
              <w:rPr>
                <w:rFonts w:eastAsiaTheme="majorEastAsia" w:hint="eastAsia"/>
                <w:sz w:val="24"/>
                <w:szCs w:val="24"/>
              </w:rPr>
              <w:t>PMS</w:t>
            </w:r>
            <w:r w:rsidRPr="00BF63EB">
              <w:rPr>
                <w:rFonts w:eastAsiaTheme="majorEastAsia" w:hint="eastAsia"/>
                <w:sz w:val="24"/>
                <w:szCs w:val="24"/>
              </w:rPr>
              <w:t>产品主要按月度订阅费方式收费，与酒店房</w:t>
            </w:r>
            <w:r w:rsidRPr="00BF63EB">
              <w:rPr>
                <w:rFonts w:eastAsiaTheme="majorEastAsia" w:hint="eastAsia"/>
                <w:sz w:val="24"/>
                <w:szCs w:val="24"/>
              </w:rPr>
              <w:lastRenderedPageBreak/>
              <w:t>间数有关，与入住率</w:t>
            </w:r>
            <w:r>
              <w:rPr>
                <w:rFonts w:eastAsiaTheme="majorEastAsia" w:hint="eastAsia"/>
                <w:sz w:val="24"/>
                <w:szCs w:val="24"/>
              </w:rPr>
              <w:t>、酒店业绩</w:t>
            </w:r>
            <w:r w:rsidRPr="00BF63EB">
              <w:rPr>
                <w:rFonts w:eastAsiaTheme="majorEastAsia" w:hint="eastAsia"/>
                <w:sz w:val="24"/>
                <w:szCs w:val="24"/>
              </w:rPr>
              <w:t>无关</w:t>
            </w:r>
            <w:r>
              <w:rPr>
                <w:rFonts w:eastAsiaTheme="majorEastAsia" w:hint="eastAsia"/>
                <w:sz w:val="24"/>
                <w:szCs w:val="24"/>
              </w:rPr>
              <w:t>。</w:t>
            </w:r>
          </w:p>
          <w:p w:rsidR="00751649" w:rsidRPr="001C7331" w:rsidRDefault="009A70CD" w:rsidP="001C7331">
            <w:pPr>
              <w:spacing w:beforeLines="50" w:before="156" w:line="360" w:lineRule="auto"/>
              <w:ind w:firstLineChars="200" w:firstLine="482"/>
              <w:rPr>
                <w:rFonts w:eastAsiaTheme="majorEastAsia"/>
                <w:b/>
                <w:sz w:val="24"/>
                <w:szCs w:val="24"/>
              </w:rPr>
            </w:pPr>
            <w:r w:rsidRPr="001C7331">
              <w:rPr>
                <w:rFonts w:eastAsiaTheme="majorEastAsia" w:hint="eastAsia"/>
                <w:b/>
                <w:sz w:val="24"/>
                <w:szCs w:val="24"/>
              </w:rPr>
              <w:t>4</w:t>
            </w:r>
            <w:r w:rsidR="00751649" w:rsidRPr="001C7331">
              <w:rPr>
                <w:rFonts w:eastAsiaTheme="majorEastAsia" w:hint="eastAsia"/>
                <w:b/>
                <w:sz w:val="24"/>
                <w:szCs w:val="24"/>
              </w:rPr>
              <w:t>、</w:t>
            </w:r>
            <w:r w:rsidR="00EB76FE" w:rsidRPr="001C7331">
              <w:rPr>
                <w:rFonts w:eastAsiaTheme="majorEastAsia" w:hint="eastAsia"/>
                <w:b/>
                <w:sz w:val="24"/>
                <w:szCs w:val="24"/>
              </w:rPr>
              <w:t>石基会考虑代理的方式在海外销售</w:t>
            </w:r>
            <w:proofErr w:type="gramStart"/>
            <w:r w:rsidR="00EB76FE" w:rsidRPr="001C7331">
              <w:rPr>
                <w:rFonts w:eastAsiaTheme="majorEastAsia" w:hint="eastAsia"/>
                <w:b/>
                <w:sz w:val="24"/>
                <w:szCs w:val="24"/>
              </w:rPr>
              <w:t>云产品</w:t>
            </w:r>
            <w:proofErr w:type="gramEnd"/>
            <w:r w:rsidR="00EB76FE" w:rsidRPr="001C7331">
              <w:rPr>
                <w:rFonts w:eastAsiaTheme="majorEastAsia" w:hint="eastAsia"/>
                <w:b/>
                <w:sz w:val="24"/>
                <w:szCs w:val="24"/>
              </w:rPr>
              <w:t>吗？</w:t>
            </w:r>
            <w:r w:rsidR="00EB76FE" w:rsidRPr="001C7331" w:rsidDel="00EB76FE">
              <w:rPr>
                <w:rFonts w:eastAsiaTheme="majorEastAsia" w:hint="eastAsia"/>
                <w:b/>
                <w:sz w:val="24"/>
                <w:szCs w:val="24"/>
              </w:rPr>
              <w:t xml:space="preserve"> </w:t>
            </w:r>
          </w:p>
          <w:p w:rsidR="00986E49" w:rsidRPr="00986E49" w:rsidRDefault="007A1564" w:rsidP="009A70CD">
            <w:pPr>
              <w:spacing w:beforeLines="50" w:before="156" w:line="360" w:lineRule="auto"/>
              <w:ind w:firstLineChars="200" w:firstLine="480"/>
              <w:rPr>
                <w:rFonts w:eastAsiaTheme="majorEastAsia"/>
                <w:sz w:val="24"/>
                <w:szCs w:val="24"/>
              </w:rPr>
            </w:pPr>
            <w:r w:rsidRPr="00EB76FE">
              <w:rPr>
                <w:rFonts w:eastAsiaTheme="majorEastAsia" w:hint="eastAsia"/>
                <w:sz w:val="24"/>
                <w:szCs w:val="24"/>
              </w:rPr>
              <w:t>目前</w:t>
            </w:r>
            <w:r w:rsidR="009A70CD">
              <w:rPr>
                <w:rFonts w:eastAsiaTheme="majorEastAsia" w:hint="eastAsia"/>
                <w:sz w:val="24"/>
                <w:szCs w:val="24"/>
              </w:rPr>
              <w:t>没有</w:t>
            </w:r>
            <w:r>
              <w:rPr>
                <w:rFonts w:eastAsiaTheme="majorEastAsia" w:hint="eastAsia"/>
                <w:sz w:val="24"/>
                <w:szCs w:val="24"/>
              </w:rPr>
              <w:t>考虑，依然为直销模式。</w:t>
            </w:r>
            <w:r w:rsidR="00EB76FE" w:rsidRPr="00EB76FE">
              <w:rPr>
                <w:rFonts w:eastAsiaTheme="majorEastAsia" w:hint="eastAsia"/>
                <w:sz w:val="24"/>
                <w:szCs w:val="24"/>
              </w:rPr>
              <w:t>石基已在共计超过</w:t>
            </w:r>
            <w:r w:rsidR="00EB76FE" w:rsidRPr="00EB76FE">
              <w:rPr>
                <w:rFonts w:eastAsiaTheme="majorEastAsia" w:hint="eastAsia"/>
                <w:sz w:val="24"/>
                <w:szCs w:val="24"/>
              </w:rPr>
              <w:t>20</w:t>
            </w:r>
            <w:r w:rsidR="00EB76FE" w:rsidRPr="00EB76FE">
              <w:rPr>
                <w:rFonts w:eastAsiaTheme="majorEastAsia" w:hint="eastAsia"/>
                <w:sz w:val="24"/>
                <w:szCs w:val="24"/>
              </w:rPr>
              <w:t>个核心城市开设了石基的办公室并正式开展业务，基本完成了石基的全球化研发、销售和服务网络的建设，境外国际化业务团队人数超过</w:t>
            </w:r>
            <w:r w:rsidR="00EB76FE" w:rsidRPr="00EB76FE">
              <w:rPr>
                <w:rFonts w:eastAsiaTheme="majorEastAsia" w:hint="eastAsia"/>
                <w:sz w:val="24"/>
                <w:szCs w:val="24"/>
              </w:rPr>
              <w:t>1000</w:t>
            </w:r>
            <w:r w:rsidR="00EB76FE" w:rsidRPr="00EB76FE">
              <w:rPr>
                <w:rFonts w:eastAsiaTheme="majorEastAsia" w:hint="eastAsia"/>
                <w:sz w:val="24"/>
                <w:szCs w:val="24"/>
              </w:rPr>
              <w:t>人</w:t>
            </w:r>
            <w:r w:rsidR="00751649" w:rsidRPr="009F0599">
              <w:rPr>
                <w:rFonts w:eastAsiaTheme="majorEastAsia" w:hint="eastAsia"/>
                <w:sz w:val="24"/>
                <w:szCs w:val="24"/>
              </w:rPr>
              <w:t>。</w:t>
            </w:r>
          </w:p>
          <w:p w:rsidR="00254B74" w:rsidRPr="001C7331" w:rsidRDefault="009A70CD" w:rsidP="001C7331">
            <w:pPr>
              <w:spacing w:beforeLines="50" w:before="156" w:line="360" w:lineRule="auto"/>
              <w:ind w:firstLineChars="200" w:firstLine="482"/>
              <w:rPr>
                <w:rFonts w:eastAsiaTheme="majorEastAsia"/>
                <w:b/>
                <w:sz w:val="24"/>
                <w:szCs w:val="24"/>
              </w:rPr>
            </w:pPr>
            <w:r w:rsidRPr="001C7331">
              <w:rPr>
                <w:rFonts w:eastAsiaTheme="majorEastAsia" w:hint="eastAsia"/>
                <w:b/>
                <w:sz w:val="24"/>
                <w:szCs w:val="24"/>
              </w:rPr>
              <w:t>5</w:t>
            </w:r>
            <w:r w:rsidR="00006C5D" w:rsidRPr="001C7331">
              <w:rPr>
                <w:rFonts w:eastAsiaTheme="majorEastAsia" w:hint="eastAsia"/>
                <w:b/>
                <w:sz w:val="24"/>
                <w:szCs w:val="24"/>
              </w:rPr>
              <w:t>、</w:t>
            </w:r>
            <w:r w:rsidR="007A1564" w:rsidRPr="001C7331">
              <w:rPr>
                <w:rFonts w:eastAsiaTheme="majorEastAsia" w:hint="eastAsia"/>
                <w:b/>
                <w:sz w:val="24"/>
                <w:szCs w:val="24"/>
              </w:rPr>
              <w:t>传统酒店软件供应商集中度比较低，</w:t>
            </w:r>
            <w:proofErr w:type="gramStart"/>
            <w:r w:rsidR="007A1564" w:rsidRPr="001C7331">
              <w:rPr>
                <w:rFonts w:eastAsiaTheme="majorEastAsia" w:hint="eastAsia"/>
                <w:b/>
                <w:sz w:val="24"/>
                <w:szCs w:val="24"/>
              </w:rPr>
              <w:t>新一代云化产品</w:t>
            </w:r>
            <w:proofErr w:type="gramEnd"/>
            <w:r w:rsidR="007A1564" w:rsidRPr="001C7331">
              <w:rPr>
                <w:rFonts w:eastAsiaTheme="majorEastAsia" w:hint="eastAsia"/>
                <w:b/>
                <w:sz w:val="24"/>
                <w:szCs w:val="24"/>
              </w:rPr>
              <w:t>供应商集中度会有变化</w:t>
            </w:r>
            <w:r w:rsidR="009C3717" w:rsidRPr="001C7331">
              <w:rPr>
                <w:rFonts w:eastAsiaTheme="majorEastAsia" w:hint="eastAsia"/>
                <w:b/>
                <w:sz w:val="24"/>
                <w:szCs w:val="24"/>
              </w:rPr>
              <w:t>？</w:t>
            </w:r>
          </w:p>
          <w:p w:rsidR="007A1564" w:rsidRDefault="009A70CD" w:rsidP="009A70CD">
            <w:pPr>
              <w:spacing w:beforeLines="50" w:before="156" w:line="360" w:lineRule="auto"/>
              <w:ind w:firstLineChars="200" w:firstLine="480"/>
              <w:rPr>
                <w:rFonts w:eastAsiaTheme="majorEastAsia"/>
                <w:sz w:val="24"/>
                <w:szCs w:val="24"/>
              </w:rPr>
            </w:pPr>
            <w:r>
              <w:rPr>
                <w:rFonts w:eastAsiaTheme="majorEastAsia" w:hint="eastAsia"/>
                <w:sz w:val="24"/>
                <w:szCs w:val="24"/>
              </w:rPr>
              <w:t>酒店信息系统向新一代</w:t>
            </w:r>
            <w:proofErr w:type="gramStart"/>
            <w:r>
              <w:rPr>
                <w:rFonts w:eastAsiaTheme="majorEastAsia" w:hint="eastAsia"/>
                <w:sz w:val="24"/>
                <w:szCs w:val="24"/>
              </w:rPr>
              <w:t>云系统变迁后软件</w:t>
            </w:r>
            <w:proofErr w:type="gramEnd"/>
            <w:r>
              <w:rPr>
                <w:rFonts w:eastAsiaTheme="majorEastAsia" w:hint="eastAsia"/>
                <w:sz w:val="24"/>
                <w:szCs w:val="24"/>
              </w:rPr>
              <w:t>供应商的</w:t>
            </w:r>
            <w:r w:rsidR="007A1564">
              <w:rPr>
                <w:rFonts w:eastAsiaTheme="majorEastAsia" w:hint="eastAsia"/>
                <w:sz w:val="24"/>
                <w:szCs w:val="24"/>
              </w:rPr>
              <w:t>集中度会更高。</w:t>
            </w:r>
          </w:p>
          <w:p w:rsidR="00AB20F0" w:rsidRDefault="007A1564">
            <w:pPr>
              <w:spacing w:beforeLines="50" w:before="156" w:line="360" w:lineRule="auto"/>
              <w:ind w:firstLineChars="200" w:firstLine="480"/>
              <w:rPr>
                <w:rFonts w:eastAsiaTheme="majorEastAsia"/>
                <w:sz w:val="24"/>
                <w:szCs w:val="24"/>
              </w:rPr>
            </w:pPr>
            <w:r w:rsidRPr="007A1564">
              <w:rPr>
                <w:rFonts w:eastAsiaTheme="majorEastAsia" w:hint="eastAsia"/>
                <w:sz w:val="24"/>
                <w:szCs w:val="24"/>
              </w:rPr>
              <w:t>酒店信息系统</w:t>
            </w:r>
            <w:proofErr w:type="gramStart"/>
            <w:r w:rsidRPr="007A1564">
              <w:rPr>
                <w:rFonts w:eastAsiaTheme="majorEastAsia" w:hint="eastAsia"/>
                <w:sz w:val="24"/>
                <w:szCs w:val="24"/>
              </w:rPr>
              <w:t>的云化会</w:t>
            </w:r>
            <w:proofErr w:type="gramEnd"/>
            <w:r w:rsidRPr="007A1564">
              <w:rPr>
                <w:rFonts w:eastAsiaTheme="majorEastAsia" w:hint="eastAsia"/>
                <w:sz w:val="24"/>
                <w:szCs w:val="24"/>
              </w:rPr>
              <w:t>使得一个国际酒店集团在全球范围的某一个子系统上最终趋向只会选用一套系统，从技术角度来讲会强化这种趋势，</w:t>
            </w:r>
            <w:proofErr w:type="gramStart"/>
            <w:r w:rsidRPr="007A1564">
              <w:rPr>
                <w:rFonts w:eastAsiaTheme="majorEastAsia" w:hint="eastAsia"/>
                <w:sz w:val="24"/>
                <w:szCs w:val="24"/>
              </w:rPr>
              <w:t>因此云化最终</w:t>
            </w:r>
            <w:proofErr w:type="gramEnd"/>
            <w:r w:rsidRPr="007A1564">
              <w:rPr>
                <w:rFonts w:eastAsiaTheme="majorEastAsia" w:hint="eastAsia"/>
                <w:sz w:val="24"/>
                <w:szCs w:val="24"/>
              </w:rPr>
              <w:t>结果必然是国际化，会使得居主导地位的酒店软件供应商的</w:t>
            </w:r>
            <w:proofErr w:type="gramStart"/>
            <w:r w:rsidRPr="007A1564">
              <w:rPr>
                <w:rFonts w:eastAsiaTheme="majorEastAsia" w:hint="eastAsia"/>
                <w:sz w:val="24"/>
                <w:szCs w:val="24"/>
              </w:rPr>
              <w:t>市占率更高</w:t>
            </w:r>
            <w:proofErr w:type="gramEnd"/>
            <w:r w:rsidRPr="007A1564">
              <w:rPr>
                <w:rFonts w:eastAsiaTheme="majorEastAsia" w:hint="eastAsia"/>
                <w:sz w:val="24"/>
                <w:szCs w:val="24"/>
              </w:rPr>
              <w:t>；并且随着信息系统每一代的变迁，目标客户群会下沉，遍及更多的用户群。</w:t>
            </w:r>
          </w:p>
          <w:p w:rsidR="009A70CD" w:rsidRPr="001C7331" w:rsidRDefault="009A70CD" w:rsidP="001C7331">
            <w:pPr>
              <w:spacing w:beforeLines="50" w:before="156" w:line="360" w:lineRule="auto"/>
              <w:ind w:firstLineChars="200" w:firstLine="482"/>
              <w:rPr>
                <w:rFonts w:eastAsiaTheme="majorEastAsia"/>
                <w:b/>
                <w:sz w:val="24"/>
                <w:szCs w:val="24"/>
              </w:rPr>
            </w:pPr>
            <w:r w:rsidRPr="001C7331">
              <w:rPr>
                <w:rFonts w:eastAsiaTheme="majorEastAsia" w:hint="eastAsia"/>
                <w:b/>
                <w:sz w:val="24"/>
                <w:szCs w:val="24"/>
              </w:rPr>
              <w:t>6</w:t>
            </w:r>
            <w:r w:rsidRPr="001C7331">
              <w:rPr>
                <w:rFonts w:eastAsiaTheme="majorEastAsia" w:hint="eastAsia"/>
                <w:b/>
                <w:sz w:val="24"/>
                <w:szCs w:val="24"/>
              </w:rPr>
              <w:t>、公司面向国际酒店集团的新一代酒店信息系统的市场地位如何？与竞争对手的</w:t>
            </w:r>
            <w:proofErr w:type="gramStart"/>
            <w:r w:rsidRPr="001C7331">
              <w:rPr>
                <w:rFonts w:eastAsiaTheme="majorEastAsia" w:hint="eastAsia"/>
                <w:b/>
                <w:sz w:val="24"/>
                <w:szCs w:val="24"/>
              </w:rPr>
              <w:t>云产品</w:t>
            </w:r>
            <w:proofErr w:type="gramEnd"/>
            <w:r w:rsidRPr="001C7331">
              <w:rPr>
                <w:rFonts w:eastAsiaTheme="majorEastAsia" w:hint="eastAsia"/>
                <w:b/>
                <w:sz w:val="24"/>
                <w:szCs w:val="24"/>
              </w:rPr>
              <w:t>相比有什么竞争优势？</w:t>
            </w:r>
          </w:p>
          <w:p w:rsidR="009A70CD" w:rsidRDefault="009A70CD">
            <w:pPr>
              <w:spacing w:beforeLines="50" w:before="156" w:line="360" w:lineRule="auto"/>
              <w:ind w:firstLineChars="200" w:firstLine="480"/>
              <w:rPr>
                <w:rFonts w:eastAsiaTheme="majorEastAsia"/>
                <w:sz w:val="24"/>
                <w:szCs w:val="24"/>
              </w:rPr>
            </w:pPr>
            <w:r w:rsidRPr="009A70CD">
              <w:rPr>
                <w:rFonts w:eastAsiaTheme="majorEastAsia" w:hint="eastAsia"/>
                <w:sz w:val="24"/>
                <w:szCs w:val="24"/>
              </w:rPr>
              <w:t>目前全球酒店信息系统正在加速</w:t>
            </w:r>
            <w:proofErr w:type="gramStart"/>
            <w:r w:rsidRPr="009A70CD">
              <w:rPr>
                <w:rFonts w:eastAsiaTheme="majorEastAsia" w:hint="eastAsia"/>
                <w:sz w:val="24"/>
                <w:szCs w:val="24"/>
              </w:rPr>
              <w:t>向云化变迁</w:t>
            </w:r>
            <w:proofErr w:type="gramEnd"/>
            <w:r w:rsidRPr="009A70CD">
              <w:rPr>
                <w:rFonts w:eastAsiaTheme="majorEastAsia" w:hint="eastAsia"/>
                <w:sz w:val="24"/>
                <w:szCs w:val="24"/>
              </w:rPr>
              <w:t>，大多数国际酒店集团都正在选择自己的下一代信息系统方案。公司的新一代酒店信息系统</w:t>
            </w:r>
            <w:r w:rsidRPr="009A70CD">
              <w:rPr>
                <w:rFonts w:eastAsiaTheme="majorEastAsia" w:hint="eastAsia"/>
                <w:sz w:val="24"/>
                <w:szCs w:val="24"/>
              </w:rPr>
              <w:t>SHIJI ENTERPRISE PLATFORM</w:t>
            </w:r>
            <w:r w:rsidRPr="009A70CD">
              <w:rPr>
                <w:rFonts w:eastAsiaTheme="majorEastAsia" w:hint="eastAsia"/>
                <w:sz w:val="24"/>
                <w:szCs w:val="24"/>
              </w:rPr>
              <w:t>已经成功推出并在一些欧洲酒店集团正式上线和得到好的反馈。</w:t>
            </w:r>
            <w:r w:rsidRPr="009A70CD">
              <w:rPr>
                <w:rFonts w:eastAsiaTheme="majorEastAsia" w:hint="eastAsia"/>
                <w:sz w:val="24"/>
                <w:szCs w:val="24"/>
              </w:rPr>
              <w:t>2020</w:t>
            </w:r>
            <w:r w:rsidRPr="009A70CD">
              <w:rPr>
                <w:rFonts w:eastAsiaTheme="majorEastAsia" w:hint="eastAsia"/>
                <w:sz w:val="24"/>
                <w:szCs w:val="24"/>
              </w:rPr>
              <w:t>年</w:t>
            </w:r>
            <w:r w:rsidRPr="009A70CD">
              <w:rPr>
                <w:rFonts w:eastAsiaTheme="majorEastAsia" w:hint="eastAsia"/>
                <w:sz w:val="24"/>
                <w:szCs w:val="24"/>
              </w:rPr>
              <w:t>9</w:t>
            </w:r>
            <w:r w:rsidRPr="009A70CD">
              <w:rPr>
                <w:rFonts w:eastAsiaTheme="majorEastAsia" w:hint="eastAsia"/>
                <w:sz w:val="24"/>
                <w:szCs w:val="24"/>
              </w:rPr>
              <w:t>月</w:t>
            </w:r>
            <w:r w:rsidRPr="009A70CD">
              <w:rPr>
                <w:rFonts w:eastAsiaTheme="majorEastAsia" w:hint="eastAsia"/>
                <w:sz w:val="24"/>
                <w:szCs w:val="24"/>
              </w:rPr>
              <w:t>13</w:t>
            </w:r>
            <w:r w:rsidRPr="009A70CD">
              <w:rPr>
                <w:rFonts w:eastAsiaTheme="majorEastAsia" w:hint="eastAsia"/>
                <w:sz w:val="24"/>
                <w:szCs w:val="24"/>
              </w:rPr>
              <w:t>日公司和全球知名奢侈酒店品牌半岛酒店集团达成全面替换现有</w:t>
            </w:r>
            <w:r w:rsidRPr="009A70CD">
              <w:rPr>
                <w:rFonts w:eastAsiaTheme="majorEastAsia" w:hint="eastAsia"/>
                <w:sz w:val="24"/>
                <w:szCs w:val="24"/>
              </w:rPr>
              <w:t>PMS/CRS</w:t>
            </w:r>
            <w:r w:rsidRPr="009A70CD">
              <w:rPr>
                <w:rFonts w:eastAsiaTheme="majorEastAsia" w:hint="eastAsia"/>
                <w:sz w:val="24"/>
                <w:szCs w:val="24"/>
              </w:rPr>
              <w:t>系统的协议</w:t>
            </w:r>
            <w:r>
              <w:rPr>
                <w:rFonts w:eastAsiaTheme="majorEastAsia" w:hint="eastAsia"/>
                <w:sz w:val="24"/>
                <w:szCs w:val="24"/>
              </w:rPr>
              <w:t>，随着半岛集团酒店的上线将使其有望成为公司首个行业标杆客户</w:t>
            </w:r>
            <w:r w:rsidRPr="009A70CD">
              <w:rPr>
                <w:rFonts w:eastAsiaTheme="majorEastAsia" w:hint="eastAsia"/>
                <w:sz w:val="24"/>
                <w:szCs w:val="24"/>
              </w:rPr>
              <w:t>。</w:t>
            </w:r>
          </w:p>
          <w:p w:rsidR="009A70CD" w:rsidRPr="009A70CD" w:rsidRDefault="009A70CD">
            <w:pPr>
              <w:spacing w:beforeLines="50" w:before="156" w:line="360" w:lineRule="auto"/>
              <w:ind w:firstLineChars="200" w:firstLine="480"/>
              <w:rPr>
                <w:rFonts w:eastAsiaTheme="majorEastAsia"/>
                <w:sz w:val="24"/>
                <w:szCs w:val="24"/>
              </w:rPr>
            </w:pPr>
            <w:r w:rsidRPr="009A70CD">
              <w:rPr>
                <w:rFonts w:eastAsiaTheme="majorEastAsia" w:hint="eastAsia"/>
                <w:sz w:val="24"/>
                <w:szCs w:val="24"/>
              </w:rPr>
              <w:t>公司新一代</w:t>
            </w:r>
            <w:proofErr w:type="gramStart"/>
            <w:r w:rsidRPr="009A70CD">
              <w:rPr>
                <w:rFonts w:eastAsiaTheme="majorEastAsia" w:hint="eastAsia"/>
                <w:sz w:val="24"/>
                <w:szCs w:val="24"/>
              </w:rPr>
              <w:t>云产品</w:t>
            </w:r>
            <w:proofErr w:type="gramEnd"/>
            <w:r w:rsidRPr="009A70CD">
              <w:rPr>
                <w:rFonts w:eastAsiaTheme="majorEastAsia" w:hint="eastAsia"/>
                <w:sz w:val="24"/>
                <w:szCs w:val="24"/>
              </w:rPr>
              <w:t>SHIJI ENTERPRISE PLATFORM</w:t>
            </w:r>
            <w:r w:rsidRPr="009A70CD">
              <w:rPr>
                <w:rFonts w:eastAsiaTheme="majorEastAsia" w:hint="eastAsia"/>
                <w:sz w:val="24"/>
                <w:szCs w:val="24"/>
              </w:rPr>
              <w:t>是基于公司过去</w:t>
            </w:r>
            <w:r w:rsidRPr="009A70CD">
              <w:rPr>
                <w:rFonts w:eastAsiaTheme="majorEastAsia" w:hint="eastAsia"/>
                <w:sz w:val="24"/>
                <w:szCs w:val="24"/>
              </w:rPr>
              <w:t>20</w:t>
            </w:r>
            <w:r w:rsidRPr="009A70CD">
              <w:rPr>
                <w:rFonts w:eastAsiaTheme="majorEastAsia" w:hint="eastAsia"/>
                <w:sz w:val="24"/>
                <w:szCs w:val="24"/>
              </w:rPr>
              <w:t>年对国际酒店行业的学习、知识、经验和人才的积累，公司对新一代技术对酒店业可能带来的革命性影响的前瞻性</w:t>
            </w:r>
            <w:r w:rsidRPr="009A70CD">
              <w:rPr>
                <w:rFonts w:eastAsiaTheme="majorEastAsia" w:hint="eastAsia"/>
                <w:sz w:val="24"/>
                <w:szCs w:val="24"/>
              </w:rPr>
              <w:lastRenderedPageBreak/>
              <w:t>判断，并在全球范围征求行业顶级客户和专家的意见后经过</w:t>
            </w:r>
            <w:r w:rsidRPr="009A70CD">
              <w:rPr>
                <w:rFonts w:eastAsiaTheme="majorEastAsia" w:hint="eastAsia"/>
                <w:sz w:val="24"/>
                <w:szCs w:val="24"/>
              </w:rPr>
              <w:t>5</w:t>
            </w:r>
            <w:r w:rsidRPr="009A70CD">
              <w:rPr>
                <w:rFonts w:eastAsiaTheme="majorEastAsia" w:hint="eastAsia"/>
                <w:sz w:val="24"/>
                <w:szCs w:val="24"/>
              </w:rPr>
              <w:t>年的研发设计而成，采用领先的云架构直接针对大型国际酒店集团的全球化经营而设计，其竞争优势主要体现在全球分布式部署，开放式架构，系统和数据安全，丰富的高星级酒店及集团功能等诸多方面。</w:t>
            </w:r>
          </w:p>
        </w:tc>
      </w:tr>
      <w:tr w:rsidR="0009272D">
        <w:trPr>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lastRenderedPageBreak/>
              <w:t>附件清单（如有）</w:t>
            </w:r>
          </w:p>
        </w:tc>
        <w:tc>
          <w:tcPr>
            <w:tcW w:w="4051" w:type="pct"/>
          </w:tcPr>
          <w:p w:rsidR="00B44D6B" w:rsidRPr="00B44D6B" w:rsidRDefault="00315D15" w:rsidP="00B44D6B">
            <w:pPr>
              <w:spacing w:line="480" w:lineRule="atLeast"/>
              <w:rPr>
                <w:bCs/>
                <w:iCs/>
                <w:kern w:val="0"/>
                <w:sz w:val="24"/>
                <w:szCs w:val="20"/>
              </w:rPr>
            </w:pPr>
            <w:r>
              <w:rPr>
                <w:rFonts w:hint="eastAsia"/>
                <w:bCs/>
                <w:iCs/>
                <w:kern w:val="0"/>
                <w:sz w:val="24"/>
                <w:szCs w:val="20"/>
              </w:rPr>
              <w:t>无</w:t>
            </w:r>
          </w:p>
        </w:tc>
      </w:tr>
    </w:tbl>
    <w:p w:rsidR="0009272D" w:rsidRDefault="0009272D">
      <w:pPr>
        <w:pStyle w:val="1"/>
        <w:keepNext w:val="0"/>
        <w:keepLines w:val="0"/>
      </w:pPr>
    </w:p>
    <w:sectPr w:rsidR="0009272D">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3B9" w:rsidRDefault="00E523B9">
      <w:r>
        <w:separator/>
      </w:r>
    </w:p>
  </w:endnote>
  <w:endnote w:type="continuationSeparator" w:id="0">
    <w:p w:rsidR="00E523B9" w:rsidRDefault="00E5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3B9" w:rsidRDefault="00E523B9">
      <w:r>
        <w:separator/>
      </w:r>
    </w:p>
  </w:footnote>
  <w:footnote w:type="continuationSeparator" w:id="0">
    <w:p w:rsidR="00E523B9" w:rsidRDefault="00E52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9A" w:rsidRDefault="0092089A">
    <w:pPr>
      <w:pStyle w:val="a6"/>
      <w:jc w:val="both"/>
      <w:rPr>
        <w:rFonts w:ascii="宋体"/>
        <w:sz w:val="15"/>
        <w:szCs w:val="15"/>
      </w:rPr>
    </w:pPr>
    <w:r>
      <w:rPr>
        <w:bCs/>
        <w:noProof/>
      </w:rPr>
      <w:drawing>
        <wp:inline distT="0" distB="0" distL="0" distR="0">
          <wp:extent cx="318770" cy="191135"/>
          <wp:effectExtent l="0" t="0" r="508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8770" cy="191135"/>
                  </a:xfrm>
                  <a:prstGeom prst="rect">
                    <a:avLst/>
                  </a:prstGeom>
                  <a:noFill/>
                  <a:ln>
                    <a:noFill/>
                  </a:ln>
                </pic:spPr>
              </pic:pic>
            </a:graphicData>
          </a:graphic>
        </wp:inline>
      </w:drawing>
    </w:r>
    <w:r>
      <w:rPr>
        <w:rFonts w:ascii="楷体_GB2312" w:eastAsia="楷体_GB2312" w:hAnsi="宋体" w:hint="eastAsia"/>
        <w:sz w:val="15"/>
        <w:szCs w:val="15"/>
      </w:rPr>
      <w:t>北京中长石基信息技术股份有限公司投资者关系管理活动记录</w:t>
    </w:r>
    <w:r>
      <w:rPr>
        <w:rFonts w:ascii="楷体_GB2312" w:eastAsia="楷体_GB2312" w:hAnsi="宋体"/>
        <w:sz w:val="15"/>
        <w:szCs w:val="15"/>
      </w:rPr>
      <w:t>-</w:t>
    </w:r>
    <w:r>
      <w:rPr>
        <w:rFonts w:ascii="楷体_GB2312" w:eastAsia="楷体_GB2312" w:hAnsi="宋体" w:hint="eastAsia"/>
        <w:sz w:val="15"/>
        <w:szCs w:val="15"/>
      </w:rPr>
      <w:t>调研纪要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6D3CD"/>
    <w:multiLevelType w:val="singleLevel"/>
    <w:tmpl w:val="4846D3CD"/>
    <w:lvl w:ilvl="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55"/>
    <w:rsid w:val="0000232F"/>
    <w:rsid w:val="00002F38"/>
    <w:rsid w:val="000038AF"/>
    <w:rsid w:val="000050C1"/>
    <w:rsid w:val="00005CE0"/>
    <w:rsid w:val="00006C5D"/>
    <w:rsid w:val="00007196"/>
    <w:rsid w:val="00015109"/>
    <w:rsid w:val="000151AC"/>
    <w:rsid w:val="00016092"/>
    <w:rsid w:val="000202F7"/>
    <w:rsid w:val="00020B09"/>
    <w:rsid w:val="00020C20"/>
    <w:rsid w:val="00021B51"/>
    <w:rsid w:val="000229A0"/>
    <w:rsid w:val="000246CF"/>
    <w:rsid w:val="00025B55"/>
    <w:rsid w:val="0002630A"/>
    <w:rsid w:val="000270A9"/>
    <w:rsid w:val="00027DBD"/>
    <w:rsid w:val="000304D2"/>
    <w:rsid w:val="00031475"/>
    <w:rsid w:val="000318B5"/>
    <w:rsid w:val="0003505B"/>
    <w:rsid w:val="000401E7"/>
    <w:rsid w:val="000432B7"/>
    <w:rsid w:val="00043880"/>
    <w:rsid w:val="000457A3"/>
    <w:rsid w:val="00046098"/>
    <w:rsid w:val="000464DF"/>
    <w:rsid w:val="00050282"/>
    <w:rsid w:val="0005056A"/>
    <w:rsid w:val="00050A64"/>
    <w:rsid w:val="00051CF1"/>
    <w:rsid w:val="00052729"/>
    <w:rsid w:val="00053641"/>
    <w:rsid w:val="000548C3"/>
    <w:rsid w:val="00054903"/>
    <w:rsid w:val="00055338"/>
    <w:rsid w:val="00055EFE"/>
    <w:rsid w:val="00057AA0"/>
    <w:rsid w:val="00060955"/>
    <w:rsid w:val="00061506"/>
    <w:rsid w:val="00061690"/>
    <w:rsid w:val="0006274A"/>
    <w:rsid w:val="000629BF"/>
    <w:rsid w:val="00065C6D"/>
    <w:rsid w:val="00065FA0"/>
    <w:rsid w:val="00066A35"/>
    <w:rsid w:val="000670A8"/>
    <w:rsid w:val="00070C3B"/>
    <w:rsid w:val="0007135E"/>
    <w:rsid w:val="00071DB4"/>
    <w:rsid w:val="000721B6"/>
    <w:rsid w:val="000742F9"/>
    <w:rsid w:val="00074477"/>
    <w:rsid w:val="00074748"/>
    <w:rsid w:val="000750E8"/>
    <w:rsid w:val="00075A10"/>
    <w:rsid w:val="00080760"/>
    <w:rsid w:val="00080F9C"/>
    <w:rsid w:val="00081422"/>
    <w:rsid w:val="0008225B"/>
    <w:rsid w:val="000822AC"/>
    <w:rsid w:val="00082FAB"/>
    <w:rsid w:val="000835F8"/>
    <w:rsid w:val="00083EF3"/>
    <w:rsid w:val="0008435C"/>
    <w:rsid w:val="0008497A"/>
    <w:rsid w:val="00085516"/>
    <w:rsid w:val="00085663"/>
    <w:rsid w:val="0008569C"/>
    <w:rsid w:val="000861D0"/>
    <w:rsid w:val="00087B21"/>
    <w:rsid w:val="00090ED7"/>
    <w:rsid w:val="000910C5"/>
    <w:rsid w:val="000920E1"/>
    <w:rsid w:val="0009220C"/>
    <w:rsid w:val="0009272D"/>
    <w:rsid w:val="0009320D"/>
    <w:rsid w:val="00093AEE"/>
    <w:rsid w:val="00094CD1"/>
    <w:rsid w:val="00095F56"/>
    <w:rsid w:val="00096126"/>
    <w:rsid w:val="00096BD7"/>
    <w:rsid w:val="00096CDA"/>
    <w:rsid w:val="00096E06"/>
    <w:rsid w:val="000A1231"/>
    <w:rsid w:val="000A1385"/>
    <w:rsid w:val="000A1586"/>
    <w:rsid w:val="000A167B"/>
    <w:rsid w:val="000A1CE8"/>
    <w:rsid w:val="000A2D48"/>
    <w:rsid w:val="000A2E4A"/>
    <w:rsid w:val="000A2FB9"/>
    <w:rsid w:val="000A3BF4"/>
    <w:rsid w:val="000A3CE2"/>
    <w:rsid w:val="000A538F"/>
    <w:rsid w:val="000A5FBB"/>
    <w:rsid w:val="000A676B"/>
    <w:rsid w:val="000B026E"/>
    <w:rsid w:val="000B0E30"/>
    <w:rsid w:val="000B11A3"/>
    <w:rsid w:val="000B6AD3"/>
    <w:rsid w:val="000C115F"/>
    <w:rsid w:val="000C11F7"/>
    <w:rsid w:val="000C18F0"/>
    <w:rsid w:val="000C2E3B"/>
    <w:rsid w:val="000C3717"/>
    <w:rsid w:val="000C44B6"/>
    <w:rsid w:val="000C44E6"/>
    <w:rsid w:val="000C5854"/>
    <w:rsid w:val="000C6DD3"/>
    <w:rsid w:val="000C7C1B"/>
    <w:rsid w:val="000C7E91"/>
    <w:rsid w:val="000D1BDC"/>
    <w:rsid w:val="000D1DB1"/>
    <w:rsid w:val="000D2079"/>
    <w:rsid w:val="000D3585"/>
    <w:rsid w:val="000D3A55"/>
    <w:rsid w:val="000D4033"/>
    <w:rsid w:val="000D44BF"/>
    <w:rsid w:val="000D5BC5"/>
    <w:rsid w:val="000D6961"/>
    <w:rsid w:val="000E0026"/>
    <w:rsid w:val="000E02F1"/>
    <w:rsid w:val="000E0B63"/>
    <w:rsid w:val="000E143C"/>
    <w:rsid w:val="000E1B25"/>
    <w:rsid w:val="000E2153"/>
    <w:rsid w:val="000E2A61"/>
    <w:rsid w:val="000E3A29"/>
    <w:rsid w:val="000E5F1B"/>
    <w:rsid w:val="000E5F6A"/>
    <w:rsid w:val="000E6A70"/>
    <w:rsid w:val="000E6B57"/>
    <w:rsid w:val="000E7780"/>
    <w:rsid w:val="000F0AC5"/>
    <w:rsid w:val="000F21E6"/>
    <w:rsid w:val="000F29CE"/>
    <w:rsid w:val="000F3BE5"/>
    <w:rsid w:val="000F40B0"/>
    <w:rsid w:val="000F44A0"/>
    <w:rsid w:val="000F46AE"/>
    <w:rsid w:val="000F4703"/>
    <w:rsid w:val="000F5387"/>
    <w:rsid w:val="000F6750"/>
    <w:rsid w:val="000F75DD"/>
    <w:rsid w:val="001008F2"/>
    <w:rsid w:val="00100ABE"/>
    <w:rsid w:val="00100FBC"/>
    <w:rsid w:val="001015B9"/>
    <w:rsid w:val="00102530"/>
    <w:rsid w:val="00102D13"/>
    <w:rsid w:val="0010390E"/>
    <w:rsid w:val="00104399"/>
    <w:rsid w:val="00104F78"/>
    <w:rsid w:val="00105472"/>
    <w:rsid w:val="00107193"/>
    <w:rsid w:val="00111A64"/>
    <w:rsid w:val="00114FB4"/>
    <w:rsid w:val="001154EC"/>
    <w:rsid w:val="00115C7B"/>
    <w:rsid w:val="0011648B"/>
    <w:rsid w:val="00116BE0"/>
    <w:rsid w:val="0011760B"/>
    <w:rsid w:val="00121258"/>
    <w:rsid w:val="00122272"/>
    <w:rsid w:val="00122985"/>
    <w:rsid w:val="001231B4"/>
    <w:rsid w:val="00123B9A"/>
    <w:rsid w:val="001241C9"/>
    <w:rsid w:val="001248CC"/>
    <w:rsid w:val="00124A76"/>
    <w:rsid w:val="00124F61"/>
    <w:rsid w:val="00125CAF"/>
    <w:rsid w:val="001260B5"/>
    <w:rsid w:val="001267D9"/>
    <w:rsid w:val="00126E4C"/>
    <w:rsid w:val="00127A17"/>
    <w:rsid w:val="001308F9"/>
    <w:rsid w:val="001316BE"/>
    <w:rsid w:val="0013302E"/>
    <w:rsid w:val="0013469C"/>
    <w:rsid w:val="001346E0"/>
    <w:rsid w:val="00134DB6"/>
    <w:rsid w:val="001350D9"/>
    <w:rsid w:val="0013539C"/>
    <w:rsid w:val="00141992"/>
    <w:rsid w:val="001424DC"/>
    <w:rsid w:val="00143D49"/>
    <w:rsid w:val="00144353"/>
    <w:rsid w:val="00145BAE"/>
    <w:rsid w:val="00147A70"/>
    <w:rsid w:val="00147BDD"/>
    <w:rsid w:val="00151568"/>
    <w:rsid w:val="00151C50"/>
    <w:rsid w:val="00152718"/>
    <w:rsid w:val="00152A88"/>
    <w:rsid w:val="00153481"/>
    <w:rsid w:val="00153C04"/>
    <w:rsid w:val="00155F34"/>
    <w:rsid w:val="00156D3C"/>
    <w:rsid w:val="00157DD5"/>
    <w:rsid w:val="00157EC1"/>
    <w:rsid w:val="00160158"/>
    <w:rsid w:val="00160E0D"/>
    <w:rsid w:val="0016101D"/>
    <w:rsid w:val="0016159E"/>
    <w:rsid w:val="00161F4F"/>
    <w:rsid w:val="001627A8"/>
    <w:rsid w:val="00164A5C"/>
    <w:rsid w:val="001654A0"/>
    <w:rsid w:val="0016570F"/>
    <w:rsid w:val="00166607"/>
    <w:rsid w:val="00171251"/>
    <w:rsid w:val="001712E0"/>
    <w:rsid w:val="00172122"/>
    <w:rsid w:val="001721C6"/>
    <w:rsid w:val="001723E9"/>
    <w:rsid w:val="00172D5C"/>
    <w:rsid w:val="001759E2"/>
    <w:rsid w:val="00176C01"/>
    <w:rsid w:val="00176D3E"/>
    <w:rsid w:val="001776B3"/>
    <w:rsid w:val="00177EFF"/>
    <w:rsid w:val="0018145E"/>
    <w:rsid w:val="0018395C"/>
    <w:rsid w:val="00184983"/>
    <w:rsid w:val="00190AD0"/>
    <w:rsid w:val="001910DB"/>
    <w:rsid w:val="001939DB"/>
    <w:rsid w:val="001943A0"/>
    <w:rsid w:val="0019497A"/>
    <w:rsid w:val="00194A43"/>
    <w:rsid w:val="001953DA"/>
    <w:rsid w:val="0019553F"/>
    <w:rsid w:val="0019572F"/>
    <w:rsid w:val="00196196"/>
    <w:rsid w:val="00197B23"/>
    <w:rsid w:val="001A04FC"/>
    <w:rsid w:val="001A07FA"/>
    <w:rsid w:val="001A0A67"/>
    <w:rsid w:val="001A2997"/>
    <w:rsid w:val="001A397F"/>
    <w:rsid w:val="001A478E"/>
    <w:rsid w:val="001A493C"/>
    <w:rsid w:val="001A4F99"/>
    <w:rsid w:val="001A53A1"/>
    <w:rsid w:val="001A5E04"/>
    <w:rsid w:val="001A776D"/>
    <w:rsid w:val="001B14F6"/>
    <w:rsid w:val="001B3060"/>
    <w:rsid w:val="001B6B51"/>
    <w:rsid w:val="001C1453"/>
    <w:rsid w:val="001C1B33"/>
    <w:rsid w:val="001C330D"/>
    <w:rsid w:val="001C45A0"/>
    <w:rsid w:val="001C4E6A"/>
    <w:rsid w:val="001C544B"/>
    <w:rsid w:val="001C5BD6"/>
    <w:rsid w:val="001C61A6"/>
    <w:rsid w:val="001C675D"/>
    <w:rsid w:val="001C7331"/>
    <w:rsid w:val="001D1B9A"/>
    <w:rsid w:val="001D2BA8"/>
    <w:rsid w:val="001D310F"/>
    <w:rsid w:val="001D3A7A"/>
    <w:rsid w:val="001D5580"/>
    <w:rsid w:val="001D61A2"/>
    <w:rsid w:val="001D78F0"/>
    <w:rsid w:val="001E15FE"/>
    <w:rsid w:val="001E1B13"/>
    <w:rsid w:val="001E1E1B"/>
    <w:rsid w:val="001E2C07"/>
    <w:rsid w:val="001E2E33"/>
    <w:rsid w:val="001E2F59"/>
    <w:rsid w:val="001E31F9"/>
    <w:rsid w:val="001E3805"/>
    <w:rsid w:val="001E3CCB"/>
    <w:rsid w:val="001E58DA"/>
    <w:rsid w:val="001E5D62"/>
    <w:rsid w:val="001F0EE5"/>
    <w:rsid w:val="001F1401"/>
    <w:rsid w:val="001F2EFC"/>
    <w:rsid w:val="001F37D4"/>
    <w:rsid w:val="001F3B1C"/>
    <w:rsid w:val="001F4503"/>
    <w:rsid w:val="001F4D86"/>
    <w:rsid w:val="001F5607"/>
    <w:rsid w:val="001F56C2"/>
    <w:rsid w:val="001F7AEA"/>
    <w:rsid w:val="002002C4"/>
    <w:rsid w:val="0020125B"/>
    <w:rsid w:val="00201C5A"/>
    <w:rsid w:val="00202823"/>
    <w:rsid w:val="0020556A"/>
    <w:rsid w:val="00205ECC"/>
    <w:rsid w:val="00206550"/>
    <w:rsid w:val="00206E93"/>
    <w:rsid w:val="00207DD3"/>
    <w:rsid w:val="002100E4"/>
    <w:rsid w:val="002105E8"/>
    <w:rsid w:val="0021249C"/>
    <w:rsid w:val="00213262"/>
    <w:rsid w:val="0021366F"/>
    <w:rsid w:val="00214D90"/>
    <w:rsid w:val="002150AD"/>
    <w:rsid w:val="002158CC"/>
    <w:rsid w:val="00216158"/>
    <w:rsid w:val="00216BA5"/>
    <w:rsid w:val="002205C6"/>
    <w:rsid w:val="00220787"/>
    <w:rsid w:val="00220F5A"/>
    <w:rsid w:val="0022135C"/>
    <w:rsid w:val="0022219C"/>
    <w:rsid w:val="002236B4"/>
    <w:rsid w:val="00223CCF"/>
    <w:rsid w:val="00223DEF"/>
    <w:rsid w:val="00223EB9"/>
    <w:rsid w:val="002254C8"/>
    <w:rsid w:val="00226343"/>
    <w:rsid w:val="00226CC9"/>
    <w:rsid w:val="00227632"/>
    <w:rsid w:val="00230DCF"/>
    <w:rsid w:val="002321E9"/>
    <w:rsid w:val="0023241C"/>
    <w:rsid w:val="00233686"/>
    <w:rsid w:val="00233CF0"/>
    <w:rsid w:val="002354FF"/>
    <w:rsid w:val="00235D6D"/>
    <w:rsid w:val="00236119"/>
    <w:rsid w:val="00236EE6"/>
    <w:rsid w:val="0023724F"/>
    <w:rsid w:val="00237A07"/>
    <w:rsid w:val="0024201B"/>
    <w:rsid w:val="00242AE4"/>
    <w:rsid w:val="00243326"/>
    <w:rsid w:val="00245BBA"/>
    <w:rsid w:val="002470FB"/>
    <w:rsid w:val="002476BE"/>
    <w:rsid w:val="00250FFC"/>
    <w:rsid w:val="00251388"/>
    <w:rsid w:val="0025139C"/>
    <w:rsid w:val="00251A20"/>
    <w:rsid w:val="00251EE2"/>
    <w:rsid w:val="00252B5E"/>
    <w:rsid w:val="002531D9"/>
    <w:rsid w:val="00254A55"/>
    <w:rsid w:val="00254B74"/>
    <w:rsid w:val="00255419"/>
    <w:rsid w:val="0025715D"/>
    <w:rsid w:val="002601AB"/>
    <w:rsid w:val="00262243"/>
    <w:rsid w:val="00262FAA"/>
    <w:rsid w:val="00263D75"/>
    <w:rsid w:val="00264B98"/>
    <w:rsid w:val="00265056"/>
    <w:rsid w:val="0026612F"/>
    <w:rsid w:val="00267727"/>
    <w:rsid w:val="00267E68"/>
    <w:rsid w:val="0027027B"/>
    <w:rsid w:val="002709DB"/>
    <w:rsid w:val="00272563"/>
    <w:rsid w:val="0027324C"/>
    <w:rsid w:val="00273520"/>
    <w:rsid w:val="00275530"/>
    <w:rsid w:val="00275B59"/>
    <w:rsid w:val="002765DE"/>
    <w:rsid w:val="00277F26"/>
    <w:rsid w:val="00277FED"/>
    <w:rsid w:val="00280448"/>
    <w:rsid w:val="00282858"/>
    <w:rsid w:val="002831BE"/>
    <w:rsid w:val="00283E23"/>
    <w:rsid w:val="00284665"/>
    <w:rsid w:val="00285436"/>
    <w:rsid w:val="0028688E"/>
    <w:rsid w:val="0028710A"/>
    <w:rsid w:val="002874F1"/>
    <w:rsid w:val="00287DA6"/>
    <w:rsid w:val="00290989"/>
    <w:rsid w:val="00290D84"/>
    <w:rsid w:val="002914E1"/>
    <w:rsid w:val="002928AD"/>
    <w:rsid w:val="00292C10"/>
    <w:rsid w:val="0029350F"/>
    <w:rsid w:val="00294641"/>
    <w:rsid w:val="00294929"/>
    <w:rsid w:val="00294936"/>
    <w:rsid w:val="00294989"/>
    <w:rsid w:val="00294B90"/>
    <w:rsid w:val="002951DF"/>
    <w:rsid w:val="002953EC"/>
    <w:rsid w:val="00295E4A"/>
    <w:rsid w:val="00296CC7"/>
    <w:rsid w:val="002972FE"/>
    <w:rsid w:val="00297811"/>
    <w:rsid w:val="00297F36"/>
    <w:rsid w:val="002A175E"/>
    <w:rsid w:val="002A1818"/>
    <w:rsid w:val="002A1947"/>
    <w:rsid w:val="002A1BBE"/>
    <w:rsid w:val="002A212F"/>
    <w:rsid w:val="002A29D6"/>
    <w:rsid w:val="002A3FAA"/>
    <w:rsid w:val="002A4542"/>
    <w:rsid w:val="002A4A10"/>
    <w:rsid w:val="002A4CDF"/>
    <w:rsid w:val="002A4DE4"/>
    <w:rsid w:val="002A4EBB"/>
    <w:rsid w:val="002A4EF0"/>
    <w:rsid w:val="002A5232"/>
    <w:rsid w:val="002A5788"/>
    <w:rsid w:val="002A5F81"/>
    <w:rsid w:val="002A7673"/>
    <w:rsid w:val="002B0ECE"/>
    <w:rsid w:val="002B1082"/>
    <w:rsid w:val="002B113D"/>
    <w:rsid w:val="002B1C9A"/>
    <w:rsid w:val="002B35EC"/>
    <w:rsid w:val="002B3BF3"/>
    <w:rsid w:val="002B4E7A"/>
    <w:rsid w:val="002B64BF"/>
    <w:rsid w:val="002B7EBD"/>
    <w:rsid w:val="002C1629"/>
    <w:rsid w:val="002C1900"/>
    <w:rsid w:val="002C2876"/>
    <w:rsid w:val="002C3781"/>
    <w:rsid w:val="002C4042"/>
    <w:rsid w:val="002C557D"/>
    <w:rsid w:val="002C7AB0"/>
    <w:rsid w:val="002D1579"/>
    <w:rsid w:val="002D1E30"/>
    <w:rsid w:val="002D27D0"/>
    <w:rsid w:val="002D45D5"/>
    <w:rsid w:val="002D556C"/>
    <w:rsid w:val="002D6ADE"/>
    <w:rsid w:val="002E124A"/>
    <w:rsid w:val="002E230D"/>
    <w:rsid w:val="002E3ABF"/>
    <w:rsid w:val="002E4629"/>
    <w:rsid w:val="002E6FC2"/>
    <w:rsid w:val="002F00AE"/>
    <w:rsid w:val="002F038E"/>
    <w:rsid w:val="002F054E"/>
    <w:rsid w:val="002F1556"/>
    <w:rsid w:val="002F15A3"/>
    <w:rsid w:val="002F23CD"/>
    <w:rsid w:val="002F2432"/>
    <w:rsid w:val="002F4674"/>
    <w:rsid w:val="002F7EB6"/>
    <w:rsid w:val="00300875"/>
    <w:rsid w:val="0030301A"/>
    <w:rsid w:val="0030406D"/>
    <w:rsid w:val="003048A8"/>
    <w:rsid w:val="003059F7"/>
    <w:rsid w:val="0030644B"/>
    <w:rsid w:val="00307D40"/>
    <w:rsid w:val="00310382"/>
    <w:rsid w:val="00311B16"/>
    <w:rsid w:val="00311CE1"/>
    <w:rsid w:val="00313D56"/>
    <w:rsid w:val="00314450"/>
    <w:rsid w:val="00315D15"/>
    <w:rsid w:val="0031602B"/>
    <w:rsid w:val="00316886"/>
    <w:rsid w:val="00316FB1"/>
    <w:rsid w:val="00317A16"/>
    <w:rsid w:val="003213EC"/>
    <w:rsid w:val="00322CA0"/>
    <w:rsid w:val="003237E8"/>
    <w:rsid w:val="00325B57"/>
    <w:rsid w:val="00325C07"/>
    <w:rsid w:val="003262A4"/>
    <w:rsid w:val="003263E9"/>
    <w:rsid w:val="0032706A"/>
    <w:rsid w:val="003305C8"/>
    <w:rsid w:val="00330F01"/>
    <w:rsid w:val="00331421"/>
    <w:rsid w:val="00333881"/>
    <w:rsid w:val="00334363"/>
    <w:rsid w:val="0033441F"/>
    <w:rsid w:val="003347AF"/>
    <w:rsid w:val="00335610"/>
    <w:rsid w:val="00341DAB"/>
    <w:rsid w:val="00342242"/>
    <w:rsid w:val="00343034"/>
    <w:rsid w:val="00343183"/>
    <w:rsid w:val="003432C3"/>
    <w:rsid w:val="00344502"/>
    <w:rsid w:val="003451D2"/>
    <w:rsid w:val="00345BE1"/>
    <w:rsid w:val="003462E4"/>
    <w:rsid w:val="00346E22"/>
    <w:rsid w:val="00350C4E"/>
    <w:rsid w:val="003558FE"/>
    <w:rsid w:val="00355CDF"/>
    <w:rsid w:val="00356A91"/>
    <w:rsid w:val="00357A3E"/>
    <w:rsid w:val="00361C96"/>
    <w:rsid w:val="00362A06"/>
    <w:rsid w:val="00363527"/>
    <w:rsid w:val="00365E95"/>
    <w:rsid w:val="00367E83"/>
    <w:rsid w:val="003700AA"/>
    <w:rsid w:val="00371392"/>
    <w:rsid w:val="00373C27"/>
    <w:rsid w:val="00374663"/>
    <w:rsid w:val="00374764"/>
    <w:rsid w:val="00374FA4"/>
    <w:rsid w:val="003754B3"/>
    <w:rsid w:val="00376DE7"/>
    <w:rsid w:val="00380390"/>
    <w:rsid w:val="0038169C"/>
    <w:rsid w:val="003817D0"/>
    <w:rsid w:val="00382500"/>
    <w:rsid w:val="00382E62"/>
    <w:rsid w:val="00383B63"/>
    <w:rsid w:val="00383B6D"/>
    <w:rsid w:val="0038427F"/>
    <w:rsid w:val="00384778"/>
    <w:rsid w:val="003858B9"/>
    <w:rsid w:val="003864A1"/>
    <w:rsid w:val="00386531"/>
    <w:rsid w:val="003878AD"/>
    <w:rsid w:val="003912B4"/>
    <w:rsid w:val="00392DF7"/>
    <w:rsid w:val="0039320F"/>
    <w:rsid w:val="00394D20"/>
    <w:rsid w:val="0039639D"/>
    <w:rsid w:val="0039642B"/>
    <w:rsid w:val="00396ADC"/>
    <w:rsid w:val="0039711E"/>
    <w:rsid w:val="003A2EA2"/>
    <w:rsid w:val="003A34DB"/>
    <w:rsid w:val="003A41C4"/>
    <w:rsid w:val="003A6940"/>
    <w:rsid w:val="003A714D"/>
    <w:rsid w:val="003A77DE"/>
    <w:rsid w:val="003A7BC5"/>
    <w:rsid w:val="003B084A"/>
    <w:rsid w:val="003B60C1"/>
    <w:rsid w:val="003C09A6"/>
    <w:rsid w:val="003C0EDC"/>
    <w:rsid w:val="003C1847"/>
    <w:rsid w:val="003C2358"/>
    <w:rsid w:val="003C2B92"/>
    <w:rsid w:val="003C2F36"/>
    <w:rsid w:val="003C31FA"/>
    <w:rsid w:val="003C3ED4"/>
    <w:rsid w:val="003C4FF2"/>
    <w:rsid w:val="003C6358"/>
    <w:rsid w:val="003C6B81"/>
    <w:rsid w:val="003D1A6F"/>
    <w:rsid w:val="003D245F"/>
    <w:rsid w:val="003D275F"/>
    <w:rsid w:val="003D34A5"/>
    <w:rsid w:val="003D37C0"/>
    <w:rsid w:val="003D48E7"/>
    <w:rsid w:val="003D59D2"/>
    <w:rsid w:val="003D6B3D"/>
    <w:rsid w:val="003D6C92"/>
    <w:rsid w:val="003D7D47"/>
    <w:rsid w:val="003D7E0B"/>
    <w:rsid w:val="003E138F"/>
    <w:rsid w:val="003E1BBF"/>
    <w:rsid w:val="003E3B96"/>
    <w:rsid w:val="003E5F9B"/>
    <w:rsid w:val="003E60B0"/>
    <w:rsid w:val="003E6171"/>
    <w:rsid w:val="003E6289"/>
    <w:rsid w:val="003E6D5F"/>
    <w:rsid w:val="003E768C"/>
    <w:rsid w:val="003F0552"/>
    <w:rsid w:val="003F0AF0"/>
    <w:rsid w:val="003F117A"/>
    <w:rsid w:val="003F365D"/>
    <w:rsid w:val="003F5260"/>
    <w:rsid w:val="003F7996"/>
    <w:rsid w:val="004007DC"/>
    <w:rsid w:val="00401317"/>
    <w:rsid w:val="00401E8A"/>
    <w:rsid w:val="004032AC"/>
    <w:rsid w:val="00405A61"/>
    <w:rsid w:val="00407044"/>
    <w:rsid w:val="00407B15"/>
    <w:rsid w:val="00410C1C"/>
    <w:rsid w:val="00412897"/>
    <w:rsid w:val="00413820"/>
    <w:rsid w:val="00413A8E"/>
    <w:rsid w:val="00415F49"/>
    <w:rsid w:val="004163FB"/>
    <w:rsid w:val="00416475"/>
    <w:rsid w:val="00416E3C"/>
    <w:rsid w:val="004170F0"/>
    <w:rsid w:val="00417192"/>
    <w:rsid w:val="00417D84"/>
    <w:rsid w:val="00417EBC"/>
    <w:rsid w:val="00420576"/>
    <w:rsid w:val="00421395"/>
    <w:rsid w:val="004215A2"/>
    <w:rsid w:val="004223EF"/>
    <w:rsid w:val="00423B11"/>
    <w:rsid w:val="00423E19"/>
    <w:rsid w:val="00423E9C"/>
    <w:rsid w:val="00425855"/>
    <w:rsid w:val="00425BE3"/>
    <w:rsid w:val="00425EAE"/>
    <w:rsid w:val="00426250"/>
    <w:rsid w:val="004268A5"/>
    <w:rsid w:val="00427C96"/>
    <w:rsid w:val="00427CF1"/>
    <w:rsid w:val="00427DB6"/>
    <w:rsid w:val="00430D1A"/>
    <w:rsid w:val="00431623"/>
    <w:rsid w:val="00431A4E"/>
    <w:rsid w:val="00431E32"/>
    <w:rsid w:val="00432AC0"/>
    <w:rsid w:val="00433798"/>
    <w:rsid w:val="00434071"/>
    <w:rsid w:val="00434090"/>
    <w:rsid w:val="004342FF"/>
    <w:rsid w:val="00434C0B"/>
    <w:rsid w:val="00435538"/>
    <w:rsid w:val="004364BC"/>
    <w:rsid w:val="00436940"/>
    <w:rsid w:val="004376EC"/>
    <w:rsid w:val="00437A5A"/>
    <w:rsid w:val="0044145F"/>
    <w:rsid w:val="00441B2E"/>
    <w:rsid w:val="0044225A"/>
    <w:rsid w:val="0044231F"/>
    <w:rsid w:val="00442D0C"/>
    <w:rsid w:val="00443700"/>
    <w:rsid w:val="0044506E"/>
    <w:rsid w:val="0044524E"/>
    <w:rsid w:val="00450478"/>
    <w:rsid w:val="004515F3"/>
    <w:rsid w:val="00451984"/>
    <w:rsid w:val="0045384B"/>
    <w:rsid w:val="00456EC6"/>
    <w:rsid w:val="004601DA"/>
    <w:rsid w:val="00460FC6"/>
    <w:rsid w:val="004617D9"/>
    <w:rsid w:val="00461BC2"/>
    <w:rsid w:val="00461BCC"/>
    <w:rsid w:val="0046212A"/>
    <w:rsid w:val="00462518"/>
    <w:rsid w:val="00464275"/>
    <w:rsid w:val="0046432A"/>
    <w:rsid w:val="00464472"/>
    <w:rsid w:val="00464D27"/>
    <w:rsid w:val="00465FD7"/>
    <w:rsid w:val="004672F2"/>
    <w:rsid w:val="0046776C"/>
    <w:rsid w:val="00471991"/>
    <w:rsid w:val="004723BD"/>
    <w:rsid w:val="004727AC"/>
    <w:rsid w:val="0047374B"/>
    <w:rsid w:val="00474334"/>
    <w:rsid w:val="004745D9"/>
    <w:rsid w:val="004757CD"/>
    <w:rsid w:val="00481099"/>
    <w:rsid w:val="00481D88"/>
    <w:rsid w:val="00482815"/>
    <w:rsid w:val="00482DA1"/>
    <w:rsid w:val="004841B5"/>
    <w:rsid w:val="0048451D"/>
    <w:rsid w:val="00484FE6"/>
    <w:rsid w:val="004868C1"/>
    <w:rsid w:val="004871F6"/>
    <w:rsid w:val="00491CF2"/>
    <w:rsid w:val="00493945"/>
    <w:rsid w:val="004944BE"/>
    <w:rsid w:val="00494848"/>
    <w:rsid w:val="00494D59"/>
    <w:rsid w:val="00494D66"/>
    <w:rsid w:val="0049647E"/>
    <w:rsid w:val="004968CE"/>
    <w:rsid w:val="00496C6D"/>
    <w:rsid w:val="0049742E"/>
    <w:rsid w:val="00497571"/>
    <w:rsid w:val="004A044B"/>
    <w:rsid w:val="004A07EC"/>
    <w:rsid w:val="004A0CD5"/>
    <w:rsid w:val="004A0DD1"/>
    <w:rsid w:val="004A15CC"/>
    <w:rsid w:val="004A1BBB"/>
    <w:rsid w:val="004A235A"/>
    <w:rsid w:val="004A34D0"/>
    <w:rsid w:val="004A466F"/>
    <w:rsid w:val="004A4B26"/>
    <w:rsid w:val="004A5531"/>
    <w:rsid w:val="004A5CE5"/>
    <w:rsid w:val="004A7E62"/>
    <w:rsid w:val="004B2A41"/>
    <w:rsid w:val="004B2E45"/>
    <w:rsid w:val="004B2EF9"/>
    <w:rsid w:val="004B3749"/>
    <w:rsid w:val="004B38F1"/>
    <w:rsid w:val="004B41A0"/>
    <w:rsid w:val="004B4AF0"/>
    <w:rsid w:val="004B4D82"/>
    <w:rsid w:val="004B5496"/>
    <w:rsid w:val="004B60F9"/>
    <w:rsid w:val="004B6B40"/>
    <w:rsid w:val="004B74B9"/>
    <w:rsid w:val="004C0C47"/>
    <w:rsid w:val="004C1938"/>
    <w:rsid w:val="004C1E98"/>
    <w:rsid w:val="004C263D"/>
    <w:rsid w:val="004C47B6"/>
    <w:rsid w:val="004C49A6"/>
    <w:rsid w:val="004C5675"/>
    <w:rsid w:val="004C5963"/>
    <w:rsid w:val="004C678D"/>
    <w:rsid w:val="004C6D01"/>
    <w:rsid w:val="004C72D6"/>
    <w:rsid w:val="004D0487"/>
    <w:rsid w:val="004D1607"/>
    <w:rsid w:val="004D1A26"/>
    <w:rsid w:val="004D1D7D"/>
    <w:rsid w:val="004D2906"/>
    <w:rsid w:val="004D2F5A"/>
    <w:rsid w:val="004D3B7F"/>
    <w:rsid w:val="004D4760"/>
    <w:rsid w:val="004D491F"/>
    <w:rsid w:val="004D5CBD"/>
    <w:rsid w:val="004E1E86"/>
    <w:rsid w:val="004E1FAD"/>
    <w:rsid w:val="004E2827"/>
    <w:rsid w:val="004E51AC"/>
    <w:rsid w:val="004E5D66"/>
    <w:rsid w:val="004E5F98"/>
    <w:rsid w:val="004E6060"/>
    <w:rsid w:val="004E6475"/>
    <w:rsid w:val="004E7DAE"/>
    <w:rsid w:val="004E7E4C"/>
    <w:rsid w:val="004F1C64"/>
    <w:rsid w:val="004F22C6"/>
    <w:rsid w:val="004F2E60"/>
    <w:rsid w:val="004F321C"/>
    <w:rsid w:val="004F3FE3"/>
    <w:rsid w:val="004F45C6"/>
    <w:rsid w:val="004F4F1D"/>
    <w:rsid w:val="004F69C0"/>
    <w:rsid w:val="004F6AD3"/>
    <w:rsid w:val="004F70CF"/>
    <w:rsid w:val="004F711D"/>
    <w:rsid w:val="0050145C"/>
    <w:rsid w:val="005033C8"/>
    <w:rsid w:val="00503E51"/>
    <w:rsid w:val="00506770"/>
    <w:rsid w:val="00506CA8"/>
    <w:rsid w:val="00507FC5"/>
    <w:rsid w:val="00510980"/>
    <w:rsid w:val="005110C0"/>
    <w:rsid w:val="005119A1"/>
    <w:rsid w:val="00512ECF"/>
    <w:rsid w:val="00513A00"/>
    <w:rsid w:val="0051494E"/>
    <w:rsid w:val="00514B40"/>
    <w:rsid w:val="0051637F"/>
    <w:rsid w:val="005167BD"/>
    <w:rsid w:val="005170B0"/>
    <w:rsid w:val="00520371"/>
    <w:rsid w:val="005209AA"/>
    <w:rsid w:val="0052203F"/>
    <w:rsid w:val="005221F7"/>
    <w:rsid w:val="0052430D"/>
    <w:rsid w:val="00524608"/>
    <w:rsid w:val="005250AF"/>
    <w:rsid w:val="005263E9"/>
    <w:rsid w:val="00527087"/>
    <w:rsid w:val="005277D6"/>
    <w:rsid w:val="00531242"/>
    <w:rsid w:val="00531E42"/>
    <w:rsid w:val="00531FC6"/>
    <w:rsid w:val="00534B27"/>
    <w:rsid w:val="005354C3"/>
    <w:rsid w:val="00535923"/>
    <w:rsid w:val="00537220"/>
    <w:rsid w:val="005405D2"/>
    <w:rsid w:val="0054060E"/>
    <w:rsid w:val="00540C37"/>
    <w:rsid w:val="005425EA"/>
    <w:rsid w:val="00542D3B"/>
    <w:rsid w:val="005443B6"/>
    <w:rsid w:val="00545A49"/>
    <w:rsid w:val="00546266"/>
    <w:rsid w:val="0054658C"/>
    <w:rsid w:val="00550035"/>
    <w:rsid w:val="0055010A"/>
    <w:rsid w:val="00550498"/>
    <w:rsid w:val="005504FA"/>
    <w:rsid w:val="005507A1"/>
    <w:rsid w:val="005515A4"/>
    <w:rsid w:val="00551CEF"/>
    <w:rsid w:val="00552EED"/>
    <w:rsid w:val="00553FCB"/>
    <w:rsid w:val="00554163"/>
    <w:rsid w:val="00554577"/>
    <w:rsid w:val="00554688"/>
    <w:rsid w:val="00554B50"/>
    <w:rsid w:val="00554F27"/>
    <w:rsid w:val="00555062"/>
    <w:rsid w:val="0055638C"/>
    <w:rsid w:val="00556AEC"/>
    <w:rsid w:val="00557C0C"/>
    <w:rsid w:val="00557E0F"/>
    <w:rsid w:val="00560950"/>
    <w:rsid w:val="00560F5B"/>
    <w:rsid w:val="00561F20"/>
    <w:rsid w:val="005625CB"/>
    <w:rsid w:val="0056261C"/>
    <w:rsid w:val="005628ED"/>
    <w:rsid w:val="00562B72"/>
    <w:rsid w:val="00562E78"/>
    <w:rsid w:val="0056377E"/>
    <w:rsid w:val="0056461C"/>
    <w:rsid w:val="005653A8"/>
    <w:rsid w:val="00565F5C"/>
    <w:rsid w:val="0056600A"/>
    <w:rsid w:val="005666DA"/>
    <w:rsid w:val="00566E7C"/>
    <w:rsid w:val="00566F2D"/>
    <w:rsid w:val="00567BE4"/>
    <w:rsid w:val="00567E4F"/>
    <w:rsid w:val="00570771"/>
    <w:rsid w:val="005708D9"/>
    <w:rsid w:val="00570B2D"/>
    <w:rsid w:val="0057109D"/>
    <w:rsid w:val="0057164F"/>
    <w:rsid w:val="00571EE1"/>
    <w:rsid w:val="00572608"/>
    <w:rsid w:val="005733C8"/>
    <w:rsid w:val="00574A98"/>
    <w:rsid w:val="005752C6"/>
    <w:rsid w:val="0057600C"/>
    <w:rsid w:val="00576174"/>
    <w:rsid w:val="00576552"/>
    <w:rsid w:val="0057703D"/>
    <w:rsid w:val="00577392"/>
    <w:rsid w:val="00577DA6"/>
    <w:rsid w:val="005801BD"/>
    <w:rsid w:val="00580721"/>
    <w:rsid w:val="00581D17"/>
    <w:rsid w:val="00582293"/>
    <w:rsid w:val="005827A6"/>
    <w:rsid w:val="00582A53"/>
    <w:rsid w:val="00583F96"/>
    <w:rsid w:val="00585871"/>
    <w:rsid w:val="0058635D"/>
    <w:rsid w:val="00586479"/>
    <w:rsid w:val="00586C89"/>
    <w:rsid w:val="00586EFE"/>
    <w:rsid w:val="005904FB"/>
    <w:rsid w:val="00591E6E"/>
    <w:rsid w:val="005920FD"/>
    <w:rsid w:val="0059291A"/>
    <w:rsid w:val="00592ED1"/>
    <w:rsid w:val="00592FA0"/>
    <w:rsid w:val="00593F99"/>
    <w:rsid w:val="00595B23"/>
    <w:rsid w:val="005966FC"/>
    <w:rsid w:val="005A1E28"/>
    <w:rsid w:val="005A1FD6"/>
    <w:rsid w:val="005A2435"/>
    <w:rsid w:val="005A262B"/>
    <w:rsid w:val="005A2745"/>
    <w:rsid w:val="005A37B2"/>
    <w:rsid w:val="005A3E08"/>
    <w:rsid w:val="005A4128"/>
    <w:rsid w:val="005A5452"/>
    <w:rsid w:val="005A5DA8"/>
    <w:rsid w:val="005A609E"/>
    <w:rsid w:val="005A6BFF"/>
    <w:rsid w:val="005A6EFB"/>
    <w:rsid w:val="005A7245"/>
    <w:rsid w:val="005B0F95"/>
    <w:rsid w:val="005B156C"/>
    <w:rsid w:val="005B2D60"/>
    <w:rsid w:val="005B4D03"/>
    <w:rsid w:val="005B59A5"/>
    <w:rsid w:val="005B5C01"/>
    <w:rsid w:val="005B6A59"/>
    <w:rsid w:val="005C0B30"/>
    <w:rsid w:val="005C1375"/>
    <w:rsid w:val="005C2165"/>
    <w:rsid w:val="005C25EF"/>
    <w:rsid w:val="005C28C4"/>
    <w:rsid w:val="005C39D0"/>
    <w:rsid w:val="005C3E3A"/>
    <w:rsid w:val="005C40B3"/>
    <w:rsid w:val="005C478D"/>
    <w:rsid w:val="005C575B"/>
    <w:rsid w:val="005C593B"/>
    <w:rsid w:val="005C680D"/>
    <w:rsid w:val="005C7235"/>
    <w:rsid w:val="005C7486"/>
    <w:rsid w:val="005C7D07"/>
    <w:rsid w:val="005D0180"/>
    <w:rsid w:val="005D2F0E"/>
    <w:rsid w:val="005D3719"/>
    <w:rsid w:val="005D6935"/>
    <w:rsid w:val="005D72A5"/>
    <w:rsid w:val="005D7F9A"/>
    <w:rsid w:val="005E0330"/>
    <w:rsid w:val="005E1FE8"/>
    <w:rsid w:val="005E2B92"/>
    <w:rsid w:val="005E2C57"/>
    <w:rsid w:val="005E4957"/>
    <w:rsid w:val="005E4F41"/>
    <w:rsid w:val="005E582B"/>
    <w:rsid w:val="005E7FD3"/>
    <w:rsid w:val="005F00C7"/>
    <w:rsid w:val="005F0736"/>
    <w:rsid w:val="005F07EF"/>
    <w:rsid w:val="005F417E"/>
    <w:rsid w:val="005F59E9"/>
    <w:rsid w:val="006030FA"/>
    <w:rsid w:val="00604DC2"/>
    <w:rsid w:val="0060565C"/>
    <w:rsid w:val="006058AD"/>
    <w:rsid w:val="0060592B"/>
    <w:rsid w:val="006075AB"/>
    <w:rsid w:val="00607CC6"/>
    <w:rsid w:val="00607E45"/>
    <w:rsid w:val="006100DB"/>
    <w:rsid w:val="00611D8A"/>
    <w:rsid w:val="006125D5"/>
    <w:rsid w:val="0061539D"/>
    <w:rsid w:val="006171AF"/>
    <w:rsid w:val="00620B18"/>
    <w:rsid w:val="0062193B"/>
    <w:rsid w:val="00621B03"/>
    <w:rsid w:val="006238A3"/>
    <w:rsid w:val="00623C17"/>
    <w:rsid w:val="0062552F"/>
    <w:rsid w:val="0062575A"/>
    <w:rsid w:val="00625CF7"/>
    <w:rsid w:val="00626A56"/>
    <w:rsid w:val="00627863"/>
    <w:rsid w:val="00631137"/>
    <w:rsid w:val="00631E58"/>
    <w:rsid w:val="0063208B"/>
    <w:rsid w:val="00632F85"/>
    <w:rsid w:val="0063338D"/>
    <w:rsid w:val="00633A57"/>
    <w:rsid w:val="00634D19"/>
    <w:rsid w:val="006411CC"/>
    <w:rsid w:val="00643284"/>
    <w:rsid w:val="006432F2"/>
    <w:rsid w:val="00644174"/>
    <w:rsid w:val="006442E8"/>
    <w:rsid w:val="0064435E"/>
    <w:rsid w:val="006473A6"/>
    <w:rsid w:val="006509A5"/>
    <w:rsid w:val="006509D9"/>
    <w:rsid w:val="0065368D"/>
    <w:rsid w:val="00655653"/>
    <w:rsid w:val="00655E47"/>
    <w:rsid w:val="006576AA"/>
    <w:rsid w:val="00660411"/>
    <w:rsid w:val="00662DF6"/>
    <w:rsid w:val="006632A2"/>
    <w:rsid w:val="00663C62"/>
    <w:rsid w:val="00664D4E"/>
    <w:rsid w:val="00665641"/>
    <w:rsid w:val="00665B1D"/>
    <w:rsid w:val="006661F3"/>
    <w:rsid w:val="00667276"/>
    <w:rsid w:val="006675A9"/>
    <w:rsid w:val="00667641"/>
    <w:rsid w:val="00667A31"/>
    <w:rsid w:val="006704C8"/>
    <w:rsid w:val="00672A1D"/>
    <w:rsid w:val="00673011"/>
    <w:rsid w:val="00674D67"/>
    <w:rsid w:val="006751D8"/>
    <w:rsid w:val="00675412"/>
    <w:rsid w:val="00675992"/>
    <w:rsid w:val="00676433"/>
    <w:rsid w:val="00677B3E"/>
    <w:rsid w:val="0068141B"/>
    <w:rsid w:val="00681801"/>
    <w:rsid w:val="0068288C"/>
    <w:rsid w:val="00682F38"/>
    <w:rsid w:val="00683382"/>
    <w:rsid w:val="00683D44"/>
    <w:rsid w:val="00683DBD"/>
    <w:rsid w:val="0068436B"/>
    <w:rsid w:val="006844B1"/>
    <w:rsid w:val="006852D6"/>
    <w:rsid w:val="00685741"/>
    <w:rsid w:val="00687021"/>
    <w:rsid w:val="00687616"/>
    <w:rsid w:val="00687FE2"/>
    <w:rsid w:val="00692589"/>
    <w:rsid w:val="006928BD"/>
    <w:rsid w:val="00696C29"/>
    <w:rsid w:val="006970A9"/>
    <w:rsid w:val="006972F2"/>
    <w:rsid w:val="0069797C"/>
    <w:rsid w:val="006A12D1"/>
    <w:rsid w:val="006A2237"/>
    <w:rsid w:val="006A25C8"/>
    <w:rsid w:val="006A25F7"/>
    <w:rsid w:val="006A2B91"/>
    <w:rsid w:val="006A3176"/>
    <w:rsid w:val="006A461C"/>
    <w:rsid w:val="006A5412"/>
    <w:rsid w:val="006A77E2"/>
    <w:rsid w:val="006A7E57"/>
    <w:rsid w:val="006B0614"/>
    <w:rsid w:val="006B17CA"/>
    <w:rsid w:val="006B1982"/>
    <w:rsid w:val="006B2EDC"/>
    <w:rsid w:val="006B3480"/>
    <w:rsid w:val="006B4FF7"/>
    <w:rsid w:val="006B6103"/>
    <w:rsid w:val="006C21F5"/>
    <w:rsid w:val="006C29A8"/>
    <w:rsid w:val="006C2BEB"/>
    <w:rsid w:val="006C343B"/>
    <w:rsid w:val="006C3667"/>
    <w:rsid w:val="006C3BD4"/>
    <w:rsid w:val="006C45E8"/>
    <w:rsid w:val="006C5C61"/>
    <w:rsid w:val="006C759E"/>
    <w:rsid w:val="006D04D1"/>
    <w:rsid w:val="006D0AF8"/>
    <w:rsid w:val="006D265C"/>
    <w:rsid w:val="006D268F"/>
    <w:rsid w:val="006D2C61"/>
    <w:rsid w:val="006D2FC5"/>
    <w:rsid w:val="006D3817"/>
    <w:rsid w:val="006D4F0A"/>
    <w:rsid w:val="006D61F4"/>
    <w:rsid w:val="006D6C41"/>
    <w:rsid w:val="006E00C7"/>
    <w:rsid w:val="006E0887"/>
    <w:rsid w:val="006E1E51"/>
    <w:rsid w:val="006E2207"/>
    <w:rsid w:val="006E2908"/>
    <w:rsid w:val="006E3356"/>
    <w:rsid w:val="006E349B"/>
    <w:rsid w:val="006E3544"/>
    <w:rsid w:val="006E5481"/>
    <w:rsid w:val="006E566C"/>
    <w:rsid w:val="006E588A"/>
    <w:rsid w:val="006E7BFE"/>
    <w:rsid w:val="006E7FDF"/>
    <w:rsid w:val="006F0751"/>
    <w:rsid w:val="006F3670"/>
    <w:rsid w:val="006F37BF"/>
    <w:rsid w:val="006F4447"/>
    <w:rsid w:val="006F5680"/>
    <w:rsid w:val="006F5ACD"/>
    <w:rsid w:val="006F6248"/>
    <w:rsid w:val="006F6F17"/>
    <w:rsid w:val="00700689"/>
    <w:rsid w:val="00702CA5"/>
    <w:rsid w:val="00702E0A"/>
    <w:rsid w:val="00704235"/>
    <w:rsid w:val="00704F48"/>
    <w:rsid w:val="0070653A"/>
    <w:rsid w:val="00707604"/>
    <w:rsid w:val="00710134"/>
    <w:rsid w:val="00711193"/>
    <w:rsid w:val="0071154D"/>
    <w:rsid w:val="00712756"/>
    <w:rsid w:val="00712924"/>
    <w:rsid w:val="00713C77"/>
    <w:rsid w:val="007151E4"/>
    <w:rsid w:val="00721853"/>
    <w:rsid w:val="00721D40"/>
    <w:rsid w:val="007227CD"/>
    <w:rsid w:val="00722952"/>
    <w:rsid w:val="0072484F"/>
    <w:rsid w:val="0072672C"/>
    <w:rsid w:val="0072723A"/>
    <w:rsid w:val="00727DC1"/>
    <w:rsid w:val="00730702"/>
    <w:rsid w:val="0073265F"/>
    <w:rsid w:val="00741B22"/>
    <w:rsid w:val="007437E4"/>
    <w:rsid w:val="00743823"/>
    <w:rsid w:val="00743AD1"/>
    <w:rsid w:val="00743C58"/>
    <w:rsid w:val="00744505"/>
    <w:rsid w:val="00744811"/>
    <w:rsid w:val="00745A45"/>
    <w:rsid w:val="0074690A"/>
    <w:rsid w:val="007469F7"/>
    <w:rsid w:val="00747669"/>
    <w:rsid w:val="007479FD"/>
    <w:rsid w:val="00747F95"/>
    <w:rsid w:val="00750AF1"/>
    <w:rsid w:val="00750C2A"/>
    <w:rsid w:val="00751649"/>
    <w:rsid w:val="0075216E"/>
    <w:rsid w:val="007525D6"/>
    <w:rsid w:val="00752A76"/>
    <w:rsid w:val="00753B41"/>
    <w:rsid w:val="007550C3"/>
    <w:rsid w:val="007557D9"/>
    <w:rsid w:val="00757032"/>
    <w:rsid w:val="00757341"/>
    <w:rsid w:val="00757E1D"/>
    <w:rsid w:val="0076219E"/>
    <w:rsid w:val="00764035"/>
    <w:rsid w:val="0076474C"/>
    <w:rsid w:val="0076597B"/>
    <w:rsid w:val="00765F95"/>
    <w:rsid w:val="007664DE"/>
    <w:rsid w:val="0076654A"/>
    <w:rsid w:val="00766AF5"/>
    <w:rsid w:val="007673B9"/>
    <w:rsid w:val="0077009F"/>
    <w:rsid w:val="00770ACE"/>
    <w:rsid w:val="007711E4"/>
    <w:rsid w:val="00772283"/>
    <w:rsid w:val="00772A24"/>
    <w:rsid w:val="00773133"/>
    <w:rsid w:val="00773336"/>
    <w:rsid w:val="007736F2"/>
    <w:rsid w:val="00774BE1"/>
    <w:rsid w:val="0077548A"/>
    <w:rsid w:val="0077607C"/>
    <w:rsid w:val="00776332"/>
    <w:rsid w:val="00776D40"/>
    <w:rsid w:val="0077719E"/>
    <w:rsid w:val="00777C5B"/>
    <w:rsid w:val="00780115"/>
    <w:rsid w:val="00781190"/>
    <w:rsid w:val="00782C9A"/>
    <w:rsid w:val="0078303E"/>
    <w:rsid w:val="00783156"/>
    <w:rsid w:val="00785A4C"/>
    <w:rsid w:val="007864E1"/>
    <w:rsid w:val="0078669B"/>
    <w:rsid w:val="00786AD7"/>
    <w:rsid w:val="00786EA3"/>
    <w:rsid w:val="00787041"/>
    <w:rsid w:val="0078772B"/>
    <w:rsid w:val="0078779B"/>
    <w:rsid w:val="00787A56"/>
    <w:rsid w:val="00790354"/>
    <w:rsid w:val="007911B6"/>
    <w:rsid w:val="00791CDF"/>
    <w:rsid w:val="0079207B"/>
    <w:rsid w:val="00792D83"/>
    <w:rsid w:val="0079342A"/>
    <w:rsid w:val="00794A43"/>
    <w:rsid w:val="0079503E"/>
    <w:rsid w:val="007951EA"/>
    <w:rsid w:val="007956B3"/>
    <w:rsid w:val="00795B98"/>
    <w:rsid w:val="00795F22"/>
    <w:rsid w:val="00797C55"/>
    <w:rsid w:val="007A0ADE"/>
    <w:rsid w:val="007A0B6F"/>
    <w:rsid w:val="007A1564"/>
    <w:rsid w:val="007A1911"/>
    <w:rsid w:val="007A2C77"/>
    <w:rsid w:val="007A2EDC"/>
    <w:rsid w:val="007A30C1"/>
    <w:rsid w:val="007A36D3"/>
    <w:rsid w:val="007A4377"/>
    <w:rsid w:val="007A53B9"/>
    <w:rsid w:val="007A5B26"/>
    <w:rsid w:val="007A63A3"/>
    <w:rsid w:val="007A6A95"/>
    <w:rsid w:val="007B059F"/>
    <w:rsid w:val="007B0747"/>
    <w:rsid w:val="007B0D4D"/>
    <w:rsid w:val="007B2505"/>
    <w:rsid w:val="007B33D9"/>
    <w:rsid w:val="007B3A7B"/>
    <w:rsid w:val="007B4363"/>
    <w:rsid w:val="007B4444"/>
    <w:rsid w:val="007B515E"/>
    <w:rsid w:val="007B51A7"/>
    <w:rsid w:val="007B53FD"/>
    <w:rsid w:val="007B74A1"/>
    <w:rsid w:val="007C0789"/>
    <w:rsid w:val="007C0A5C"/>
    <w:rsid w:val="007C3209"/>
    <w:rsid w:val="007C34DD"/>
    <w:rsid w:val="007C63BF"/>
    <w:rsid w:val="007C739C"/>
    <w:rsid w:val="007C76B2"/>
    <w:rsid w:val="007C7B3F"/>
    <w:rsid w:val="007D06E5"/>
    <w:rsid w:val="007D1547"/>
    <w:rsid w:val="007D1B64"/>
    <w:rsid w:val="007D2909"/>
    <w:rsid w:val="007D3075"/>
    <w:rsid w:val="007D3F12"/>
    <w:rsid w:val="007D52CC"/>
    <w:rsid w:val="007D587A"/>
    <w:rsid w:val="007D6A8F"/>
    <w:rsid w:val="007D6B2E"/>
    <w:rsid w:val="007D6C04"/>
    <w:rsid w:val="007E23FC"/>
    <w:rsid w:val="007E241F"/>
    <w:rsid w:val="007E2B60"/>
    <w:rsid w:val="007E3750"/>
    <w:rsid w:val="007E3C16"/>
    <w:rsid w:val="007E7590"/>
    <w:rsid w:val="007E7C50"/>
    <w:rsid w:val="007F055A"/>
    <w:rsid w:val="007F087C"/>
    <w:rsid w:val="007F2273"/>
    <w:rsid w:val="007F2FEC"/>
    <w:rsid w:val="007F36F5"/>
    <w:rsid w:val="007F3CED"/>
    <w:rsid w:val="007F3F75"/>
    <w:rsid w:val="007F4938"/>
    <w:rsid w:val="00802AB9"/>
    <w:rsid w:val="00803E4F"/>
    <w:rsid w:val="008045B3"/>
    <w:rsid w:val="008046E9"/>
    <w:rsid w:val="0080522F"/>
    <w:rsid w:val="00810097"/>
    <w:rsid w:val="008107E3"/>
    <w:rsid w:val="008110CB"/>
    <w:rsid w:val="008121C2"/>
    <w:rsid w:val="00812F6B"/>
    <w:rsid w:val="008137AD"/>
    <w:rsid w:val="00813E3F"/>
    <w:rsid w:val="00814343"/>
    <w:rsid w:val="00815520"/>
    <w:rsid w:val="00817144"/>
    <w:rsid w:val="0081748E"/>
    <w:rsid w:val="008177EF"/>
    <w:rsid w:val="00817C8D"/>
    <w:rsid w:val="00820C97"/>
    <w:rsid w:val="00820E91"/>
    <w:rsid w:val="00821173"/>
    <w:rsid w:val="008229A8"/>
    <w:rsid w:val="00822B67"/>
    <w:rsid w:val="00823EA0"/>
    <w:rsid w:val="008240FC"/>
    <w:rsid w:val="00824DFB"/>
    <w:rsid w:val="00824EA1"/>
    <w:rsid w:val="00825955"/>
    <w:rsid w:val="008269EB"/>
    <w:rsid w:val="008271DE"/>
    <w:rsid w:val="00830F35"/>
    <w:rsid w:val="00832F7E"/>
    <w:rsid w:val="00833FD6"/>
    <w:rsid w:val="008342D3"/>
    <w:rsid w:val="0083479D"/>
    <w:rsid w:val="00834EB7"/>
    <w:rsid w:val="008361E0"/>
    <w:rsid w:val="0083668C"/>
    <w:rsid w:val="0084137C"/>
    <w:rsid w:val="00841B68"/>
    <w:rsid w:val="008439CE"/>
    <w:rsid w:val="00845490"/>
    <w:rsid w:val="008458D2"/>
    <w:rsid w:val="0084716E"/>
    <w:rsid w:val="008474E4"/>
    <w:rsid w:val="00847B3D"/>
    <w:rsid w:val="00847E29"/>
    <w:rsid w:val="008503C2"/>
    <w:rsid w:val="008504F3"/>
    <w:rsid w:val="00852144"/>
    <w:rsid w:val="00854096"/>
    <w:rsid w:val="00854790"/>
    <w:rsid w:val="008548E7"/>
    <w:rsid w:val="00854DC1"/>
    <w:rsid w:val="00855A0A"/>
    <w:rsid w:val="00855A39"/>
    <w:rsid w:val="00855AE3"/>
    <w:rsid w:val="00855D44"/>
    <w:rsid w:val="00856CA0"/>
    <w:rsid w:val="0085751F"/>
    <w:rsid w:val="008603AC"/>
    <w:rsid w:val="008606ED"/>
    <w:rsid w:val="008628D7"/>
    <w:rsid w:val="00862EF1"/>
    <w:rsid w:val="00864F4A"/>
    <w:rsid w:val="00865D1A"/>
    <w:rsid w:val="00865F7D"/>
    <w:rsid w:val="00866A46"/>
    <w:rsid w:val="008704EE"/>
    <w:rsid w:val="00870948"/>
    <w:rsid w:val="008714C4"/>
    <w:rsid w:val="0087199D"/>
    <w:rsid w:val="00871A9A"/>
    <w:rsid w:val="008730CE"/>
    <w:rsid w:val="008730EE"/>
    <w:rsid w:val="008737E5"/>
    <w:rsid w:val="00875083"/>
    <w:rsid w:val="008752AA"/>
    <w:rsid w:val="00875350"/>
    <w:rsid w:val="00875655"/>
    <w:rsid w:val="0087651A"/>
    <w:rsid w:val="008777CC"/>
    <w:rsid w:val="00877A80"/>
    <w:rsid w:val="008810DD"/>
    <w:rsid w:val="00881D3F"/>
    <w:rsid w:val="0088360B"/>
    <w:rsid w:val="00884973"/>
    <w:rsid w:val="00885A57"/>
    <w:rsid w:val="00885E4C"/>
    <w:rsid w:val="0088648D"/>
    <w:rsid w:val="00886816"/>
    <w:rsid w:val="00886918"/>
    <w:rsid w:val="00887540"/>
    <w:rsid w:val="00887734"/>
    <w:rsid w:val="00892193"/>
    <w:rsid w:val="008938A8"/>
    <w:rsid w:val="0089455F"/>
    <w:rsid w:val="00894768"/>
    <w:rsid w:val="00895C84"/>
    <w:rsid w:val="0089634E"/>
    <w:rsid w:val="00896427"/>
    <w:rsid w:val="008A095F"/>
    <w:rsid w:val="008A3AA7"/>
    <w:rsid w:val="008A3B6A"/>
    <w:rsid w:val="008A4BD4"/>
    <w:rsid w:val="008A5C01"/>
    <w:rsid w:val="008A6D5C"/>
    <w:rsid w:val="008A7382"/>
    <w:rsid w:val="008A7861"/>
    <w:rsid w:val="008B129A"/>
    <w:rsid w:val="008B1B17"/>
    <w:rsid w:val="008B1B74"/>
    <w:rsid w:val="008B1F52"/>
    <w:rsid w:val="008B3E01"/>
    <w:rsid w:val="008B4AFC"/>
    <w:rsid w:val="008B4EB1"/>
    <w:rsid w:val="008B531F"/>
    <w:rsid w:val="008B5A93"/>
    <w:rsid w:val="008B5D46"/>
    <w:rsid w:val="008B6282"/>
    <w:rsid w:val="008B648F"/>
    <w:rsid w:val="008B7125"/>
    <w:rsid w:val="008B7AF0"/>
    <w:rsid w:val="008C2978"/>
    <w:rsid w:val="008C2985"/>
    <w:rsid w:val="008C3926"/>
    <w:rsid w:val="008C3A1A"/>
    <w:rsid w:val="008C3FA7"/>
    <w:rsid w:val="008C6252"/>
    <w:rsid w:val="008C7685"/>
    <w:rsid w:val="008C7846"/>
    <w:rsid w:val="008D0E2F"/>
    <w:rsid w:val="008D131B"/>
    <w:rsid w:val="008D1C62"/>
    <w:rsid w:val="008D2B82"/>
    <w:rsid w:val="008D3F79"/>
    <w:rsid w:val="008D54BA"/>
    <w:rsid w:val="008D55FA"/>
    <w:rsid w:val="008D58DD"/>
    <w:rsid w:val="008D599D"/>
    <w:rsid w:val="008D631D"/>
    <w:rsid w:val="008D6720"/>
    <w:rsid w:val="008D6BCB"/>
    <w:rsid w:val="008E0A2E"/>
    <w:rsid w:val="008E2475"/>
    <w:rsid w:val="008E3F9A"/>
    <w:rsid w:val="008E447C"/>
    <w:rsid w:val="008E46F6"/>
    <w:rsid w:val="008F18C2"/>
    <w:rsid w:val="008F2210"/>
    <w:rsid w:val="008F2970"/>
    <w:rsid w:val="008F305C"/>
    <w:rsid w:val="008F3A2C"/>
    <w:rsid w:val="008F44A7"/>
    <w:rsid w:val="008F484B"/>
    <w:rsid w:val="008F7279"/>
    <w:rsid w:val="009001FD"/>
    <w:rsid w:val="00900553"/>
    <w:rsid w:val="00900A14"/>
    <w:rsid w:val="00900E0C"/>
    <w:rsid w:val="00900F0D"/>
    <w:rsid w:val="009013D1"/>
    <w:rsid w:val="00901823"/>
    <w:rsid w:val="00902322"/>
    <w:rsid w:val="00903485"/>
    <w:rsid w:val="009034AE"/>
    <w:rsid w:val="009045B5"/>
    <w:rsid w:val="00904B01"/>
    <w:rsid w:val="00904C72"/>
    <w:rsid w:val="00907F4E"/>
    <w:rsid w:val="00910CC6"/>
    <w:rsid w:val="00910EF0"/>
    <w:rsid w:val="00911129"/>
    <w:rsid w:val="009125E1"/>
    <w:rsid w:val="00912DBF"/>
    <w:rsid w:val="00912E7B"/>
    <w:rsid w:val="00912FB0"/>
    <w:rsid w:val="00913814"/>
    <w:rsid w:val="0091410A"/>
    <w:rsid w:val="00916FA4"/>
    <w:rsid w:val="00917327"/>
    <w:rsid w:val="00917422"/>
    <w:rsid w:val="00917A42"/>
    <w:rsid w:val="00920208"/>
    <w:rsid w:val="009203E7"/>
    <w:rsid w:val="0092089A"/>
    <w:rsid w:val="00921391"/>
    <w:rsid w:val="00921619"/>
    <w:rsid w:val="00922B01"/>
    <w:rsid w:val="00923A5E"/>
    <w:rsid w:val="0092430E"/>
    <w:rsid w:val="00925F05"/>
    <w:rsid w:val="00926B5B"/>
    <w:rsid w:val="00927BE0"/>
    <w:rsid w:val="00931BD2"/>
    <w:rsid w:val="00932833"/>
    <w:rsid w:val="00932AB3"/>
    <w:rsid w:val="00932D2D"/>
    <w:rsid w:val="009336E6"/>
    <w:rsid w:val="00933C9E"/>
    <w:rsid w:val="009352B5"/>
    <w:rsid w:val="009365A8"/>
    <w:rsid w:val="00937429"/>
    <w:rsid w:val="009378F5"/>
    <w:rsid w:val="00937AD2"/>
    <w:rsid w:val="00937CA2"/>
    <w:rsid w:val="00937ED2"/>
    <w:rsid w:val="00941623"/>
    <w:rsid w:val="009429BC"/>
    <w:rsid w:val="00942D66"/>
    <w:rsid w:val="00944427"/>
    <w:rsid w:val="00944D87"/>
    <w:rsid w:val="00944E2C"/>
    <w:rsid w:val="00945154"/>
    <w:rsid w:val="00946120"/>
    <w:rsid w:val="00946505"/>
    <w:rsid w:val="00947C68"/>
    <w:rsid w:val="00950C4D"/>
    <w:rsid w:val="00950D79"/>
    <w:rsid w:val="009518D5"/>
    <w:rsid w:val="00951E40"/>
    <w:rsid w:val="00954E53"/>
    <w:rsid w:val="00955BEA"/>
    <w:rsid w:val="009562AF"/>
    <w:rsid w:val="00956586"/>
    <w:rsid w:val="00960CFA"/>
    <w:rsid w:val="009610C2"/>
    <w:rsid w:val="0096187B"/>
    <w:rsid w:val="00962E1C"/>
    <w:rsid w:val="0096406E"/>
    <w:rsid w:val="009643C7"/>
    <w:rsid w:val="00964FA7"/>
    <w:rsid w:val="009674D2"/>
    <w:rsid w:val="009708D2"/>
    <w:rsid w:val="009712A7"/>
    <w:rsid w:val="009712B0"/>
    <w:rsid w:val="0097167A"/>
    <w:rsid w:val="009723B5"/>
    <w:rsid w:val="00972409"/>
    <w:rsid w:val="00973247"/>
    <w:rsid w:val="00973555"/>
    <w:rsid w:val="009736F2"/>
    <w:rsid w:val="00974280"/>
    <w:rsid w:val="009755E5"/>
    <w:rsid w:val="00975A77"/>
    <w:rsid w:val="00976C0B"/>
    <w:rsid w:val="00977443"/>
    <w:rsid w:val="00980B5D"/>
    <w:rsid w:val="009822D8"/>
    <w:rsid w:val="009840C0"/>
    <w:rsid w:val="009849F8"/>
    <w:rsid w:val="00984D44"/>
    <w:rsid w:val="00985B22"/>
    <w:rsid w:val="009860F4"/>
    <w:rsid w:val="00986599"/>
    <w:rsid w:val="00986E49"/>
    <w:rsid w:val="00987904"/>
    <w:rsid w:val="00987B8D"/>
    <w:rsid w:val="009900D5"/>
    <w:rsid w:val="00991609"/>
    <w:rsid w:val="00992A5A"/>
    <w:rsid w:val="0099360D"/>
    <w:rsid w:val="009944B0"/>
    <w:rsid w:val="00994879"/>
    <w:rsid w:val="009964A0"/>
    <w:rsid w:val="00996CE8"/>
    <w:rsid w:val="009A033A"/>
    <w:rsid w:val="009A1249"/>
    <w:rsid w:val="009A2DEF"/>
    <w:rsid w:val="009A2ED3"/>
    <w:rsid w:val="009A47AF"/>
    <w:rsid w:val="009A655B"/>
    <w:rsid w:val="009A70CD"/>
    <w:rsid w:val="009B0BCB"/>
    <w:rsid w:val="009B154D"/>
    <w:rsid w:val="009B1609"/>
    <w:rsid w:val="009B17BC"/>
    <w:rsid w:val="009B1AD4"/>
    <w:rsid w:val="009B3C2D"/>
    <w:rsid w:val="009B42BB"/>
    <w:rsid w:val="009B5027"/>
    <w:rsid w:val="009B51AA"/>
    <w:rsid w:val="009B6863"/>
    <w:rsid w:val="009C0919"/>
    <w:rsid w:val="009C1DC6"/>
    <w:rsid w:val="009C27C2"/>
    <w:rsid w:val="009C2894"/>
    <w:rsid w:val="009C3488"/>
    <w:rsid w:val="009C3717"/>
    <w:rsid w:val="009C3A30"/>
    <w:rsid w:val="009C3ACC"/>
    <w:rsid w:val="009C4617"/>
    <w:rsid w:val="009C4EBF"/>
    <w:rsid w:val="009C5517"/>
    <w:rsid w:val="009C6239"/>
    <w:rsid w:val="009C6A31"/>
    <w:rsid w:val="009C7AA9"/>
    <w:rsid w:val="009D05D6"/>
    <w:rsid w:val="009D072D"/>
    <w:rsid w:val="009D074F"/>
    <w:rsid w:val="009D0D2C"/>
    <w:rsid w:val="009D135B"/>
    <w:rsid w:val="009D2210"/>
    <w:rsid w:val="009D2453"/>
    <w:rsid w:val="009D2497"/>
    <w:rsid w:val="009D266B"/>
    <w:rsid w:val="009D577F"/>
    <w:rsid w:val="009D594C"/>
    <w:rsid w:val="009D63E1"/>
    <w:rsid w:val="009E0BF7"/>
    <w:rsid w:val="009E2BD3"/>
    <w:rsid w:val="009E33AB"/>
    <w:rsid w:val="009E3C0E"/>
    <w:rsid w:val="009E3C69"/>
    <w:rsid w:val="009E3E31"/>
    <w:rsid w:val="009E49AC"/>
    <w:rsid w:val="009E54CE"/>
    <w:rsid w:val="009E57E0"/>
    <w:rsid w:val="009E59D6"/>
    <w:rsid w:val="009E59EC"/>
    <w:rsid w:val="009E64D1"/>
    <w:rsid w:val="009E6D1D"/>
    <w:rsid w:val="009E7285"/>
    <w:rsid w:val="009E7978"/>
    <w:rsid w:val="009F0599"/>
    <w:rsid w:val="009F13D0"/>
    <w:rsid w:val="009F1F5E"/>
    <w:rsid w:val="009F342F"/>
    <w:rsid w:val="009F5EE5"/>
    <w:rsid w:val="009F6EAC"/>
    <w:rsid w:val="009F6F71"/>
    <w:rsid w:val="009F7A1B"/>
    <w:rsid w:val="00A017CF"/>
    <w:rsid w:val="00A0312D"/>
    <w:rsid w:val="00A032BC"/>
    <w:rsid w:val="00A03515"/>
    <w:rsid w:val="00A03B51"/>
    <w:rsid w:val="00A04E02"/>
    <w:rsid w:val="00A05765"/>
    <w:rsid w:val="00A06F17"/>
    <w:rsid w:val="00A07113"/>
    <w:rsid w:val="00A1014B"/>
    <w:rsid w:val="00A11DE6"/>
    <w:rsid w:val="00A12498"/>
    <w:rsid w:val="00A12BCB"/>
    <w:rsid w:val="00A13119"/>
    <w:rsid w:val="00A134FF"/>
    <w:rsid w:val="00A13D15"/>
    <w:rsid w:val="00A13ECF"/>
    <w:rsid w:val="00A14536"/>
    <w:rsid w:val="00A154D4"/>
    <w:rsid w:val="00A15F16"/>
    <w:rsid w:val="00A16346"/>
    <w:rsid w:val="00A16477"/>
    <w:rsid w:val="00A17189"/>
    <w:rsid w:val="00A17882"/>
    <w:rsid w:val="00A215E6"/>
    <w:rsid w:val="00A22723"/>
    <w:rsid w:val="00A22FBF"/>
    <w:rsid w:val="00A23EBF"/>
    <w:rsid w:val="00A24238"/>
    <w:rsid w:val="00A24550"/>
    <w:rsid w:val="00A257C4"/>
    <w:rsid w:val="00A2590F"/>
    <w:rsid w:val="00A25E29"/>
    <w:rsid w:val="00A320A9"/>
    <w:rsid w:val="00A325C9"/>
    <w:rsid w:val="00A355E8"/>
    <w:rsid w:val="00A3583C"/>
    <w:rsid w:val="00A371BA"/>
    <w:rsid w:val="00A40090"/>
    <w:rsid w:val="00A40525"/>
    <w:rsid w:val="00A4140A"/>
    <w:rsid w:val="00A4200D"/>
    <w:rsid w:val="00A426B9"/>
    <w:rsid w:val="00A42B2B"/>
    <w:rsid w:val="00A43359"/>
    <w:rsid w:val="00A43D5F"/>
    <w:rsid w:val="00A44006"/>
    <w:rsid w:val="00A44585"/>
    <w:rsid w:val="00A446FA"/>
    <w:rsid w:val="00A45370"/>
    <w:rsid w:val="00A46657"/>
    <w:rsid w:val="00A47440"/>
    <w:rsid w:val="00A507A8"/>
    <w:rsid w:val="00A50AC0"/>
    <w:rsid w:val="00A519FF"/>
    <w:rsid w:val="00A52398"/>
    <w:rsid w:val="00A53E59"/>
    <w:rsid w:val="00A54953"/>
    <w:rsid w:val="00A55253"/>
    <w:rsid w:val="00A55BE7"/>
    <w:rsid w:val="00A56C7B"/>
    <w:rsid w:val="00A573C9"/>
    <w:rsid w:val="00A578C8"/>
    <w:rsid w:val="00A57CB8"/>
    <w:rsid w:val="00A613BD"/>
    <w:rsid w:val="00A616C3"/>
    <w:rsid w:val="00A62234"/>
    <w:rsid w:val="00A62415"/>
    <w:rsid w:val="00A62431"/>
    <w:rsid w:val="00A6313C"/>
    <w:rsid w:val="00A642F1"/>
    <w:rsid w:val="00A6739A"/>
    <w:rsid w:val="00A7118C"/>
    <w:rsid w:val="00A7276B"/>
    <w:rsid w:val="00A7396C"/>
    <w:rsid w:val="00A749D8"/>
    <w:rsid w:val="00A74AE2"/>
    <w:rsid w:val="00A74DFF"/>
    <w:rsid w:val="00A74E48"/>
    <w:rsid w:val="00A75372"/>
    <w:rsid w:val="00A77497"/>
    <w:rsid w:val="00A77880"/>
    <w:rsid w:val="00A800EC"/>
    <w:rsid w:val="00A804E0"/>
    <w:rsid w:val="00A81378"/>
    <w:rsid w:val="00A8160B"/>
    <w:rsid w:val="00A81F19"/>
    <w:rsid w:val="00A8246E"/>
    <w:rsid w:val="00A83B71"/>
    <w:rsid w:val="00A85130"/>
    <w:rsid w:val="00A85404"/>
    <w:rsid w:val="00A87707"/>
    <w:rsid w:val="00A87B41"/>
    <w:rsid w:val="00A920C6"/>
    <w:rsid w:val="00A95373"/>
    <w:rsid w:val="00A9546A"/>
    <w:rsid w:val="00A95700"/>
    <w:rsid w:val="00A95BF5"/>
    <w:rsid w:val="00A96852"/>
    <w:rsid w:val="00A968B8"/>
    <w:rsid w:val="00AA152C"/>
    <w:rsid w:val="00AA1C86"/>
    <w:rsid w:val="00AA1D74"/>
    <w:rsid w:val="00AA32FD"/>
    <w:rsid w:val="00AA356F"/>
    <w:rsid w:val="00AA3CBE"/>
    <w:rsid w:val="00AA5814"/>
    <w:rsid w:val="00AA6AC4"/>
    <w:rsid w:val="00AB03EC"/>
    <w:rsid w:val="00AB04A1"/>
    <w:rsid w:val="00AB08A8"/>
    <w:rsid w:val="00AB0FF0"/>
    <w:rsid w:val="00AB196F"/>
    <w:rsid w:val="00AB1CB7"/>
    <w:rsid w:val="00AB1E57"/>
    <w:rsid w:val="00AB20F0"/>
    <w:rsid w:val="00AB27A1"/>
    <w:rsid w:val="00AB2AF3"/>
    <w:rsid w:val="00AB340F"/>
    <w:rsid w:val="00AB3BBE"/>
    <w:rsid w:val="00AB46D0"/>
    <w:rsid w:val="00AB4BF7"/>
    <w:rsid w:val="00AB6C6F"/>
    <w:rsid w:val="00AB6F08"/>
    <w:rsid w:val="00AB73F0"/>
    <w:rsid w:val="00AC0346"/>
    <w:rsid w:val="00AC056A"/>
    <w:rsid w:val="00AC0753"/>
    <w:rsid w:val="00AC1EDC"/>
    <w:rsid w:val="00AC274A"/>
    <w:rsid w:val="00AC335D"/>
    <w:rsid w:val="00AC365C"/>
    <w:rsid w:val="00AC3693"/>
    <w:rsid w:val="00AC4BCF"/>
    <w:rsid w:val="00AC596F"/>
    <w:rsid w:val="00AC6B5A"/>
    <w:rsid w:val="00AC7104"/>
    <w:rsid w:val="00AC7D0C"/>
    <w:rsid w:val="00AD06A8"/>
    <w:rsid w:val="00AD27C5"/>
    <w:rsid w:val="00AD32A3"/>
    <w:rsid w:val="00AD47AD"/>
    <w:rsid w:val="00AD4ED8"/>
    <w:rsid w:val="00AD5309"/>
    <w:rsid w:val="00AD531A"/>
    <w:rsid w:val="00AD66D5"/>
    <w:rsid w:val="00AD6F80"/>
    <w:rsid w:val="00AD7028"/>
    <w:rsid w:val="00AD7404"/>
    <w:rsid w:val="00AE03CA"/>
    <w:rsid w:val="00AE1D91"/>
    <w:rsid w:val="00AE2166"/>
    <w:rsid w:val="00AE24C1"/>
    <w:rsid w:val="00AE2AFE"/>
    <w:rsid w:val="00AE3258"/>
    <w:rsid w:val="00AE36F4"/>
    <w:rsid w:val="00AE3D3D"/>
    <w:rsid w:val="00AE411C"/>
    <w:rsid w:val="00AE55E5"/>
    <w:rsid w:val="00AE5EB1"/>
    <w:rsid w:val="00AE60E3"/>
    <w:rsid w:val="00AF0639"/>
    <w:rsid w:val="00AF066C"/>
    <w:rsid w:val="00AF2AB7"/>
    <w:rsid w:val="00AF36A8"/>
    <w:rsid w:val="00AF4027"/>
    <w:rsid w:val="00AF5B7E"/>
    <w:rsid w:val="00AF6081"/>
    <w:rsid w:val="00AF78F2"/>
    <w:rsid w:val="00B0038C"/>
    <w:rsid w:val="00B00F4F"/>
    <w:rsid w:val="00B01A1D"/>
    <w:rsid w:val="00B02FDF"/>
    <w:rsid w:val="00B04BEE"/>
    <w:rsid w:val="00B05EF0"/>
    <w:rsid w:val="00B05F90"/>
    <w:rsid w:val="00B06231"/>
    <w:rsid w:val="00B0738E"/>
    <w:rsid w:val="00B07495"/>
    <w:rsid w:val="00B075FA"/>
    <w:rsid w:val="00B10C2E"/>
    <w:rsid w:val="00B13BC3"/>
    <w:rsid w:val="00B13EFB"/>
    <w:rsid w:val="00B16457"/>
    <w:rsid w:val="00B16778"/>
    <w:rsid w:val="00B178D6"/>
    <w:rsid w:val="00B17D6B"/>
    <w:rsid w:val="00B20B89"/>
    <w:rsid w:val="00B214C5"/>
    <w:rsid w:val="00B22B98"/>
    <w:rsid w:val="00B2357F"/>
    <w:rsid w:val="00B241DE"/>
    <w:rsid w:val="00B2608A"/>
    <w:rsid w:val="00B271F9"/>
    <w:rsid w:val="00B27AAD"/>
    <w:rsid w:val="00B27D94"/>
    <w:rsid w:val="00B27E38"/>
    <w:rsid w:val="00B302E6"/>
    <w:rsid w:val="00B3183D"/>
    <w:rsid w:val="00B318A6"/>
    <w:rsid w:val="00B320FE"/>
    <w:rsid w:val="00B3243C"/>
    <w:rsid w:val="00B3254E"/>
    <w:rsid w:val="00B3270E"/>
    <w:rsid w:val="00B32B03"/>
    <w:rsid w:val="00B32BF4"/>
    <w:rsid w:val="00B33F9F"/>
    <w:rsid w:val="00B34251"/>
    <w:rsid w:val="00B34DBE"/>
    <w:rsid w:val="00B3512E"/>
    <w:rsid w:val="00B352A0"/>
    <w:rsid w:val="00B37176"/>
    <w:rsid w:val="00B40946"/>
    <w:rsid w:val="00B40DE0"/>
    <w:rsid w:val="00B40E33"/>
    <w:rsid w:val="00B41624"/>
    <w:rsid w:val="00B41856"/>
    <w:rsid w:val="00B41C3C"/>
    <w:rsid w:val="00B41DEB"/>
    <w:rsid w:val="00B4406D"/>
    <w:rsid w:val="00B4429F"/>
    <w:rsid w:val="00B44D6B"/>
    <w:rsid w:val="00B455C4"/>
    <w:rsid w:val="00B45E64"/>
    <w:rsid w:val="00B46AE2"/>
    <w:rsid w:val="00B46B45"/>
    <w:rsid w:val="00B47A45"/>
    <w:rsid w:val="00B47D60"/>
    <w:rsid w:val="00B47EAD"/>
    <w:rsid w:val="00B51D81"/>
    <w:rsid w:val="00B543D2"/>
    <w:rsid w:val="00B5673E"/>
    <w:rsid w:val="00B56AD2"/>
    <w:rsid w:val="00B57C02"/>
    <w:rsid w:val="00B60F17"/>
    <w:rsid w:val="00B61801"/>
    <w:rsid w:val="00B631DF"/>
    <w:rsid w:val="00B6322B"/>
    <w:rsid w:val="00B63F0C"/>
    <w:rsid w:val="00B63FF8"/>
    <w:rsid w:val="00B64532"/>
    <w:rsid w:val="00B648DB"/>
    <w:rsid w:val="00B70655"/>
    <w:rsid w:val="00B71987"/>
    <w:rsid w:val="00B72563"/>
    <w:rsid w:val="00B764A3"/>
    <w:rsid w:val="00B76B9A"/>
    <w:rsid w:val="00B775F8"/>
    <w:rsid w:val="00B776B2"/>
    <w:rsid w:val="00B8027E"/>
    <w:rsid w:val="00B8194D"/>
    <w:rsid w:val="00B81E18"/>
    <w:rsid w:val="00B823FA"/>
    <w:rsid w:val="00B83296"/>
    <w:rsid w:val="00B834AC"/>
    <w:rsid w:val="00B83827"/>
    <w:rsid w:val="00B83D55"/>
    <w:rsid w:val="00B84068"/>
    <w:rsid w:val="00B85991"/>
    <w:rsid w:val="00B85C82"/>
    <w:rsid w:val="00B86531"/>
    <w:rsid w:val="00B87A2B"/>
    <w:rsid w:val="00B90129"/>
    <w:rsid w:val="00B906E1"/>
    <w:rsid w:val="00B91263"/>
    <w:rsid w:val="00B91490"/>
    <w:rsid w:val="00B92002"/>
    <w:rsid w:val="00B941A8"/>
    <w:rsid w:val="00B94AB9"/>
    <w:rsid w:val="00B94DF9"/>
    <w:rsid w:val="00B95E89"/>
    <w:rsid w:val="00B964E8"/>
    <w:rsid w:val="00B96594"/>
    <w:rsid w:val="00BA0049"/>
    <w:rsid w:val="00BA0F45"/>
    <w:rsid w:val="00BA18DA"/>
    <w:rsid w:val="00BA25D7"/>
    <w:rsid w:val="00BA2C07"/>
    <w:rsid w:val="00BA2FED"/>
    <w:rsid w:val="00BA4976"/>
    <w:rsid w:val="00BA507C"/>
    <w:rsid w:val="00BA5DC5"/>
    <w:rsid w:val="00BA614B"/>
    <w:rsid w:val="00BA681B"/>
    <w:rsid w:val="00BA6A1E"/>
    <w:rsid w:val="00BB13B5"/>
    <w:rsid w:val="00BB16E7"/>
    <w:rsid w:val="00BB27F5"/>
    <w:rsid w:val="00BB2AA8"/>
    <w:rsid w:val="00BB2D79"/>
    <w:rsid w:val="00BB4138"/>
    <w:rsid w:val="00BB413C"/>
    <w:rsid w:val="00BB4556"/>
    <w:rsid w:val="00BB470C"/>
    <w:rsid w:val="00BB60C1"/>
    <w:rsid w:val="00BB63C8"/>
    <w:rsid w:val="00BC0E5F"/>
    <w:rsid w:val="00BC1C97"/>
    <w:rsid w:val="00BC254F"/>
    <w:rsid w:val="00BC256F"/>
    <w:rsid w:val="00BC2612"/>
    <w:rsid w:val="00BC2CF3"/>
    <w:rsid w:val="00BC3137"/>
    <w:rsid w:val="00BC374F"/>
    <w:rsid w:val="00BC3A80"/>
    <w:rsid w:val="00BC3D33"/>
    <w:rsid w:val="00BC64C0"/>
    <w:rsid w:val="00BC771D"/>
    <w:rsid w:val="00BD0230"/>
    <w:rsid w:val="00BD0254"/>
    <w:rsid w:val="00BD0C26"/>
    <w:rsid w:val="00BD1060"/>
    <w:rsid w:val="00BD2190"/>
    <w:rsid w:val="00BD2214"/>
    <w:rsid w:val="00BD41AF"/>
    <w:rsid w:val="00BD43F1"/>
    <w:rsid w:val="00BD45C6"/>
    <w:rsid w:val="00BD4717"/>
    <w:rsid w:val="00BD590D"/>
    <w:rsid w:val="00BD69C7"/>
    <w:rsid w:val="00BD6B05"/>
    <w:rsid w:val="00BD7424"/>
    <w:rsid w:val="00BD7A28"/>
    <w:rsid w:val="00BE164D"/>
    <w:rsid w:val="00BE1835"/>
    <w:rsid w:val="00BE214B"/>
    <w:rsid w:val="00BE396D"/>
    <w:rsid w:val="00BE3F96"/>
    <w:rsid w:val="00BE4996"/>
    <w:rsid w:val="00BE53D1"/>
    <w:rsid w:val="00BE548C"/>
    <w:rsid w:val="00BE63B5"/>
    <w:rsid w:val="00BE6E6F"/>
    <w:rsid w:val="00BE732D"/>
    <w:rsid w:val="00BE7EFD"/>
    <w:rsid w:val="00BF0E37"/>
    <w:rsid w:val="00BF17DB"/>
    <w:rsid w:val="00BF193E"/>
    <w:rsid w:val="00BF2501"/>
    <w:rsid w:val="00BF27CB"/>
    <w:rsid w:val="00BF477E"/>
    <w:rsid w:val="00BF58F6"/>
    <w:rsid w:val="00BF5E03"/>
    <w:rsid w:val="00BF63C4"/>
    <w:rsid w:val="00BF63EB"/>
    <w:rsid w:val="00BF64F2"/>
    <w:rsid w:val="00BF75B6"/>
    <w:rsid w:val="00BF7689"/>
    <w:rsid w:val="00C02140"/>
    <w:rsid w:val="00C022D9"/>
    <w:rsid w:val="00C031C9"/>
    <w:rsid w:val="00C033E5"/>
    <w:rsid w:val="00C03A29"/>
    <w:rsid w:val="00C0428E"/>
    <w:rsid w:val="00C05DE5"/>
    <w:rsid w:val="00C063DE"/>
    <w:rsid w:val="00C064D8"/>
    <w:rsid w:val="00C07F42"/>
    <w:rsid w:val="00C10444"/>
    <w:rsid w:val="00C10A4C"/>
    <w:rsid w:val="00C10BA5"/>
    <w:rsid w:val="00C11790"/>
    <w:rsid w:val="00C1252A"/>
    <w:rsid w:val="00C12957"/>
    <w:rsid w:val="00C15B41"/>
    <w:rsid w:val="00C15EB9"/>
    <w:rsid w:val="00C16783"/>
    <w:rsid w:val="00C20119"/>
    <w:rsid w:val="00C2054B"/>
    <w:rsid w:val="00C211C4"/>
    <w:rsid w:val="00C21599"/>
    <w:rsid w:val="00C244C4"/>
    <w:rsid w:val="00C2479E"/>
    <w:rsid w:val="00C260D1"/>
    <w:rsid w:val="00C279DC"/>
    <w:rsid w:val="00C30D5E"/>
    <w:rsid w:val="00C314B1"/>
    <w:rsid w:val="00C332DD"/>
    <w:rsid w:val="00C34DEE"/>
    <w:rsid w:val="00C351A1"/>
    <w:rsid w:val="00C3594D"/>
    <w:rsid w:val="00C4003D"/>
    <w:rsid w:val="00C40508"/>
    <w:rsid w:val="00C40C2F"/>
    <w:rsid w:val="00C41624"/>
    <w:rsid w:val="00C424F1"/>
    <w:rsid w:val="00C43011"/>
    <w:rsid w:val="00C433C8"/>
    <w:rsid w:val="00C43538"/>
    <w:rsid w:val="00C43843"/>
    <w:rsid w:val="00C438F9"/>
    <w:rsid w:val="00C444C9"/>
    <w:rsid w:val="00C448F8"/>
    <w:rsid w:val="00C44F24"/>
    <w:rsid w:val="00C45518"/>
    <w:rsid w:val="00C455FB"/>
    <w:rsid w:val="00C50B22"/>
    <w:rsid w:val="00C52176"/>
    <w:rsid w:val="00C52C25"/>
    <w:rsid w:val="00C52E12"/>
    <w:rsid w:val="00C54A81"/>
    <w:rsid w:val="00C55305"/>
    <w:rsid w:val="00C55F18"/>
    <w:rsid w:val="00C570B1"/>
    <w:rsid w:val="00C601FF"/>
    <w:rsid w:val="00C6034D"/>
    <w:rsid w:val="00C6221F"/>
    <w:rsid w:val="00C62450"/>
    <w:rsid w:val="00C64109"/>
    <w:rsid w:val="00C64B10"/>
    <w:rsid w:val="00C65799"/>
    <w:rsid w:val="00C665F7"/>
    <w:rsid w:val="00C66C69"/>
    <w:rsid w:val="00C67531"/>
    <w:rsid w:val="00C703AE"/>
    <w:rsid w:val="00C70749"/>
    <w:rsid w:val="00C71422"/>
    <w:rsid w:val="00C7191D"/>
    <w:rsid w:val="00C725AE"/>
    <w:rsid w:val="00C7324C"/>
    <w:rsid w:val="00C749A4"/>
    <w:rsid w:val="00C7646D"/>
    <w:rsid w:val="00C76714"/>
    <w:rsid w:val="00C76BE8"/>
    <w:rsid w:val="00C76E95"/>
    <w:rsid w:val="00C77BE9"/>
    <w:rsid w:val="00C819FE"/>
    <w:rsid w:val="00C81D3F"/>
    <w:rsid w:val="00C82222"/>
    <w:rsid w:val="00C84675"/>
    <w:rsid w:val="00C8520F"/>
    <w:rsid w:val="00C864B1"/>
    <w:rsid w:val="00C87B79"/>
    <w:rsid w:val="00C87CEB"/>
    <w:rsid w:val="00C90DB1"/>
    <w:rsid w:val="00C91A59"/>
    <w:rsid w:val="00C923BE"/>
    <w:rsid w:val="00C9245E"/>
    <w:rsid w:val="00C9284A"/>
    <w:rsid w:val="00C930DA"/>
    <w:rsid w:val="00C93299"/>
    <w:rsid w:val="00C93364"/>
    <w:rsid w:val="00C94A4C"/>
    <w:rsid w:val="00C957BC"/>
    <w:rsid w:val="00C9584A"/>
    <w:rsid w:val="00C95BE2"/>
    <w:rsid w:val="00C95C3A"/>
    <w:rsid w:val="00C96CE0"/>
    <w:rsid w:val="00C97013"/>
    <w:rsid w:val="00CA088D"/>
    <w:rsid w:val="00CA0E28"/>
    <w:rsid w:val="00CA1946"/>
    <w:rsid w:val="00CA1DD1"/>
    <w:rsid w:val="00CA1E76"/>
    <w:rsid w:val="00CA2474"/>
    <w:rsid w:val="00CA2640"/>
    <w:rsid w:val="00CA2C11"/>
    <w:rsid w:val="00CA4011"/>
    <w:rsid w:val="00CA633A"/>
    <w:rsid w:val="00CA6FA3"/>
    <w:rsid w:val="00CB1665"/>
    <w:rsid w:val="00CB1D34"/>
    <w:rsid w:val="00CB1E24"/>
    <w:rsid w:val="00CB3093"/>
    <w:rsid w:val="00CB4C41"/>
    <w:rsid w:val="00CB4DE8"/>
    <w:rsid w:val="00CB5371"/>
    <w:rsid w:val="00CB537F"/>
    <w:rsid w:val="00CB6A53"/>
    <w:rsid w:val="00CB7648"/>
    <w:rsid w:val="00CB78A7"/>
    <w:rsid w:val="00CB7A09"/>
    <w:rsid w:val="00CC0182"/>
    <w:rsid w:val="00CC020E"/>
    <w:rsid w:val="00CC0E82"/>
    <w:rsid w:val="00CC1B29"/>
    <w:rsid w:val="00CC2114"/>
    <w:rsid w:val="00CC282B"/>
    <w:rsid w:val="00CC2E63"/>
    <w:rsid w:val="00CC3247"/>
    <w:rsid w:val="00CC3DEE"/>
    <w:rsid w:val="00CC3E20"/>
    <w:rsid w:val="00CC42D4"/>
    <w:rsid w:val="00CC464D"/>
    <w:rsid w:val="00CC4BA9"/>
    <w:rsid w:val="00CC4D6E"/>
    <w:rsid w:val="00CC5201"/>
    <w:rsid w:val="00CC5C62"/>
    <w:rsid w:val="00CC5F33"/>
    <w:rsid w:val="00CC5F6F"/>
    <w:rsid w:val="00CD1119"/>
    <w:rsid w:val="00CD6B9D"/>
    <w:rsid w:val="00CD76D9"/>
    <w:rsid w:val="00CD7B30"/>
    <w:rsid w:val="00CD7C6F"/>
    <w:rsid w:val="00CE0BCE"/>
    <w:rsid w:val="00CE0DCE"/>
    <w:rsid w:val="00CE3100"/>
    <w:rsid w:val="00CE4331"/>
    <w:rsid w:val="00CE4E92"/>
    <w:rsid w:val="00CE516B"/>
    <w:rsid w:val="00CE5879"/>
    <w:rsid w:val="00CE5E4A"/>
    <w:rsid w:val="00CE61D3"/>
    <w:rsid w:val="00CE7237"/>
    <w:rsid w:val="00CE7AE2"/>
    <w:rsid w:val="00CF0E9A"/>
    <w:rsid w:val="00CF111C"/>
    <w:rsid w:val="00CF19E6"/>
    <w:rsid w:val="00CF1B9F"/>
    <w:rsid w:val="00CF1EA0"/>
    <w:rsid w:val="00CF2E62"/>
    <w:rsid w:val="00CF50A7"/>
    <w:rsid w:val="00CF5EF8"/>
    <w:rsid w:val="00CF653A"/>
    <w:rsid w:val="00CF6E76"/>
    <w:rsid w:val="00D0001B"/>
    <w:rsid w:val="00D0037C"/>
    <w:rsid w:val="00D012EA"/>
    <w:rsid w:val="00D02F5F"/>
    <w:rsid w:val="00D03D03"/>
    <w:rsid w:val="00D040AD"/>
    <w:rsid w:val="00D04100"/>
    <w:rsid w:val="00D041A9"/>
    <w:rsid w:val="00D0654B"/>
    <w:rsid w:val="00D0749D"/>
    <w:rsid w:val="00D10AC9"/>
    <w:rsid w:val="00D10F56"/>
    <w:rsid w:val="00D10F93"/>
    <w:rsid w:val="00D138E6"/>
    <w:rsid w:val="00D140EC"/>
    <w:rsid w:val="00D15140"/>
    <w:rsid w:val="00D153D2"/>
    <w:rsid w:val="00D16C35"/>
    <w:rsid w:val="00D16D42"/>
    <w:rsid w:val="00D20128"/>
    <w:rsid w:val="00D203C2"/>
    <w:rsid w:val="00D20F26"/>
    <w:rsid w:val="00D21B89"/>
    <w:rsid w:val="00D22338"/>
    <w:rsid w:val="00D23B8B"/>
    <w:rsid w:val="00D245BE"/>
    <w:rsid w:val="00D24F41"/>
    <w:rsid w:val="00D25BF4"/>
    <w:rsid w:val="00D30065"/>
    <w:rsid w:val="00D3147E"/>
    <w:rsid w:val="00D32932"/>
    <w:rsid w:val="00D33A70"/>
    <w:rsid w:val="00D34BE0"/>
    <w:rsid w:val="00D35C35"/>
    <w:rsid w:val="00D361D6"/>
    <w:rsid w:val="00D36A41"/>
    <w:rsid w:val="00D37FA9"/>
    <w:rsid w:val="00D41DEB"/>
    <w:rsid w:val="00D43236"/>
    <w:rsid w:val="00D44ADB"/>
    <w:rsid w:val="00D45D1F"/>
    <w:rsid w:val="00D517B8"/>
    <w:rsid w:val="00D51E8D"/>
    <w:rsid w:val="00D52D03"/>
    <w:rsid w:val="00D53A94"/>
    <w:rsid w:val="00D53C86"/>
    <w:rsid w:val="00D5534E"/>
    <w:rsid w:val="00D55E53"/>
    <w:rsid w:val="00D57320"/>
    <w:rsid w:val="00D5746D"/>
    <w:rsid w:val="00D57B02"/>
    <w:rsid w:val="00D60BA7"/>
    <w:rsid w:val="00D62253"/>
    <w:rsid w:val="00D6229B"/>
    <w:rsid w:val="00D62CA3"/>
    <w:rsid w:val="00D62D4F"/>
    <w:rsid w:val="00D654AC"/>
    <w:rsid w:val="00D65C7C"/>
    <w:rsid w:val="00D65D8F"/>
    <w:rsid w:val="00D66038"/>
    <w:rsid w:val="00D70EF9"/>
    <w:rsid w:val="00D70F1C"/>
    <w:rsid w:val="00D71F12"/>
    <w:rsid w:val="00D7203A"/>
    <w:rsid w:val="00D7273E"/>
    <w:rsid w:val="00D745FC"/>
    <w:rsid w:val="00D74C5E"/>
    <w:rsid w:val="00D80852"/>
    <w:rsid w:val="00D80C70"/>
    <w:rsid w:val="00D80DF0"/>
    <w:rsid w:val="00D81735"/>
    <w:rsid w:val="00D81E85"/>
    <w:rsid w:val="00D83C9B"/>
    <w:rsid w:val="00D85135"/>
    <w:rsid w:val="00D85AA1"/>
    <w:rsid w:val="00D87BEE"/>
    <w:rsid w:val="00D90551"/>
    <w:rsid w:val="00D92D78"/>
    <w:rsid w:val="00D9380D"/>
    <w:rsid w:val="00D95159"/>
    <w:rsid w:val="00D95786"/>
    <w:rsid w:val="00D962E6"/>
    <w:rsid w:val="00D964E6"/>
    <w:rsid w:val="00D96DE6"/>
    <w:rsid w:val="00D971BB"/>
    <w:rsid w:val="00DA0554"/>
    <w:rsid w:val="00DA0E73"/>
    <w:rsid w:val="00DA1083"/>
    <w:rsid w:val="00DA23E0"/>
    <w:rsid w:val="00DA2D16"/>
    <w:rsid w:val="00DA2EBA"/>
    <w:rsid w:val="00DA2F34"/>
    <w:rsid w:val="00DA2F9F"/>
    <w:rsid w:val="00DA6E01"/>
    <w:rsid w:val="00DA704B"/>
    <w:rsid w:val="00DB1CC9"/>
    <w:rsid w:val="00DB28BC"/>
    <w:rsid w:val="00DB296C"/>
    <w:rsid w:val="00DB2A1F"/>
    <w:rsid w:val="00DB3035"/>
    <w:rsid w:val="00DB33C0"/>
    <w:rsid w:val="00DB43A1"/>
    <w:rsid w:val="00DB4F92"/>
    <w:rsid w:val="00DB575D"/>
    <w:rsid w:val="00DB671E"/>
    <w:rsid w:val="00DB749C"/>
    <w:rsid w:val="00DB7F7B"/>
    <w:rsid w:val="00DC14E1"/>
    <w:rsid w:val="00DC4AA2"/>
    <w:rsid w:val="00DC5107"/>
    <w:rsid w:val="00DC5AFC"/>
    <w:rsid w:val="00DC7D99"/>
    <w:rsid w:val="00DD1FC6"/>
    <w:rsid w:val="00DD273E"/>
    <w:rsid w:val="00DD52D3"/>
    <w:rsid w:val="00DD6535"/>
    <w:rsid w:val="00DD687D"/>
    <w:rsid w:val="00DD6948"/>
    <w:rsid w:val="00DE000A"/>
    <w:rsid w:val="00DE040E"/>
    <w:rsid w:val="00DE0773"/>
    <w:rsid w:val="00DE079D"/>
    <w:rsid w:val="00DE2895"/>
    <w:rsid w:val="00DE4704"/>
    <w:rsid w:val="00DE49A1"/>
    <w:rsid w:val="00DE7833"/>
    <w:rsid w:val="00DF0F54"/>
    <w:rsid w:val="00DF1F5A"/>
    <w:rsid w:val="00DF1F9F"/>
    <w:rsid w:val="00DF325A"/>
    <w:rsid w:val="00DF3C19"/>
    <w:rsid w:val="00DF572C"/>
    <w:rsid w:val="00DF653B"/>
    <w:rsid w:val="00DF6F31"/>
    <w:rsid w:val="00DF7501"/>
    <w:rsid w:val="00E009DE"/>
    <w:rsid w:val="00E012A1"/>
    <w:rsid w:val="00E01873"/>
    <w:rsid w:val="00E01EA4"/>
    <w:rsid w:val="00E0254C"/>
    <w:rsid w:val="00E02568"/>
    <w:rsid w:val="00E025D0"/>
    <w:rsid w:val="00E032CE"/>
    <w:rsid w:val="00E04FC8"/>
    <w:rsid w:val="00E05653"/>
    <w:rsid w:val="00E074BD"/>
    <w:rsid w:val="00E074FE"/>
    <w:rsid w:val="00E10FDD"/>
    <w:rsid w:val="00E115F7"/>
    <w:rsid w:val="00E11DC9"/>
    <w:rsid w:val="00E125BD"/>
    <w:rsid w:val="00E12859"/>
    <w:rsid w:val="00E12EC4"/>
    <w:rsid w:val="00E12F0E"/>
    <w:rsid w:val="00E155D8"/>
    <w:rsid w:val="00E16202"/>
    <w:rsid w:val="00E16A3E"/>
    <w:rsid w:val="00E17661"/>
    <w:rsid w:val="00E2092C"/>
    <w:rsid w:val="00E209BA"/>
    <w:rsid w:val="00E228BC"/>
    <w:rsid w:val="00E22F39"/>
    <w:rsid w:val="00E22F41"/>
    <w:rsid w:val="00E24197"/>
    <w:rsid w:val="00E2432D"/>
    <w:rsid w:val="00E24908"/>
    <w:rsid w:val="00E25ED5"/>
    <w:rsid w:val="00E263FF"/>
    <w:rsid w:val="00E26DE0"/>
    <w:rsid w:val="00E26E25"/>
    <w:rsid w:val="00E27BBF"/>
    <w:rsid w:val="00E3084C"/>
    <w:rsid w:val="00E3349B"/>
    <w:rsid w:val="00E338DE"/>
    <w:rsid w:val="00E36E8E"/>
    <w:rsid w:val="00E37F1E"/>
    <w:rsid w:val="00E414BE"/>
    <w:rsid w:val="00E42280"/>
    <w:rsid w:val="00E42795"/>
    <w:rsid w:val="00E42BA9"/>
    <w:rsid w:val="00E43590"/>
    <w:rsid w:val="00E43ABB"/>
    <w:rsid w:val="00E444EB"/>
    <w:rsid w:val="00E46451"/>
    <w:rsid w:val="00E46B35"/>
    <w:rsid w:val="00E4760A"/>
    <w:rsid w:val="00E5091B"/>
    <w:rsid w:val="00E523B9"/>
    <w:rsid w:val="00E524CC"/>
    <w:rsid w:val="00E52ABE"/>
    <w:rsid w:val="00E54237"/>
    <w:rsid w:val="00E55869"/>
    <w:rsid w:val="00E5631A"/>
    <w:rsid w:val="00E578DD"/>
    <w:rsid w:val="00E57931"/>
    <w:rsid w:val="00E61C65"/>
    <w:rsid w:val="00E61CB5"/>
    <w:rsid w:val="00E6328D"/>
    <w:rsid w:val="00E636BC"/>
    <w:rsid w:val="00E64135"/>
    <w:rsid w:val="00E65F3D"/>
    <w:rsid w:val="00E674FF"/>
    <w:rsid w:val="00E67CA3"/>
    <w:rsid w:val="00E70061"/>
    <w:rsid w:val="00E7065A"/>
    <w:rsid w:val="00E718F6"/>
    <w:rsid w:val="00E72B09"/>
    <w:rsid w:val="00E735A9"/>
    <w:rsid w:val="00E754EA"/>
    <w:rsid w:val="00E75817"/>
    <w:rsid w:val="00E76667"/>
    <w:rsid w:val="00E80813"/>
    <w:rsid w:val="00E80E77"/>
    <w:rsid w:val="00E811C6"/>
    <w:rsid w:val="00E81AED"/>
    <w:rsid w:val="00E821E0"/>
    <w:rsid w:val="00E82BD7"/>
    <w:rsid w:val="00E84457"/>
    <w:rsid w:val="00E85983"/>
    <w:rsid w:val="00E86BDB"/>
    <w:rsid w:val="00E87087"/>
    <w:rsid w:val="00E90315"/>
    <w:rsid w:val="00E907E7"/>
    <w:rsid w:val="00E91AC3"/>
    <w:rsid w:val="00E927F0"/>
    <w:rsid w:val="00E92A1E"/>
    <w:rsid w:val="00E92F5D"/>
    <w:rsid w:val="00E95B3C"/>
    <w:rsid w:val="00E9682A"/>
    <w:rsid w:val="00E97B02"/>
    <w:rsid w:val="00EA0BFA"/>
    <w:rsid w:val="00EA0C51"/>
    <w:rsid w:val="00EA17D3"/>
    <w:rsid w:val="00EA2135"/>
    <w:rsid w:val="00EA23B0"/>
    <w:rsid w:val="00EA281C"/>
    <w:rsid w:val="00EA5C02"/>
    <w:rsid w:val="00EA75BF"/>
    <w:rsid w:val="00EA7BDA"/>
    <w:rsid w:val="00EB0ABA"/>
    <w:rsid w:val="00EB0D85"/>
    <w:rsid w:val="00EB0DF2"/>
    <w:rsid w:val="00EB1D7B"/>
    <w:rsid w:val="00EB27C2"/>
    <w:rsid w:val="00EB32A3"/>
    <w:rsid w:val="00EB3D1A"/>
    <w:rsid w:val="00EB4133"/>
    <w:rsid w:val="00EB4BD9"/>
    <w:rsid w:val="00EB632F"/>
    <w:rsid w:val="00EB64C0"/>
    <w:rsid w:val="00EB6838"/>
    <w:rsid w:val="00EB76FE"/>
    <w:rsid w:val="00EC116C"/>
    <w:rsid w:val="00EC2E03"/>
    <w:rsid w:val="00EC348B"/>
    <w:rsid w:val="00EC3D45"/>
    <w:rsid w:val="00EC4248"/>
    <w:rsid w:val="00EC489D"/>
    <w:rsid w:val="00EC52C3"/>
    <w:rsid w:val="00ED1B7E"/>
    <w:rsid w:val="00ED24E1"/>
    <w:rsid w:val="00ED3081"/>
    <w:rsid w:val="00ED3FFD"/>
    <w:rsid w:val="00ED4CF1"/>
    <w:rsid w:val="00ED58B5"/>
    <w:rsid w:val="00ED6744"/>
    <w:rsid w:val="00ED675C"/>
    <w:rsid w:val="00EE072A"/>
    <w:rsid w:val="00EE08ED"/>
    <w:rsid w:val="00EE1EFA"/>
    <w:rsid w:val="00EE2AC9"/>
    <w:rsid w:val="00EE2D24"/>
    <w:rsid w:val="00EE3C2E"/>
    <w:rsid w:val="00EE4246"/>
    <w:rsid w:val="00EE42FE"/>
    <w:rsid w:val="00EE476A"/>
    <w:rsid w:val="00EE4FAF"/>
    <w:rsid w:val="00EE562F"/>
    <w:rsid w:val="00EE6DFB"/>
    <w:rsid w:val="00EE6F5D"/>
    <w:rsid w:val="00EE74E3"/>
    <w:rsid w:val="00EE7F0E"/>
    <w:rsid w:val="00EF00D2"/>
    <w:rsid w:val="00EF0408"/>
    <w:rsid w:val="00EF21E0"/>
    <w:rsid w:val="00EF2777"/>
    <w:rsid w:val="00EF2BF5"/>
    <w:rsid w:val="00EF4DB7"/>
    <w:rsid w:val="00EF63ED"/>
    <w:rsid w:val="00EF70C4"/>
    <w:rsid w:val="00EF7F97"/>
    <w:rsid w:val="00F00C89"/>
    <w:rsid w:val="00F0109D"/>
    <w:rsid w:val="00F02010"/>
    <w:rsid w:val="00F02100"/>
    <w:rsid w:val="00F02238"/>
    <w:rsid w:val="00F0371F"/>
    <w:rsid w:val="00F045EF"/>
    <w:rsid w:val="00F046D6"/>
    <w:rsid w:val="00F04A42"/>
    <w:rsid w:val="00F05DBE"/>
    <w:rsid w:val="00F06760"/>
    <w:rsid w:val="00F07C00"/>
    <w:rsid w:val="00F07C07"/>
    <w:rsid w:val="00F10A89"/>
    <w:rsid w:val="00F10AD0"/>
    <w:rsid w:val="00F126C8"/>
    <w:rsid w:val="00F12E93"/>
    <w:rsid w:val="00F1446F"/>
    <w:rsid w:val="00F14D95"/>
    <w:rsid w:val="00F14FE8"/>
    <w:rsid w:val="00F15541"/>
    <w:rsid w:val="00F15D7C"/>
    <w:rsid w:val="00F16444"/>
    <w:rsid w:val="00F21506"/>
    <w:rsid w:val="00F21C93"/>
    <w:rsid w:val="00F228BB"/>
    <w:rsid w:val="00F2335F"/>
    <w:rsid w:val="00F23BE9"/>
    <w:rsid w:val="00F3015E"/>
    <w:rsid w:val="00F30175"/>
    <w:rsid w:val="00F30436"/>
    <w:rsid w:val="00F313AE"/>
    <w:rsid w:val="00F322E6"/>
    <w:rsid w:val="00F32AD9"/>
    <w:rsid w:val="00F32FF7"/>
    <w:rsid w:val="00F34CB6"/>
    <w:rsid w:val="00F35117"/>
    <w:rsid w:val="00F35E8A"/>
    <w:rsid w:val="00F3799E"/>
    <w:rsid w:val="00F37A3E"/>
    <w:rsid w:val="00F40500"/>
    <w:rsid w:val="00F418E4"/>
    <w:rsid w:val="00F42B26"/>
    <w:rsid w:val="00F42DAD"/>
    <w:rsid w:val="00F42E81"/>
    <w:rsid w:val="00F43ABF"/>
    <w:rsid w:val="00F452A2"/>
    <w:rsid w:val="00F472BA"/>
    <w:rsid w:val="00F4746D"/>
    <w:rsid w:val="00F47F7F"/>
    <w:rsid w:val="00F516C5"/>
    <w:rsid w:val="00F525CF"/>
    <w:rsid w:val="00F5345D"/>
    <w:rsid w:val="00F536B4"/>
    <w:rsid w:val="00F53872"/>
    <w:rsid w:val="00F5495E"/>
    <w:rsid w:val="00F5510F"/>
    <w:rsid w:val="00F551F7"/>
    <w:rsid w:val="00F56809"/>
    <w:rsid w:val="00F56AD4"/>
    <w:rsid w:val="00F60759"/>
    <w:rsid w:val="00F60E42"/>
    <w:rsid w:val="00F63D93"/>
    <w:rsid w:val="00F64BA6"/>
    <w:rsid w:val="00F65587"/>
    <w:rsid w:val="00F67705"/>
    <w:rsid w:val="00F67B9A"/>
    <w:rsid w:val="00F67E2F"/>
    <w:rsid w:val="00F708CE"/>
    <w:rsid w:val="00F734AB"/>
    <w:rsid w:val="00F73C41"/>
    <w:rsid w:val="00F73E0D"/>
    <w:rsid w:val="00F7453B"/>
    <w:rsid w:val="00F74930"/>
    <w:rsid w:val="00F76008"/>
    <w:rsid w:val="00F76879"/>
    <w:rsid w:val="00F76955"/>
    <w:rsid w:val="00F76BCC"/>
    <w:rsid w:val="00F772F9"/>
    <w:rsid w:val="00F77A23"/>
    <w:rsid w:val="00F77F80"/>
    <w:rsid w:val="00F80D49"/>
    <w:rsid w:val="00F81C87"/>
    <w:rsid w:val="00F8339F"/>
    <w:rsid w:val="00F836C0"/>
    <w:rsid w:val="00F83D72"/>
    <w:rsid w:val="00F83E93"/>
    <w:rsid w:val="00F84B54"/>
    <w:rsid w:val="00F84EE5"/>
    <w:rsid w:val="00F85871"/>
    <w:rsid w:val="00F87261"/>
    <w:rsid w:val="00F876DF"/>
    <w:rsid w:val="00F9063F"/>
    <w:rsid w:val="00F907DD"/>
    <w:rsid w:val="00F9136D"/>
    <w:rsid w:val="00F91E5C"/>
    <w:rsid w:val="00F9228E"/>
    <w:rsid w:val="00F92C4A"/>
    <w:rsid w:val="00F9304E"/>
    <w:rsid w:val="00F96976"/>
    <w:rsid w:val="00F97D75"/>
    <w:rsid w:val="00FA0576"/>
    <w:rsid w:val="00FA06F1"/>
    <w:rsid w:val="00FA37AF"/>
    <w:rsid w:val="00FA43A0"/>
    <w:rsid w:val="00FA45E5"/>
    <w:rsid w:val="00FA4838"/>
    <w:rsid w:val="00FA4E4F"/>
    <w:rsid w:val="00FA550C"/>
    <w:rsid w:val="00FA66DC"/>
    <w:rsid w:val="00FA6CAD"/>
    <w:rsid w:val="00FA7A48"/>
    <w:rsid w:val="00FB0A14"/>
    <w:rsid w:val="00FB15E8"/>
    <w:rsid w:val="00FB1644"/>
    <w:rsid w:val="00FB16B5"/>
    <w:rsid w:val="00FB2043"/>
    <w:rsid w:val="00FB2675"/>
    <w:rsid w:val="00FB33B0"/>
    <w:rsid w:val="00FB44C2"/>
    <w:rsid w:val="00FB4D10"/>
    <w:rsid w:val="00FB56B4"/>
    <w:rsid w:val="00FB5E56"/>
    <w:rsid w:val="00FB5FCB"/>
    <w:rsid w:val="00FB602A"/>
    <w:rsid w:val="00FB64FB"/>
    <w:rsid w:val="00FB72BA"/>
    <w:rsid w:val="00FB7A4D"/>
    <w:rsid w:val="00FC18C9"/>
    <w:rsid w:val="00FC191B"/>
    <w:rsid w:val="00FC1965"/>
    <w:rsid w:val="00FC2801"/>
    <w:rsid w:val="00FC298E"/>
    <w:rsid w:val="00FC37F1"/>
    <w:rsid w:val="00FC3971"/>
    <w:rsid w:val="00FC421E"/>
    <w:rsid w:val="00FC4285"/>
    <w:rsid w:val="00FC54AF"/>
    <w:rsid w:val="00FC72B6"/>
    <w:rsid w:val="00FC735D"/>
    <w:rsid w:val="00FC7382"/>
    <w:rsid w:val="00FC7BA7"/>
    <w:rsid w:val="00FD0850"/>
    <w:rsid w:val="00FD1DE3"/>
    <w:rsid w:val="00FD3666"/>
    <w:rsid w:val="00FD3AAC"/>
    <w:rsid w:val="00FD7464"/>
    <w:rsid w:val="00FD7659"/>
    <w:rsid w:val="00FD78C2"/>
    <w:rsid w:val="00FD797D"/>
    <w:rsid w:val="00FE0B18"/>
    <w:rsid w:val="00FE3105"/>
    <w:rsid w:val="00FE3F4B"/>
    <w:rsid w:val="00FE5D59"/>
    <w:rsid w:val="00FE69BC"/>
    <w:rsid w:val="00FE72F5"/>
    <w:rsid w:val="00FE7FD8"/>
    <w:rsid w:val="00FF0020"/>
    <w:rsid w:val="00FF0526"/>
    <w:rsid w:val="00FF154E"/>
    <w:rsid w:val="00FF254B"/>
    <w:rsid w:val="00FF4045"/>
    <w:rsid w:val="00FF49E8"/>
    <w:rsid w:val="00FF50C7"/>
    <w:rsid w:val="00FF7AD3"/>
    <w:rsid w:val="020C392D"/>
    <w:rsid w:val="032C73D8"/>
    <w:rsid w:val="03F1669F"/>
    <w:rsid w:val="04B15A9B"/>
    <w:rsid w:val="05DF15FC"/>
    <w:rsid w:val="07C1450E"/>
    <w:rsid w:val="08563B70"/>
    <w:rsid w:val="09C0401B"/>
    <w:rsid w:val="0C965D97"/>
    <w:rsid w:val="0D3B0FFA"/>
    <w:rsid w:val="0D617F53"/>
    <w:rsid w:val="0E182EF8"/>
    <w:rsid w:val="0FAB3330"/>
    <w:rsid w:val="0FBF41B1"/>
    <w:rsid w:val="103510E1"/>
    <w:rsid w:val="108C3B30"/>
    <w:rsid w:val="10C35872"/>
    <w:rsid w:val="11750B23"/>
    <w:rsid w:val="142E48D4"/>
    <w:rsid w:val="161D022B"/>
    <w:rsid w:val="16C21E8A"/>
    <w:rsid w:val="181F7ABD"/>
    <w:rsid w:val="18E66069"/>
    <w:rsid w:val="19F51F77"/>
    <w:rsid w:val="1A181548"/>
    <w:rsid w:val="1AFD46DE"/>
    <w:rsid w:val="1CE927AF"/>
    <w:rsid w:val="1D1B58EC"/>
    <w:rsid w:val="1F256431"/>
    <w:rsid w:val="20930C0B"/>
    <w:rsid w:val="216F4415"/>
    <w:rsid w:val="21CC3BD1"/>
    <w:rsid w:val="243E4ABB"/>
    <w:rsid w:val="278D7F63"/>
    <w:rsid w:val="27AE4A23"/>
    <w:rsid w:val="290D2DBA"/>
    <w:rsid w:val="297F44FC"/>
    <w:rsid w:val="2A965E0A"/>
    <w:rsid w:val="2CD46B9A"/>
    <w:rsid w:val="2D664DFE"/>
    <w:rsid w:val="2D9F2AF9"/>
    <w:rsid w:val="2F4A6743"/>
    <w:rsid w:val="2F866076"/>
    <w:rsid w:val="313634FC"/>
    <w:rsid w:val="314C2B59"/>
    <w:rsid w:val="334B2E3F"/>
    <w:rsid w:val="33796C85"/>
    <w:rsid w:val="33890F27"/>
    <w:rsid w:val="33FC1150"/>
    <w:rsid w:val="3427597F"/>
    <w:rsid w:val="34E6473E"/>
    <w:rsid w:val="354D6DCE"/>
    <w:rsid w:val="360551BD"/>
    <w:rsid w:val="393804BA"/>
    <w:rsid w:val="3B5572B4"/>
    <w:rsid w:val="3CE10674"/>
    <w:rsid w:val="3DC839E5"/>
    <w:rsid w:val="3F953311"/>
    <w:rsid w:val="3FC23F80"/>
    <w:rsid w:val="423E48B9"/>
    <w:rsid w:val="428E2DF5"/>
    <w:rsid w:val="42EF3B3B"/>
    <w:rsid w:val="431B48A2"/>
    <w:rsid w:val="44BE2628"/>
    <w:rsid w:val="46FA3422"/>
    <w:rsid w:val="49932E9A"/>
    <w:rsid w:val="49C229CD"/>
    <w:rsid w:val="49F820C6"/>
    <w:rsid w:val="4A375E2C"/>
    <w:rsid w:val="4D13535D"/>
    <w:rsid w:val="4D423539"/>
    <w:rsid w:val="4E224B8C"/>
    <w:rsid w:val="4E7B6D35"/>
    <w:rsid w:val="50A905D6"/>
    <w:rsid w:val="50BB10E8"/>
    <w:rsid w:val="52B7207E"/>
    <w:rsid w:val="53982932"/>
    <w:rsid w:val="53DF1B73"/>
    <w:rsid w:val="53F906DB"/>
    <w:rsid w:val="54AE3B81"/>
    <w:rsid w:val="553F51B4"/>
    <w:rsid w:val="57513766"/>
    <w:rsid w:val="57F827AC"/>
    <w:rsid w:val="58C06B8B"/>
    <w:rsid w:val="59365608"/>
    <w:rsid w:val="597336E1"/>
    <w:rsid w:val="5A792A4D"/>
    <w:rsid w:val="5BCF2F3C"/>
    <w:rsid w:val="5BFB0FE3"/>
    <w:rsid w:val="5C880A00"/>
    <w:rsid w:val="5E711455"/>
    <w:rsid w:val="5EE05790"/>
    <w:rsid w:val="5EE735D5"/>
    <w:rsid w:val="5F792B8C"/>
    <w:rsid w:val="602065CF"/>
    <w:rsid w:val="62071ADD"/>
    <w:rsid w:val="627A31F2"/>
    <w:rsid w:val="62890563"/>
    <w:rsid w:val="63D84D15"/>
    <w:rsid w:val="6408492F"/>
    <w:rsid w:val="65AC4829"/>
    <w:rsid w:val="65B3333D"/>
    <w:rsid w:val="66347D33"/>
    <w:rsid w:val="6720759B"/>
    <w:rsid w:val="6A083E6A"/>
    <w:rsid w:val="6ACB419B"/>
    <w:rsid w:val="6B737ED2"/>
    <w:rsid w:val="6BEC061E"/>
    <w:rsid w:val="6D6F4346"/>
    <w:rsid w:val="6E6816AF"/>
    <w:rsid w:val="703F3808"/>
    <w:rsid w:val="730D35BA"/>
    <w:rsid w:val="738F50B3"/>
    <w:rsid w:val="759C73F5"/>
    <w:rsid w:val="762F7081"/>
    <w:rsid w:val="76345373"/>
    <w:rsid w:val="7A566F8E"/>
    <w:rsid w:val="7CD26E15"/>
    <w:rsid w:val="7D041744"/>
    <w:rsid w:val="7DD03AD5"/>
    <w:rsid w:val="7E4641F2"/>
    <w:rsid w:val="7EB318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kern w:val="0"/>
      <w:sz w:val="24"/>
    </w:rPr>
  </w:style>
  <w:style w:type="paragraph" w:styleId="a8">
    <w:name w:val="annotation subject"/>
    <w:basedOn w:val="a3"/>
    <w:next w:val="a3"/>
    <w:link w:val="Char3"/>
    <w:unhideWhenUsed/>
    <w:qFormat/>
    <w:rPr>
      <w:b/>
      <w:bCs/>
    </w:rPr>
  </w:style>
  <w:style w:type="character" w:styleId="a9">
    <w:name w:val="Emphasis"/>
    <w:uiPriority w:val="20"/>
    <w:qFormat/>
    <w:rPr>
      <w:i/>
    </w:rPr>
  </w:style>
  <w:style w:type="character" w:styleId="aa">
    <w:name w:val="Hyperlink"/>
    <w:uiPriority w:val="99"/>
    <w:unhideWhenUsed/>
    <w:qFormat/>
    <w:rPr>
      <w:color w:val="0000FF"/>
      <w:u w:val="single"/>
    </w:rPr>
  </w:style>
  <w:style w:type="character" w:styleId="ab">
    <w:name w:val="annotation reference"/>
    <w:basedOn w:val="a0"/>
    <w:unhideWhenUsed/>
    <w:qFormat/>
    <w:rPr>
      <w:sz w:val="21"/>
      <w:szCs w:val="21"/>
    </w:rPr>
  </w:style>
  <w:style w:type="paragraph" w:customStyle="1" w:styleId="10">
    <w:name w:val="列出段落1"/>
    <w:basedOn w:val="a"/>
    <w:qFormat/>
    <w:pPr>
      <w:ind w:firstLineChars="200" w:firstLine="420"/>
    </w:pPr>
  </w:style>
  <w:style w:type="character" w:customStyle="1" w:styleId="Char0">
    <w:name w:val="批注框文本 Char"/>
    <w:link w:val="a4"/>
    <w:qFormat/>
    <w:rPr>
      <w:rFonts w:cs="Times New Roman"/>
      <w:sz w:val="18"/>
      <w:szCs w:val="18"/>
    </w:rPr>
  </w:style>
  <w:style w:type="character" w:customStyle="1" w:styleId="Char1">
    <w:name w:val="页脚 Char"/>
    <w:link w:val="a5"/>
    <w:qFormat/>
    <w:rPr>
      <w:rFonts w:cs="Times New Roman"/>
      <w:sz w:val="18"/>
      <w:szCs w:val="18"/>
    </w:rPr>
  </w:style>
  <w:style w:type="character" w:customStyle="1" w:styleId="Char2">
    <w:name w:val="页眉 Char"/>
    <w:link w:val="a6"/>
    <w:qFormat/>
    <w:rPr>
      <w:rFonts w:cs="Times New Roman"/>
      <w:sz w:val="18"/>
      <w:szCs w:val="18"/>
    </w:rPr>
  </w:style>
  <w:style w:type="paragraph" w:customStyle="1" w:styleId="20">
    <w:name w:val="列出段落2"/>
    <w:basedOn w:val="a"/>
    <w:uiPriority w:val="34"/>
    <w:unhideWhenUsed/>
    <w:qFormat/>
    <w:pPr>
      <w:ind w:firstLineChars="200" w:firstLine="420"/>
    </w:pPr>
  </w:style>
  <w:style w:type="paragraph" w:customStyle="1" w:styleId="21">
    <w:name w:val="列出段落21"/>
    <w:basedOn w:val="a"/>
    <w:uiPriority w:val="34"/>
    <w:qFormat/>
    <w:pPr>
      <w:ind w:firstLineChars="200" w:firstLine="420"/>
    </w:pPr>
    <w:rPr>
      <w:rFonts w:asciiTheme="minorHAnsi" w:eastAsiaTheme="minorEastAsia" w:hAnsiTheme="minorHAnsi" w:cstheme="minorBidi"/>
    </w:rPr>
  </w:style>
  <w:style w:type="character" w:customStyle="1" w:styleId="1Char">
    <w:name w:val="标题 1 Char"/>
    <w:basedOn w:val="a0"/>
    <w:link w:val="1"/>
    <w:uiPriority w:val="9"/>
    <w:qFormat/>
    <w:rPr>
      <w:b/>
      <w:bCs/>
      <w:kern w:val="44"/>
      <w:sz w:val="44"/>
      <w:szCs w:val="44"/>
    </w:rPr>
  </w:style>
  <w:style w:type="paragraph" w:customStyle="1" w:styleId="11">
    <w:name w:val="修订1"/>
    <w:hidden/>
    <w:uiPriority w:val="99"/>
    <w:unhideWhenUsed/>
    <w:qFormat/>
    <w:rPr>
      <w:rFonts w:ascii="Times New Roman" w:eastAsia="宋体" w:hAnsi="Times New Roman" w:cs="Times New Roman"/>
      <w:kern w:val="2"/>
      <w:sz w:val="21"/>
      <w:szCs w:val="22"/>
    </w:rPr>
  </w:style>
  <w:style w:type="character" w:customStyle="1" w:styleId="Char">
    <w:name w:val="批注文字 Char"/>
    <w:basedOn w:val="a0"/>
    <w:link w:val="a3"/>
    <w:semiHidden/>
    <w:qFormat/>
    <w:rPr>
      <w:kern w:val="2"/>
      <w:sz w:val="21"/>
      <w:szCs w:val="22"/>
    </w:rPr>
  </w:style>
  <w:style w:type="character" w:customStyle="1" w:styleId="Char3">
    <w:name w:val="批注主题 Char"/>
    <w:basedOn w:val="Char"/>
    <w:link w:val="a8"/>
    <w:semiHidden/>
    <w:qFormat/>
    <w:rPr>
      <w:b/>
      <w:bCs/>
      <w:kern w:val="2"/>
      <w:sz w:val="21"/>
      <w:szCs w:val="22"/>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paragraph" w:customStyle="1" w:styleId="22">
    <w:name w:val="修订2"/>
    <w:hidden/>
    <w:uiPriority w:val="99"/>
    <w:unhideWhenUsed/>
    <w:qFormat/>
    <w:rPr>
      <w:rFonts w:ascii="Times New Roman" w:eastAsia="宋体" w:hAnsi="Times New Roman"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kern w:val="0"/>
      <w:sz w:val="24"/>
    </w:rPr>
  </w:style>
  <w:style w:type="paragraph" w:styleId="a8">
    <w:name w:val="annotation subject"/>
    <w:basedOn w:val="a3"/>
    <w:next w:val="a3"/>
    <w:link w:val="Char3"/>
    <w:unhideWhenUsed/>
    <w:qFormat/>
    <w:rPr>
      <w:b/>
      <w:bCs/>
    </w:rPr>
  </w:style>
  <w:style w:type="character" w:styleId="a9">
    <w:name w:val="Emphasis"/>
    <w:uiPriority w:val="20"/>
    <w:qFormat/>
    <w:rPr>
      <w:i/>
    </w:rPr>
  </w:style>
  <w:style w:type="character" w:styleId="aa">
    <w:name w:val="Hyperlink"/>
    <w:uiPriority w:val="99"/>
    <w:unhideWhenUsed/>
    <w:qFormat/>
    <w:rPr>
      <w:color w:val="0000FF"/>
      <w:u w:val="single"/>
    </w:rPr>
  </w:style>
  <w:style w:type="character" w:styleId="ab">
    <w:name w:val="annotation reference"/>
    <w:basedOn w:val="a0"/>
    <w:unhideWhenUsed/>
    <w:qFormat/>
    <w:rPr>
      <w:sz w:val="21"/>
      <w:szCs w:val="21"/>
    </w:rPr>
  </w:style>
  <w:style w:type="paragraph" w:customStyle="1" w:styleId="10">
    <w:name w:val="列出段落1"/>
    <w:basedOn w:val="a"/>
    <w:qFormat/>
    <w:pPr>
      <w:ind w:firstLineChars="200" w:firstLine="420"/>
    </w:pPr>
  </w:style>
  <w:style w:type="character" w:customStyle="1" w:styleId="Char0">
    <w:name w:val="批注框文本 Char"/>
    <w:link w:val="a4"/>
    <w:qFormat/>
    <w:rPr>
      <w:rFonts w:cs="Times New Roman"/>
      <w:sz w:val="18"/>
      <w:szCs w:val="18"/>
    </w:rPr>
  </w:style>
  <w:style w:type="character" w:customStyle="1" w:styleId="Char1">
    <w:name w:val="页脚 Char"/>
    <w:link w:val="a5"/>
    <w:qFormat/>
    <w:rPr>
      <w:rFonts w:cs="Times New Roman"/>
      <w:sz w:val="18"/>
      <w:szCs w:val="18"/>
    </w:rPr>
  </w:style>
  <w:style w:type="character" w:customStyle="1" w:styleId="Char2">
    <w:name w:val="页眉 Char"/>
    <w:link w:val="a6"/>
    <w:qFormat/>
    <w:rPr>
      <w:rFonts w:cs="Times New Roman"/>
      <w:sz w:val="18"/>
      <w:szCs w:val="18"/>
    </w:rPr>
  </w:style>
  <w:style w:type="paragraph" w:customStyle="1" w:styleId="20">
    <w:name w:val="列出段落2"/>
    <w:basedOn w:val="a"/>
    <w:uiPriority w:val="34"/>
    <w:unhideWhenUsed/>
    <w:qFormat/>
    <w:pPr>
      <w:ind w:firstLineChars="200" w:firstLine="420"/>
    </w:pPr>
  </w:style>
  <w:style w:type="paragraph" w:customStyle="1" w:styleId="21">
    <w:name w:val="列出段落21"/>
    <w:basedOn w:val="a"/>
    <w:uiPriority w:val="34"/>
    <w:qFormat/>
    <w:pPr>
      <w:ind w:firstLineChars="200" w:firstLine="420"/>
    </w:pPr>
    <w:rPr>
      <w:rFonts w:asciiTheme="minorHAnsi" w:eastAsiaTheme="minorEastAsia" w:hAnsiTheme="minorHAnsi" w:cstheme="minorBidi"/>
    </w:rPr>
  </w:style>
  <w:style w:type="character" w:customStyle="1" w:styleId="1Char">
    <w:name w:val="标题 1 Char"/>
    <w:basedOn w:val="a0"/>
    <w:link w:val="1"/>
    <w:uiPriority w:val="9"/>
    <w:qFormat/>
    <w:rPr>
      <w:b/>
      <w:bCs/>
      <w:kern w:val="44"/>
      <w:sz w:val="44"/>
      <w:szCs w:val="44"/>
    </w:rPr>
  </w:style>
  <w:style w:type="paragraph" w:customStyle="1" w:styleId="11">
    <w:name w:val="修订1"/>
    <w:hidden/>
    <w:uiPriority w:val="99"/>
    <w:unhideWhenUsed/>
    <w:qFormat/>
    <w:rPr>
      <w:rFonts w:ascii="Times New Roman" w:eastAsia="宋体" w:hAnsi="Times New Roman" w:cs="Times New Roman"/>
      <w:kern w:val="2"/>
      <w:sz w:val="21"/>
      <w:szCs w:val="22"/>
    </w:rPr>
  </w:style>
  <w:style w:type="character" w:customStyle="1" w:styleId="Char">
    <w:name w:val="批注文字 Char"/>
    <w:basedOn w:val="a0"/>
    <w:link w:val="a3"/>
    <w:semiHidden/>
    <w:qFormat/>
    <w:rPr>
      <w:kern w:val="2"/>
      <w:sz w:val="21"/>
      <w:szCs w:val="22"/>
    </w:rPr>
  </w:style>
  <w:style w:type="character" w:customStyle="1" w:styleId="Char3">
    <w:name w:val="批注主题 Char"/>
    <w:basedOn w:val="Char"/>
    <w:link w:val="a8"/>
    <w:semiHidden/>
    <w:qFormat/>
    <w:rPr>
      <w:b/>
      <w:bCs/>
      <w:kern w:val="2"/>
      <w:sz w:val="21"/>
      <w:szCs w:val="22"/>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paragraph" w:customStyle="1" w:styleId="22">
    <w:name w:val="修订2"/>
    <w:hidden/>
    <w:uiPriority w:val="99"/>
    <w:unhideWhenUsed/>
    <w:qFormat/>
    <w:rPr>
      <w:rFonts w:ascii="Times New Roman" w:eastAsia="宋体" w:hAnsi="Times New Roman"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847392-D25C-4A18-BE74-33E31AB3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3</Pages>
  <Words>239</Words>
  <Characters>1364</Characters>
  <Application>Microsoft Office Word</Application>
  <DocSecurity>0</DocSecurity>
  <Lines>11</Lines>
  <Paragraphs>3</Paragraphs>
  <ScaleCrop>false</ScaleCrop>
  <Company>微软中国</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证券代码：002153                           证券简称：石基信息</dc:title>
  <dc:creator>微软用户</dc:creator>
  <cp:lastModifiedBy>melody zuo</cp:lastModifiedBy>
  <cp:revision>63</cp:revision>
  <cp:lastPrinted>2013-06-21T13:21:00Z</cp:lastPrinted>
  <dcterms:created xsi:type="dcterms:W3CDTF">2020-09-22T09:00:00Z</dcterms:created>
  <dcterms:modified xsi:type="dcterms:W3CDTF">2020-12-15T09:54:00Z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