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FEE48" w14:textId="77777777" w:rsidR="00DA2EF1" w:rsidRDefault="001204B1">
      <w:r>
        <w:rPr>
          <w:rFonts w:hint="eastAsia"/>
        </w:rPr>
        <w:t>证券代码：</w:t>
      </w:r>
      <w:r>
        <w:rPr>
          <w:rFonts w:hint="eastAsia"/>
        </w:rPr>
        <w:t xml:space="preserve">002956                                            </w:t>
      </w:r>
      <w:r>
        <w:rPr>
          <w:rFonts w:hint="eastAsia"/>
        </w:rPr>
        <w:t>证券简称：西麦食品</w:t>
      </w:r>
    </w:p>
    <w:p w14:paraId="3D653BDD" w14:textId="77777777" w:rsidR="00DA2EF1" w:rsidRDefault="001204B1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DA2EF1" w14:paraId="3960914F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662DA" w14:textId="77777777"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B2FAB" w14:textId="77777777"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 □业绩说明会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 □路演活动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现场参观          □其他   </w:t>
            </w:r>
          </w:p>
        </w:tc>
      </w:tr>
      <w:tr w:rsidR="00DA2EF1" w14:paraId="3CE8D520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3438A" w14:textId="77777777"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2D5AF" w14:textId="77777777" w:rsidR="00711295" w:rsidRPr="00711295" w:rsidRDefault="00711295" w:rsidP="00711295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海通证券：张宇轩、闻宏伟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Fidelity富达基金Lynda Zhou中意资产：臧怡东方证券自营：邢恺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中信自营：鲍明明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中银国际：刘航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德邦基金：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齐欢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中科沃土基金：游彤煦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华商基金：高大亮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海通国际：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Sherry、Jasmine Wu </w:t>
            </w:r>
          </w:p>
          <w:p w14:paraId="593C582A" w14:textId="77777777" w:rsidR="00711295" w:rsidRPr="00711295" w:rsidRDefault="00711295" w:rsidP="00711295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光大保德信基金：王凯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申万菱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信基金：赵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世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光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平安资产管理：万淑珊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国开泰富基金：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梁雪丹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信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达澳银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基金：甘承媛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圆信永丰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基金：陈彦辛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国联安基金：徐椰香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中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银基金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: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池文丽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恒远资本：范世军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兴亿投资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：梁悦芹</w:t>
            </w:r>
          </w:p>
          <w:p w14:paraId="7B0F28EF" w14:textId="77777777" w:rsidR="00711295" w:rsidRPr="00711295" w:rsidRDefault="00711295" w:rsidP="00711295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湘财基金：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林健敏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长城基金：艾抒皓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同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犇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投资：刘慧萍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兴聚投资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：谭一苇</w:t>
            </w:r>
          </w:p>
          <w:p w14:paraId="0FA24553" w14:textId="77777777" w:rsidR="00DA2EF1" w:rsidRDefault="00711295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东吴基金：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朱冰兵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国富基金：张和睿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中域投资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：袁鸿涛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凯丰投资：范慧华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裕晋投资</w:t>
            </w:r>
            <w:proofErr w:type="gramEnd"/>
            <w:r w:rsidRP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：石宁</w:t>
            </w:r>
          </w:p>
          <w:p w14:paraId="5F4A353A" w14:textId="77777777" w:rsidR="00DA2EF1" w:rsidRDefault="001204B1" w:rsidP="00711295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共</w:t>
            </w:r>
            <w:r w:rsidR="00711295">
              <w:rPr>
                <w:rFonts w:ascii="宋体" w:hAnsi="宋体" w:cs="宋体" w:hint="eastAsia"/>
                <w:color w:val="333333"/>
                <w:kern w:val="0"/>
                <w:szCs w:val="21"/>
              </w:rPr>
              <w:t>31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DA2EF1" w14:paraId="78BCC817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50B69" w14:textId="77777777"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38C5E" w14:textId="77777777" w:rsidR="00DA2EF1" w:rsidRDefault="00711295" w:rsidP="00711295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2021</w:t>
            </w:r>
            <w:r w:rsidR="001204B1"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 w:rsidR="001204B1">
              <w:rPr>
                <w:rFonts w:hint="eastAsia"/>
              </w:rPr>
              <w:t>1</w:t>
            </w:r>
            <w:r w:rsidR="001204B1">
              <w:rPr>
                <w:rFonts w:hint="eastAsia"/>
              </w:rPr>
              <w:t>月</w:t>
            </w:r>
            <w:r>
              <w:rPr>
                <w:rFonts w:hint="eastAsia"/>
              </w:rPr>
              <w:t>08</w:t>
            </w:r>
            <w:r w:rsidR="001204B1">
              <w:rPr>
                <w:rFonts w:hint="eastAsia"/>
              </w:rPr>
              <w:t>日</w:t>
            </w:r>
            <w:r>
              <w:rPr>
                <w:rFonts w:hint="eastAsia"/>
              </w:rPr>
              <w:t>19</w:t>
            </w:r>
            <w:r w:rsidR="001204B1">
              <w:rPr>
                <w:rFonts w:hint="eastAsia"/>
              </w:rPr>
              <w:t>：</w:t>
            </w:r>
            <w:r w:rsidR="001204B1">
              <w:rPr>
                <w:rFonts w:hint="eastAsia"/>
              </w:rPr>
              <w:t>30</w:t>
            </w:r>
            <w:r w:rsidR="001204B1">
              <w:rPr>
                <w:rFonts w:hint="eastAsia"/>
              </w:rPr>
              <w:t>—</w:t>
            </w:r>
            <w:r>
              <w:rPr>
                <w:rFonts w:hint="eastAsia"/>
              </w:rPr>
              <w:t>20</w:t>
            </w:r>
            <w:r w:rsidR="001204B1">
              <w:rPr>
                <w:rFonts w:hint="eastAsia"/>
              </w:rPr>
              <w:t>：</w:t>
            </w:r>
            <w:r w:rsidR="001204B1">
              <w:rPr>
                <w:rFonts w:hint="eastAsia"/>
              </w:rPr>
              <w:t>30</w:t>
            </w:r>
          </w:p>
        </w:tc>
      </w:tr>
      <w:tr w:rsidR="00DA2EF1" w14:paraId="034754D1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5014E" w14:textId="77777777"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FFD5B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电话交流会</w:t>
            </w:r>
          </w:p>
        </w:tc>
      </w:tr>
      <w:tr w:rsidR="00DA2EF1" w14:paraId="6390B1B6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D97B6" w14:textId="77777777"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20D63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投资总监：李骥</w:t>
            </w:r>
          </w:p>
          <w:p w14:paraId="02C891DE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证券业务代表：何剑萍</w:t>
            </w:r>
          </w:p>
        </w:tc>
      </w:tr>
      <w:tr w:rsidR="00DA2EF1" w14:paraId="0EC4551D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E7893" w14:textId="77777777" w:rsidR="00DA2EF1" w:rsidRDefault="001204B1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467A1" w14:textId="59F5B5D5" w:rsidR="00DA2EF1" w:rsidRDefault="001204B1">
            <w:pPr>
              <w:widowControl/>
              <w:wordWrap w:val="0"/>
              <w:spacing w:line="360" w:lineRule="auto"/>
              <w:jc w:val="left"/>
            </w:pPr>
            <w:bookmarkStart w:id="0" w:name="6853-1598865468323"/>
            <w:bookmarkStart w:id="1" w:name="1017-1598865468323"/>
            <w:bookmarkStart w:id="2" w:name="0038-1598865468323"/>
            <w:bookmarkStart w:id="3" w:name="7090-1598865468323"/>
            <w:bookmarkEnd w:id="0"/>
            <w:bookmarkEnd w:id="1"/>
            <w:bookmarkEnd w:id="2"/>
            <w:bookmarkEnd w:id="3"/>
            <w:r>
              <w:rPr>
                <w:rFonts w:hint="eastAsia"/>
              </w:rPr>
              <w:t>Q1</w:t>
            </w:r>
            <w:r>
              <w:rPr>
                <w:rFonts w:hint="eastAsia"/>
              </w:rPr>
              <w:t>：</w:t>
            </w:r>
            <w:r w:rsidR="001D7C54" w:rsidRPr="001D7C54">
              <w:rPr>
                <w:rFonts w:hint="eastAsia"/>
              </w:rPr>
              <w:t>2020</w:t>
            </w:r>
            <w:r w:rsidR="001D7C54" w:rsidRPr="001D7C54">
              <w:rPr>
                <w:rFonts w:hint="eastAsia"/>
              </w:rPr>
              <w:t>年整体麦片行业市场的发展，以及对于</w:t>
            </w:r>
            <w:r w:rsidR="001D7C54" w:rsidRPr="001D7C54">
              <w:rPr>
                <w:rFonts w:hint="eastAsia"/>
              </w:rPr>
              <w:t>2021</w:t>
            </w:r>
            <w:r w:rsidR="001D7C54" w:rsidRPr="001D7C54">
              <w:rPr>
                <w:rFonts w:hint="eastAsia"/>
              </w:rPr>
              <w:t>年的行业发展判断？</w:t>
            </w:r>
          </w:p>
          <w:p w14:paraId="0FE88F97" w14:textId="77777777" w:rsidR="001D7C54" w:rsidRDefault="001204B1" w:rsidP="001D7C54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：</w:t>
            </w:r>
            <w:r w:rsidR="001D7C54">
              <w:rPr>
                <w:rFonts w:hint="eastAsia"/>
              </w:rPr>
              <w:t>（</w:t>
            </w:r>
            <w:r w:rsidR="001D7C54">
              <w:rPr>
                <w:rFonts w:hint="eastAsia"/>
              </w:rPr>
              <w:t>1</w:t>
            </w:r>
            <w:r w:rsidR="001D7C54">
              <w:rPr>
                <w:rFonts w:hint="eastAsia"/>
              </w:rPr>
              <w:t>）</w:t>
            </w:r>
            <w:r w:rsidR="001D7C54">
              <w:rPr>
                <w:rFonts w:hint="eastAsia"/>
              </w:rPr>
              <w:t>2020</w:t>
            </w:r>
            <w:r w:rsidR="001D7C54">
              <w:rPr>
                <w:rFonts w:hint="eastAsia"/>
              </w:rPr>
              <w:t>年燕麦行业市场发展欣欣向荣，</w:t>
            </w:r>
            <w:r w:rsidR="004765EB">
              <w:rPr>
                <w:rFonts w:hint="eastAsia"/>
              </w:rPr>
              <w:t>剔除</w:t>
            </w:r>
            <w:r w:rsidR="004765EB">
              <w:rPr>
                <w:rFonts w:hint="eastAsia"/>
              </w:rPr>
              <w:t>2020</w:t>
            </w:r>
            <w:r w:rsidR="004765EB">
              <w:rPr>
                <w:rFonts w:hint="eastAsia"/>
              </w:rPr>
              <w:t>年一季度</w:t>
            </w:r>
            <w:r w:rsidR="004765EB">
              <w:rPr>
                <w:rFonts w:hint="eastAsia"/>
              </w:rPr>
              <w:t>(</w:t>
            </w:r>
            <w:r w:rsidR="004765EB">
              <w:rPr>
                <w:rFonts w:hint="eastAsia"/>
              </w:rPr>
              <w:t>疫情因素影响）</w:t>
            </w:r>
            <w:r w:rsidR="004765EB">
              <w:rPr>
                <w:rFonts w:hint="eastAsia"/>
              </w:rPr>
              <w:t>,</w:t>
            </w:r>
            <w:r w:rsidR="004765EB">
              <w:rPr>
                <w:rFonts w:hint="eastAsia"/>
              </w:rPr>
              <w:t>二季度</w:t>
            </w:r>
            <w:r w:rsidR="001D7C54">
              <w:rPr>
                <w:rFonts w:hint="eastAsia"/>
              </w:rPr>
              <w:t>开始，行业线上</w:t>
            </w:r>
            <w:r w:rsidR="004765EB">
              <w:rPr>
                <w:rFonts w:hint="eastAsia"/>
              </w:rPr>
              <w:t>、</w:t>
            </w:r>
            <w:r w:rsidR="001D7C54">
              <w:rPr>
                <w:rFonts w:hint="eastAsia"/>
              </w:rPr>
              <w:t>线下</w:t>
            </w:r>
            <w:r w:rsidR="004765EB">
              <w:rPr>
                <w:rFonts w:hint="eastAsia"/>
              </w:rPr>
              <w:t>均</w:t>
            </w:r>
            <w:r w:rsidR="001D7C54">
              <w:rPr>
                <w:rFonts w:hint="eastAsia"/>
              </w:rPr>
              <w:t>呈现快速增长态势。</w:t>
            </w:r>
          </w:p>
          <w:p w14:paraId="67D95052" w14:textId="77777777" w:rsidR="001D7C54" w:rsidRDefault="001D7C54" w:rsidP="001D2F78">
            <w:pPr>
              <w:widowControl/>
              <w:wordWrap w:val="0"/>
              <w:spacing w:line="360" w:lineRule="auto"/>
              <w:ind w:firstLineChars="150" w:firstLine="31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765EB">
              <w:rPr>
                <w:rFonts w:hint="eastAsia"/>
              </w:rPr>
              <w:t>2020</w:t>
            </w:r>
            <w:r w:rsidR="004765EB">
              <w:rPr>
                <w:rFonts w:hint="eastAsia"/>
              </w:rPr>
              <w:t>年，</w:t>
            </w:r>
            <w:r w:rsidR="000D6D1C" w:rsidRPr="000D6D1C">
              <w:rPr>
                <w:rFonts w:hint="eastAsia"/>
              </w:rPr>
              <w:t>冷食燕麦</w:t>
            </w:r>
            <w:r w:rsidR="000D6D1C">
              <w:rPr>
                <w:rFonts w:hint="eastAsia"/>
              </w:rPr>
              <w:t>是</w:t>
            </w:r>
            <w:r w:rsidR="004765EB">
              <w:rPr>
                <w:rFonts w:hint="eastAsia"/>
              </w:rPr>
              <w:t>燕麦</w:t>
            </w:r>
            <w:r>
              <w:rPr>
                <w:rFonts w:hint="eastAsia"/>
              </w:rPr>
              <w:t>行业</w:t>
            </w:r>
            <w:r w:rsidR="000D6D1C">
              <w:rPr>
                <w:rFonts w:hint="eastAsia"/>
              </w:rPr>
              <w:t>的</w:t>
            </w:r>
            <w:r w:rsidR="004765EB">
              <w:rPr>
                <w:rFonts w:hint="eastAsia"/>
              </w:rPr>
              <w:t>增长驱动力，增速</w:t>
            </w:r>
            <w:r>
              <w:rPr>
                <w:rFonts w:hint="eastAsia"/>
              </w:rPr>
              <w:t>较高，热食</w:t>
            </w:r>
            <w:r w:rsidR="004765EB">
              <w:rPr>
                <w:rFonts w:hint="eastAsia"/>
              </w:rPr>
              <w:t>燕</w:t>
            </w:r>
            <w:r w:rsidR="000D6D1C">
              <w:rPr>
                <w:rFonts w:hint="eastAsia"/>
              </w:rPr>
              <w:t>麦</w:t>
            </w:r>
            <w:r>
              <w:rPr>
                <w:rFonts w:hint="eastAsia"/>
              </w:rPr>
              <w:t>继续平稳发展。</w:t>
            </w:r>
            <w:r>
              <w:rPr>
                <w:rFonts w:hint="eastAsia"/>
              </w:rPr>
              <w:t xml:space="preserve"> </w:t>
            </w:r>
          </w:p>
          <w:p w14:paraId="16EB4A09" w14:textId="424D89E4" w:rsidR="00DA2EF1" w:rsidRDefault="001D7C54" w:rsidP="001D2F78">
            <w:pPr>
              <w:widowControl/>
              <w:wordWrap w:val="0"/>
              <w:spacing w:line="360" w:lineRule="auto"/>
              <w:ind w:firstLineChars="150" w:firstLine="315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96887">
              <w:rPr>
                <w:rFonts w:hint="eastAsia"/>
              </w:rPr>
              <w:t>公司</w:t>
            </w:r>
            <w:r>
              <w:rPr>
                <w:rFonts w:hint="eastAsia"/>
              </w:rPr>
              <w:t>判断，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年麦片市场</w:t>
            </w:r>
            <w:r w:rsidR="00F348D0">
              <w:rPr>
                <w:rFonts w:hint="eastAsia"/>
              </w:rPr>
              <w:t>会</w:t>
            </w:r>
            <w:r w:rsidR="00996887">
              <w:rPr>
                <w:rFonts w:hint="eastAsia"/>
              </w:rPr>
              <w:t>继续</w:t>
            </w:r>
            <w:r>
              <w:rPr>
                <w:rFonts w:hint="eastAsia"/>
              </w:rPr>
              <w:t>保持快速增长态势，同时</w:t>
            </w:r>
            <w:r w:rsidR="004418CE">
              <w:rPr>
                <w:rFonts w:hint="eastAsia"/>
              </w:rPr>
              <w:t>随着</w:t>
            </w:r>
            <w:r w:rsidR="004418CE" w:rsidRPr="004418CE">
              <w:rPr>
                <w:rFonts w:hint="eastAsia"/>
              </w:rPr>
              <w:t>越来越多的品牌</w:t>
            </w:r>
            <w:r w:rsidR="004418CE">
              <w:rPr>
                <w:rFonts w:hint="eastAsia"/>
              </w:rPr>
              <w:t>不断快速进入</w:t>
            </w:r>
            <w:r w:rsidR="004418CE" w:rsidRPr="004418CE">
              <w:rPr>
                <w:rFonts w:hint="eastAsia"/>
              </w:rPr>
              <w:t>冷食燕麦</w:t>
            </w:r>
            <w:r w:rsidR="004418CE">
              <w:rPr>
                <w:rFonts w:hint="eastAsia"/>
              </w:rPr>
              <w:t>行列</w:t>
            </w:r>
            <w:r w:rsidR="004418CE" w:rsidRPr="004418CE">
              <w:rPr>
                <w:rFonts w:hint="eastAsia"/>
              </w:rPr>
              <w:t>，众多厂商均在寻求快速扩大销售规模的机会</w:t>
            </w:r>
            <w:r>
              <w:rPr>
                <w:rFonts w:hint="eastAsia"/>
              </w:rPr>
              <w:t>，行业竞争会</w:t>
            </w:r>
            <w:r w:rsidR="002874C4">
              <w:rPr>
                <w:rFonts w:hint="eastAsia"/>
              </w:rPr>
              <w:t>加</w:t>
            </w:r>
            <w:r w:rsidR="00550DA9">
              <w:rPr>
                <w:rFonts w:hint="eastAsia"/>
              </w:rPr>
              <w:t>剧</w:t>
            </w:r>
            <w:r>
              <w:rPr>
                <w:rFonts w:hint="eastAsia"/>
              </w:rPr>
              <w:t>。</w:t>
            </w:r>
          </w:p>
          <w:p w14:paraId="5B83F27E" w14:textId="77777777"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14:paraId="6FFAA097" w14:textId="77777777" w:rsidR="00DA2EF1" w:rsidRDefault="001204B1">
            <w:pPr>
              <w:spacing w:line="360" w:lineRule="auto"/>
            </w:pPr>
            <w:r>
              <w:t>Q</w:t>
            </w:r>
            <w:r>
              <w:rPr>
                <w:rFonts w:hint="eastAsia"/>
              </w:rPr>
              <w:t>2</w:t>
            </w:r>
            <w:r>
              <w:t>：</w:t>
            </w:r>
            <w:r w:rsidR="000D6D1C" w:rsidRPr="000D6D1C">
              <w:rPr>
                <w:rFonts w:hint="eastAsia"/>
              </w:rPr>
              <w:t>目前公司的经营情况趋势介绍？</w:t>
            </w:r>
          </w:p>
          <w:p w14:paraId="7CEFB25E" w14:textId="77777777" w:rsidR="00DA2EF1" w:rsidRDefault="001204B1" w:rsidP="001D2F78">
            <w:pPr>
              <w:spacing w:line="360" w:lineRule="auto"/>
            </w:pPr>
            <w:r>
              <w:t>A</w:t>
            </w:r>
            <w:r>
              <w:rPr>
                <w:rFonts w:hint="eastAsia"/>
              </w:rPr>
              <w:t>2</w:t>
            </w:r>
            <w:r>
              <w:t>：</w:t>
            </w:r>
            <w:r w:rsidR="00382209" w:rsidRPr="00382209">
              <w:rPr>
                <w:rFonts w:hint="eastAsia"/>
              </w:rPr>
              <w:t>公司目标为快速扩大营收规模，增加市场份额</w:t>
            </w:r>
            <w:r w:rsidR="00382209">
              <w:rPr>
                <w:rFonts w:hint="eastAsia"/>
              </w:rPr>
              <w:t>。</w:t>
            </w:r>
            <w:r w:rsidR="000D6D1C">
              <w:rPr>
                <w:rFonts w:hint="eastAsia"/>
              </w:rPr>
              <w:t>三季</w:t>
            </w:r>
            <w:r w:rsidR="001D2F78">
              <w:rPr>
                <w:rFonts w:hint="eastAsia"/>
              </w:rPr>
              <w:t>度</w:t>
            </w:r>
            <w:r w:rsidR="000D6D1C">
              <w:rPr>
                <w:rFonts w:hint="eastAsia"/>
              </w:rPr>
              <w:t>，公司销售收入增长，</w:t>
            </w:r>
            <w:r w:rsidR="00382209">
              <w:rPr>
                <w:rFonts w:hint="eastAsia"/>
              </w:rPr>
              <w:t>由于</w:t>
            </w:r>
            <w:r w:rsidR="00382209" w:rsidRPr="00382209">
              <w:rPr>
                <w:rFonts w:hint="eastAsia"/>
              </w:rPr>
              <w:t>主动加大宣传推广和市场营销方面费用投入，导致销售费用率较高。</w:t>
            </w:r>
            <w:r w:rsidR="00382209">
              <w:rPr>
                <w:rFonts w:hint="eastAsia"/>
              </w:rPr>
              <w:t>四季度</w:t>
            </w:r>
            <w:r w:rsidR="005C2E3C">
              <w:rPr>
                <w:rFonts w:hint="eastAsia"/>
              </w:rPr>
              <w:t>会</w:t>
            </w:r>
            <w:r w:rsidR="00382209">
              <w:rPr>
                <w:rFonts w:hint="eastAsia"/>
              </w:rPr>
              <w:t>延续三季度态势，销售收入、</w:t>
            </w:r>
            <w:r w:rsidR="001D2F78">
              <w:rPr>
                <w:rFonts w:hint="eastAsia"/>
              </w:rPr>
              <w:t>销售</w:t>
            </w:r>
            <w:r w:rsidR="00382209">
              <w:rPr>
                <w:rFonts w:hint="eastAsia"/>
              </w:rPr>
              <w:t>费用均增长</w:t>
            </w:r>
            <w:r w:rsidR="000D6D1C">
              <w:rPr>
                <w:rFonts w:hint="eastAsia"/>
              </w:rPr>
              <w:t>。</w:t>
            </w:r>
          </w:p>
          <w:p w14:paraId="129AC78C" w14:textId="77777777" w:rsidR="00382209" w:rsidRDefault="00382209">
            <w:pPr>
              <w:spacing w:line="360" w:lineRule="auto"/>
            </w:pPr>
          </w:p>
          <w:p w14:paraId="56E60207" w14:textId="77777777" w:rsidR="00DA2EF1" w:rsidRDefault="001204B1">
            <w:pPr>
              <w:spacing w:line="360" w:lineRule="auto"/>
            </w:pPr>
            <w:r>
              <w:t>Q</w:t>
            </w:r>
            <w:r>
              <w:rPr>
                <w:rFonts w:hint="eastAsia"/>
              </w:rPr>
              <w:t>3</w:t>
            </w:r>
            <w:r>
              <w:t>：</w:t>
            </w:r>
            <w:r w:rsidR="005C2E3C" w:rsidRPr="005C2E3C">
              <w:rPr>
                <w:rFonts w:hint="eastAsia"/>
              </w:rPr>
              <w:t>麦片从产品来说，很好被消费者接受，并且空间很大，但是目前公司规模很小，未来公司如何尽快去抢夺市场份额？包括哪些具体措施？</w:t>
            </w:r>
          </w:p>
          <w:p w14:paraId="50E89AE9" w14:textId="77777777" w:rsidR="005C2E3C" w:rsidRDefault="001204B1" w:rsidP="005C2E3C">
            <w:pPr>
              <w:spacing w:line="360" w:lineRule="auto"/>
            </w:pPr>
            <w:r>
              <w:t>A</w:t>
            </w:r>
            <w:r>
              <w:rPr>
                <w:rFonts w:hint="eastAsia"/>
              </w:rPr>
              <w:t>3</w:t>
            </w:r>
            <w:r>
              <w:t>：</w:t>
            </w:r>
            <w:r w:rsidR="005C2E3C">
              <w:rPr>
                <w:rFonts w:hint="eastAsia"/>
              </w:rPr>
              <w:t>（</w:t>
            </w:r>
            <w:r w:rsidR="005C2E3C">
              <w:rPr>
                <w:rFonts w:hint="eastAsia"/>
              </w:rPr>
              <w:t>1</w:t>
            </w:r>
            <w:r w:rsidR="002F06F0">
              <w:rPr>
                <w:rFonts w:hint="eastAsia"/>
              </w:rPr>
              <w:t>）前两年燕麦行业约</w:t>
            </w:r>
            <w:r w:rsidR="005C2E3C">
              <w:rPr>
                <w:rFonts w:hint="eastAsia"/>
              </w:rPr>
              <w:t>70-80</w:t>
            </w:r>
            <w:r w:rsidR="005C2E3C">
              <w:rPr>
                <w:rFonts w:hint="eastAsia"/>
              </w:rPr>
              <w:t>亿</w:t>
            </w:r>
            <w:r w:rsidR="002F06F0">
              <w:rPr>
                <w:rFonts w:hint="eastAsia"/>
              </w:rPr>
              <w:t>规模</w:t>
            </w:r>
            <w:r w:rsidR="005C2E3C">
              <w:rPr>
                <w:rFonts w:hint="eastAsia"/>
              </w:rPr>
              <w:t>，主要是热食</w:t>
            </w:r>
            <w:r w:rsidR="002F06F0">
              <w:rPr>
                <w:rFonts w:hint="eastAsia"/>
              </w:rPr>
              <w:t>燕麦</w:t>
            </w:r>
            <w:r w:rsidR="005C2E3C">
              <w:rPr>
                <w:rFonts w:hint="eastAsia"/>
              </w:rPr>
              <w:t>，</w:t>
            </w:r>
            <w:r w:rsidR="002F06F0">
              <w:rPr>
                <w:rFonts w:hint="eastAsia"/>
              </w:rPr>
              <w:t>其</w:t>
            </w:r>
            <w:r w:rsidR="005C2E3C">
              <w:rPr>
                <w:rFonts w:hint="eastAsia"/>
              </w:rPr>
              <w:t>健康属性强，消费者</w:t>
            </w:r>
            <w:proofErr w:type="gramStart"/>
            <w:r w:rsidR="005C2E3C">
              <w:rPr>
                <w:rFonts w:hint="eastAsia"/>
              </w:rPr>
              <w:t>复购率高</w:t>
            </w:r>
            <w:proofErr w:type="gramEnd"/>
            <w:r w:rsidR="005A6685">
              <w:rPr>
                <w:rFonts w:hint="eastAsia"/>
              </w:rPr>
              <w:t>，粘性较强</w:t>
            </w:r>
            <w:r w:rsidR="002F06F0">
              <w:rPr>
                <w:rFonts w:hint="eastAsia"/>
              </w:rPr>
              <w:t>。</w:t>
            </w:r>
            <w:r w:rsidR="005A6685">
              <w:rPr>
                <w:rFonts w:hint="eastAsia"/>
              </w:rPr>
              <w:t>近两年，冷食燕麦兴起</w:t>
            </w:r>
            <w:r w:rsidR="005C2E3C">
              <w:rPr>
                <w:rFonts w:hint="eastAsia"/>
              </w:rPr>
              <w:t>，</w:t>
            </w:r>
            <w:r w:rsidR="005A6685">
              <w:rPr>
                <w:rFonts w:hint="eastAsia"/>
              </w:rPr>
              <w:t>其</w:t>
            </w:r>
            <w:r w:rsidR="005A6685" w:rsidRPr="005A6685">
              <w:rPr>
                <w:rFonts w:hint="eastAsia"/>
              </w:rPr>
              <w:t>具有</w:t>
            </w:r>
            <w:r w:rsidR="005A6685">
              <w:rPr>
                <w:rFonts w:hint="eastAsia"/>
              </w:rPr>
              <w:t>休闲食品的属性，</w:t>
            </w:r>
            <w:proofErr w:type="gramStart"/>
            <w:r w:rsidR="005A6685" w:rsidRPr="005A6685">
              <w:rPr>
                <w:rFonts w:hint="eastAsia"/>
              </w:rPr>
              <w:t>高颜值</w:t>
            </w:r>
            <w:proofErr w:type="gramEnd"/>
            <w:r w:rsidR="005A6685" w:rsidRPr="005A6685">
              <w:rPr>
                <w:rFonts w:hint="eastAsia"/>
              </w:rPr>
              <w:t>、高营养、方便性、口味多样化，消费场景多的特点</w:t>
            </w:r>
            <w:r w:rsidR="005C2E3C">
              <w:rPr>
                <w:rFonts w:hint="eastAsia"/>
              </w:rPr>
              <w:t>。</w:t>
            </w:r>
          </w:p>
          <w:p w14:paraId="068BCAB8" w14:textId="7B580522" w:rsidR="005C2E3C" w:rsidRDefault="005C2E3C" w:rsidP="001D2F78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5A6685">
              <w:rPr>
                <w:rFonts w:hint="eastAsia"/>
              </w:rPr>
              <w:t>公司目前的</w:t>
            </w:r>
            <w:r>
              <w:rPr>
                <w:rFonts w:hint="eastAsia"/>
              </w:rPr>
              <w:t>策略</w:t>
            </w:r>
            <w:r w:rsidR="005A6685">
              <w:rPr>
                <w:rFonts w:hint="eastAsia"/>
              </w:rPr>
              <w:t>为：紧跟新品类发展的</w:t>
            </w:r>
            <w:r w:rsidR="005A6685" w:rsidRPr="005A6685">
              <w:rPr>
                <w:rFonts w:hint="eastAsia"/>
              </w:rPr>
              <w:t>步伐</w:t>
            </w:r>
            <w:r>
              <w:rPr>
                <w:rFonts w:hint="eastAsia"/>
              </w:rPr>
              <w:t>，</w:t>
            </w:r>
            <w:r w:rsidR="005A6685">
              <w:rPr>
                <w:rFonts w:hint="eastAsia"/>
              </w:rPr>
              <w:t>改变过去的做法，在</w:t>
            </w:r>
            <w:r>
              <w:rPr>
                <w:rFonts w:hint="eastAsia"/>
              </w:rPr>
              <w:t>品牌</w:t>
            </w:r>
            <w:r w:rsidR="005A6685">
              <w:rPr>
                <w:rFonts w:hint="eastAsia"/>
              </w:rPr>
              <w:t>建设方面加大</w:t>
            </w:r>
            <w:r>
              <w:rPr>
                <w:rFonts w:hint="eastAsia"/>
              </w:rPr>
              <w:t>投入</w:t>
            </w:r>
            <w:r w:rsidR="005A6685">
              <w:rPr>
                <w:rFonts w:hint="eastAsia"/>
              </w:rPr>
              <w:t>，</w:t>
            </w:r>
            <w:r>
              <w:rPr>
                <w:rFonts w:hint="eastAsia"/>
              </w:rPr>
              <w:t>制定了详细的品牌推广计划。加强对消费者研究，做更多客户管理的工作，挖掘现有消费者潜力</w:t>
            </w:r>
            <w:r w:rsidR="001D2F78">
              <w:rPr>
                <w:rFonts w:hint="eastAsia"/>
              </w:rPr>
              <w:t>，吸引新的消费者</w:t>
            </w:r>
            <w:r>
              <w:rPr>
                <w:rFonts w:hint="eastAsia"/>
              </w:rPr>
              <w:t>。未来</w:t>
            </w:r>
            <w:r w:rsidR="005A6685">
              <w:rPr>
                <w:rFonts w:hint="eastAsia"/>
              </w:rPr>
              <w:t>公司</w:t>
            </w:r>
            <w:r>
              <w:rPr>
                <w:rFonts w:hint="eastAsia"/>
              </w:rPr>
              <w:t>会加强线上投入，争取</w:t>
            </w:r>
            <w:r w:rsidR="003C6973">
              <w:rPr>
                <w:rFonts w:hint="eastAsia"/>
              </w:rPr>
              <w:t>提高线上销售规模</w:t>
            </w:r>
            <w:r>
              <w:rPr>
                <w:rFonts w:hint="eastAsia"/>
              </w:rPr>
              <w:t>。</w:t>
            </w:r>
          </w:p>
          <w:p w14:paraId="3BECA1CD" w14:textId="77777777" w:rsidR="00DA2EF1" w:rsidRDefault="003C6973" w:rsidP="001D2F78">
            <w:pPr>
              <w:spacing w:line="360" w:lineRule="auto"/>
              <w:ind w:firstLineChars="250" w:firstLine="525"/>
            </w:pPr>
            <w:r>
              <w:rPr>
                <w:rFonts w:hint="eastAsia"/>
              </w:rPr>
              <w:t>公司目前</w:t>
            </w:r>
            <w:r w:rsidR="005C2E3C">
              <w:rPr>
                <w:rFonts w:hint="eastAsia"/>
              </w:rPr>
              <w:t>把尽快</w:t>
            </w:r>
            <w:r>
              <w:rPr>
                <w:rFonts w:hint="eastAsia"/>
              </w:rPr>
              <w:t>扩大</w:t>
            </w:r>
            <w:r w:rsidR="005C2E3C">
              <w:rPr>
                <w:rFonts w:hint="eastAsia"/>
              </w:rPr>
              <w:t>营收</w:t>
            </w:r>
            <w:proofErr w:type="gramStart"/>
            <w:r>
              <w:rPr>
                <w:rFonts w:hint="eastAsia"/>
              </w:rPr>
              <w:t>做为</w:t>
            </w:r>
            <w:proofErr w:type="gramEnd"/>
            <w:r w:rsidR="005C2E3C">
              <w:rPr>
                <w:rFonts w:hint="eastAsia"/>
              </w:rPr>
              <w:t>首要目标</w:t>
            </w:r>
            <w:r>
              <w:rPr>
                <w:rFonts w:hint="eastAsia"/>
              </w:rPr>
              <w:t>，</w:t>
            </w:r>
            <w:r w:rsidR="005C2E3C">
              <w:rPr>
                <w:rFonts w:hint="eastAsia"/>
              </w:rPr>
              <w:t>同时</w:t>
            </w:r>
            <w:proofErr w:type="gramStart"/>
            <w:r>
              <w:rPr>
                <w:rFonts w:hint="eastAsia"/>
              </w:rPr>
              <w:t>会步伐</w:t>
            </w:r>
            <w:proofErr w:type="gramEnd"/>
            <w:r w:rsidR="005C2E3C">
              <w:rPr>
                <w:rFonts w:hint="eastAsia"/>
              </w:rPr>
              <w:t>稳健</w:t>
            </w:r>
            <w:r>
              <w:rPr>
                <w:rFonts w:hint="eastAsia"/>
              </w:rPr>
              <w:t>、</w:t>
            </w:r>
            <w:r w:rsidR="005C2E3C">
              <w:rPr>
                <w:rFonts w:hint="eastAsia"/>
              </w:rPr>
              <w:t>适当控制节奏，争取走</w:t>
            </w:r>
            <w:r>
              <w:rPr>
                <w:rFonts w:hint="eastAsia"/>
              </w:rPr>
              <w:t>得</w:t>
            </w:r>
            <w:r w:rsidR="005C2E3C">
              <w:rPr>
                <w:rFonts w:hint="eastAsia"/>
              </w:rPr>
              <w:t>更远。</w:t>
            </w:r>
          </w:p>
          <w:p w14:paraId="00080EB7" w14:textId="77777777" w:rsidR="00DA2EF1" w:rsidRDefault="00DA2EF1">
            <w:pPr>
              <w:spacing w:line="360" w:lineRule="auto"/>
            </w:pPr>
          </w:p>
          <w:p w14:paraId="502942C5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Q5</w:t>
            </w:r>
            <w:r>
              <w:rPr>
                <w:rFonts w:hint="eastAsia"/>
              </w:rPr>
              <w:t>：</w:t>
            </w:r>
            <w:r w:rsidR="003C6973" w:rsidRPr="003C6973">
              <w:rPr>
                <w:rFonts w:hint="eastAsia"/>
              </w:rPr>
              <w:t>目前冷食</w:t>
            </w:r>
            <w:r w:rsidR="003C6973">
              <w:rPr>
                <w:rFonts w:hint="eastAsia"/>
              </w:rPr>
              <w:t>燕麦</w:t>
            </w:r>
            <w:r w:rsidR="003C6973" w:rsidRPr="003C6973">
              <w:rPr>
                <w:rFonts w:hint="eastAsia"/>
              </w:rPr>
              <w:t>的表现情况，</w:t>
            </w:r>
            <w:r w:rsidR="003C6973">
              <w:rPr>
                <w:rFonts w:hint="eastAsia"/>
              </w:rPr>
              <w:t>公司</w:t>
            </w:r>
            <w:r w:rsidR="003C6973" w:rsidRPr="003C6973">
              <w:rPr>
                <w:rFonts w:hint="eastAsia"/>
              </w:rPr>
              <w:t>对于冷食</w:t>
            </w:r>
            <w:r w:rsidR="003C6973">
              <w:rPr>
                <w:rFonts w:hint="eastAsia"/>
              </w:rPr>
              <w:t>燕麦</w:t>
            </w:r>
            <w:r w:rsidR="003C6973" w:rsidRPr="003C6973">
              <w:rPr>
                <w:rFonts w:hint="eastAsia"/>
              </w:rPr>
              <w:t>发展的看法？</w:t>
            </w:r>
          </w:p>
          <w:p w14:paraId="59F35390" w14:textId="3F0F2760" w:rsidR="00DA2EF1" w:rsidRDefault="001204B1" w:rsidP="00525CCF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A5</w:t>
            </w:r>
            <w:r>
              <w:rPr>
                <w:rFonts w:hint="eastAsia"/>
              </w:rPr>
              <w:t>：</w:t>
            </w:r>
            <w:r w:rsidR="00525CCF">
              <w:rPr>
                <w:rFonts w:hint="eastAsia"/>
              </w:rPr>
              <w:t>公司由于注重食品安全，</w:t>
            </w:r>
            <w:r w:rsidR="003C6973">
              <w:rPr>
                <w:rFonts w:hint="eastAsia"/>
              </w:rPr>
              <w:t>用自有生产线来</w:t>
            </w:r>
            <w:r w:rsidR="00525CCF">
              <w:rPr>
                <w:rFonts w:hint="eastAsia"/>
              </w:rPr>
              <w:t>生产冷食燕麦</w:t>
            </w:r>
            <w:r w:rsidR="003C6973">
              <w:rPr>
                <w:rFonts w:hint="eastAsia"/>
              </w:rPr>
              <w:t>，</w:t>
            </w:r>
            <w:r w:rsidR="00525CCF">
              <w:rPr>
                <w:rFonts w:hint="eastAsia"/>
              </w:rPr>
              <w:t>可以</w:t>
            </w:r>
            <w:r w:rsidR="00525CCF" w:rsidRPr="00525CCF">
              <w:rPr>
                <w:rFonts w:hint="eastAsia"/>
              </w:rPr>
              <w:t>严格把控产品质量</w:t>
            </w:r>
            <w:r w:rsidR="003C6973">
              <w:rPr>
                <w:rFonts w:hint="eastAsia"/>
              </w:rPr>
              <w:t>。因此</w:t>
            </w:r>
            <w:r w:rsidR="00C7678D">
              <w:rPr>
                <w:rFonts w:hint="eastAsia"/>
              </w:rPr>
              <w:t>在</w:t>
            </w:r>
            <w:r w:rsidR="00550DA9">
              <w:rPr>
                <w:rFonts w:hint="eastAsia"/>
              </w:rPr>
              <w:t>自有生产线投产后</w:t>
            </w:r>
            <w:r w:rsidR="00C7678D">
              <w:rPr>
                <w:rFonts w:hint="eastAsia"/>
              </w:rPr>
              <w:t>的</w:t>
            </w:r>
            <w:bookmarkStart w:id="4" w:name="_GoBack"/>
            <w:bookmarkEnd w:id="4"/>
            <w:r w:rsidR="00C7678D" w:rsidRPr="00C7678D">
              <w:rPr>
                <w:rFonts w:hint="eastAsia"/>
              </w:rPr>
              <w:t>2020</w:t>
            </w:r>
            <w:r w:rsidR="00C7678D" w:rsidRPr="00C7678D">
              <w:rPr>
                <w:rFonts w:hint="eastAsia"/>
              </w:rPr>
              <w:t>年</w:t>
            </w:r>
            <w:r w:rsidR="00C7678D" w:rsidRPr="00C7678D">
              <w:rPr>
                <w:rFonts w:hint="eastAsia"/>
              </w:rPr>
              <w:t>3</w:t>
            </w:r>
            <w:r w:rsidR="00C7678D" w:rsidRPr="00C7678D">
              <w:rPr>
                <w:rFonts w:hint="eastAsia"/>
              </w:rPr>
              <w:t>月</w:t>
            </w:r>
            <w:r w:rsidR="003C6973">
              <w:rPr>
                <w:rFonts w:hint="eastAsia"/>
              </w:rPr>
              <w:t>冷食</w:t>
            </w:r>
            <w:r w:rsidR="00525CCF">
              <w:rPr>
                <w:rFonts w:hint="eastAsia"/>
              </w:rPr>
              <w:t>燕麦</w:t>
            </w:r>
            <w:r w:rsidR="003C6973">
              <w:rPr>
                <w:rFonts w:hint="eastAsia"/>
              </w:rPr>
              <w:t>才正式上市，</w:t>
            </w:r>
            <w:r w:rsidR="003C6973">
              <w:rPr>
                <w:rFonts w:hint="eastAsia"/>
              </w:rPr>
              <w:t>5</w:t>
            </w:r>
            <w:r w:rsidR="003C6973">
              <w:rPr>
                <w:rFonts w:hint="eastAsia"/>
              </w:rPr>
              <w:t>月开始线下</w:t>
            </w:r>
            <w:r w:rsidR="00550DA9">
              <w:rPr>
                <w:rFonts w:hint="eastAsia"/>
              </w:rPr>
              <w:t>铺</w:t>
            </w:r>
            <w:r w:rsidR="003C6973">
              <w:rPr>
                <w:rFonts w:hint="eastAsia"/>
              </w:rPr>
              <w:t>市。目前，</w:t>
            </w:r>
            <w:r w:rsidR="00525CCF">
              <w:rPr>
                <w:rFonts w:hint="eastAsia"/>
              </w:rPr>
              <w:t>公司</w:t>
            </w:r>
            <w:r w:rsidR="003C6973">
              <w:rPr>
                <w:rFonts w:hint="eastAsia"/>
              </w:rPr>
              <w:t>冷食</w:t>
            </w:r>
            <w:r w:rsidR="00525CCF">
              <w:rPr>
                <w:rFonts w:hint="eastAsia"/>
              </w:rPr>
              <w:t>燕麦</w:t>
            </w:r>
            <w:r w:rsidR="003C6973">
              <w:rPr>
                <w:rFonts w:hint="eastAsia"/>
              </w:rPr>
              <w:t>销售</w:t>
            </w:r>
            <w:r w:rsidR="00525CCF">
              <w:rPr>
                <w:rFonts w:hint="eastAsia"/>
              </w:rPr>
              <w:t>情况较好，第四季度</w:t>
            </w:r>
            <w:r w:rsidR="003C6973">
              <w:rPr>
                <w:rFonts w:hint="eastAsia"/>
              </w:rPr>
              <w:t>冷食</w:t>
            </w:r>
            <w:r w:rsidR="00525CCF">
              <w:rPr>
                <w:rFonts w:hint="eastAsia"/>
              </w:rPr>
              <w:t>燕麦</w:t>
            </w:r>
            <w:r w:rsidR="003C6973">
              <w:rPr>
                <w:rFonts w:hint="eastAsia"/>
              </w:rPr>
              <w:t>整体增</w:t>
            </w:r>
            <w:r w:rsidR="00550DA9">
              <w:rPr>
                <w:rFonts w:hint="eastAsia"/>
              </w:rPr>
              <w:t>长态势良好</w:t>
            </w:r>
            <w:r w:rsidR="003C6973">
              <w:rPr>
                <w:rFonts w:hint="eastAsia"/>
              </w:rPr>
              <w:t>。</w:t>
            </w:r>
          </w:p>
          <w:p w14:paraId="66D9942D" w14:textId="77777777"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14:paraId="44166C85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Q6</w:t>
            </w:r>
            <w:r>
              <w:rPr>
                <w:rFonts w:hint="eastAsia"/>
              </w:rPr>
              <w:t>：</w:t>
            </w:r>
            <w:r w:rsidR="008E530E">
              <w:rPr>
                <w:rFonts w:hint="eastAsia"/>
              </w:rPr>
              <w:t>公司</w:t>
            </w:r>
            <w:r w:rsidR="008E530E" w:rsidRPr="008E530E">
              <w:rPr>
                <w:rFonts w:hint="eastAsia"/>
              </w:rPr>
              <w:t>毛利率</w:t>
            </w:r>
            <w:r w:rsidR="008E530E">
              <w:rPr>
                <w:rFonts w:hint="eastAsia"/>
              </w:rPr>
              <w:t>在</w:t>
            </w:r>
            <w:r w:rsidR="008E530E" w:rsidRPr="008E530E">
              <w:rPr>
                <w:rFonts w:hint="eastAsia"/>
              </w:rPr>
              <w:t>不断下滑，怎么理解？</w:t>
            </w:r>
            <w:r w:rsidR="008E530E" w:rsidRPr="008E530E">
              <w:rPr>
                <w:rFonts w:hint="eastAsia"/>
              </w:rPr>
              <w:t>21</w:t>
            </w:r>
            <w:r w:rsidR="008E530E" w:rsidRPr="008E530E">
              <w:rPr>
                <w:rFonts w:hint="eastAsia"/>
              </w:rPr>
              <w:t>年预计呢</w:t>
            </w:r>
            <w:r>
              <w:rPr>
                <w:rFonts w:hint="eastAsia"/>
              </w:rPr>
              <w:t>？</w:t>
            </w:r>
          </w:p>
          <w:p w14:paraId="2B4E12EB" w14:textId="3B515A74" w:rsidR="00DA2EF1" w:rsidRDefault="001204B1" w:rsidP="001D2F7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A6</w:t>
            </w:r>
            <w:r>
              <w:rPr>
                <w:rFonts w:hint="eastAsia"/>
              </w:rPr>
              <w:t>：</w:t>
            </w:r>
            <w:r w:rsidR="00550DA9">
              <w:rPr>
                <w:rFonts w:hint="eastAsia"/>
              </w:rPr>
              <w:t>2</w:t>
            </w:r>
            <w:r w:rsidR="00550DA9">
              <w:t>020</w:t>
            </w:r>
            <w:r w:rsidR="00550DA9">
              <w:rPr>
                <w:rFonts w:hint="eastAsia"/>
              </w:rPr>
              <w:t>年</w:t>
            </w:r>
            <w:r w:rsidR="00D72764">
              <w:rPr>
                <w:rFonts w:hint="eastAsia"/>
              </w:rPr>
              <w:t>一方面</w:t>
            </w:r>
            <w:r w:rsidR="008E530E">
              <w:rPr>
                <w:rFonts w:hint="eastAsia"/>
              </w:rPr>
              <w:t>进口燕麦</w:t>
            </w:r>
            <w:proofErr w:type="gramStart"/>
            <w:r w:rsidR="008E530E">
              <w:rPr>
                <w:rFonts w:hint="eastAsia"/>
              </w:rPr>
              <w:t>粒价格</w:t>
            </w:r>
            <w:proofErr w:type="gramEnd"/>
            <w:r w:rsidR="008E530E">
              <w:rPr>
                <w:rFonts w:hint="eastAsia"/>
              </w:rPr>
              <w:t>较高，</w:t>
            </w:r>
            <w:r w:rsidR="00D72764">
              <w:rPr>
                <w:rFonts w:hint="eastAsia"/>
              </w:rPr>
              <w:t>另一方面公司</w:t>
            </w:r>
            <w:r w:rsidR="00D72764" w:rsidRPr="00D72764">
              <w:rPr>
                <w:rFonts w:hint="eastAsia"/>
              </w:rPr>
              <w:t>进行了促销活动，对毛利率也有一定的影响。</w:t>
            </w:r>
            <w:r w:rsidR="008E530E">
              <w:rPr>
                <w:rFonts w:hint="eastAsia"/>
              </w:rPr>
              <w:t>预计</w:t>
            </w:r>
            <w:r w:rsidR="008E530E">
              <w:rPr>
                <w:rFonts w:hint="eastAsia"/>
              </w:rPr>
              <w:t>2021</w:t>
            </w:r>
            <w:r w:rsidR="008E530E">
              <w:rPr>
                <w:rFonts w:hint="eastAsia"/>
              </w:rPr>
              <w:t>年燕麦</w:t>
            </w:r>
            <w:proofErr w:type="gramStart"/>
            <w:r w:rsidR="008E530E">
              <w:rPr>
                <w:rFonts w:hint="eastAsia"/>
              </w:rPr>
              <w:t>粒成本</w:t>
            </w:r>
            <w:proofErr w:type="gramEnd"/>
            <w:r w:rsidR="008E530E">
              <w:rPr>
                <w:rFonts w:hint="eastAsia"/>
              </w:rPr>
              <w:t>维持稳定，对毛利率影响会减小。</w:t>
            </w:r>
          </w:p>
          <w:p w14:paraId="6D388AB9" w14:textId="77777777"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14:paraId="2D2ED4BE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lastRenderedPageBreak/>
              <w:t>Q7</w:t>
            </w:r>
            <w:r>
              <w:rPr>
                <w:rFonts w:hint="eastAsia"/>
              </w:rPr>
              <w:t>：</w:t>
            </w:r>
            <w:r w:rsidR="001D2F78">
              <w:rPr>
                <w:rFonts w:hint="eastAsia"/>
              </w:rPr>
              <w:t>目前</w:t>
            </w:r>
            <w:proofErr w:type="gramStart"/>
            <w:r w:rsidR="001D2F78">
              <w:rPr>
                <w:rFonts w:hint="eastAsia"/>
              </w:rPr>
              <w:t>公司</w:t>
            </w:r>
            <w:r w:rsidR="00632AC7" w:rsidRPr="00632AC7">
              <w:rPr>
                <w:rFonts w:hint="eastAsia"/>
              </w:rPr>
              <w:t>电商业务</w:t>
            </w:r>
            <w:proofErr w:type="gramEnd"/>
            <w:r w:rsidR="00632AC7" w:rsidRPr="00632AC7">
              <w:rPr>
                <w:rFonts w:hint="eastAsia"/>
              </w:rPr>
              <w:t>情况？感觉进度稍微慢一些？</w:t>
            </w:r>
          </w:p>
          <w:p w14:paraId="78A44879" w14:textId="20DF006C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A7</w:t>
            </w:r>
            <w:r>
              <w:rPr>
                <w:rFonts w:hint="eastAsia"/>
              </w:rPr>
              <w:t>：</w:t>
            </w:r>
            <w:proofErr w:type="gramStart"/>
            <w:r w:rsidR="00632AC7">
              <w:rPr>
                <w:rFonts w:hint="eastAsia"/>
              </w:rPr>
              <w:t>公司</w:t>
            </w:r>
            <w:r w:rsidR="00632AC7" w:rsidRPr="00632AC7">
              <w:rPr>
                <w:rFonts w:hint="eastAsia"/>
              </w:rPr>
              <w:t>电商业务</w:t>
            </w:r>
            <w:proofErr w:type="gramEnd"/>
            <w:r w:rsidR="00632AC7" w:rsidRPr="00632AC7">
              <w:rPr>
                <w:rFonts w:hint="eastAsia"/>
              </w:rPr>
              <w:t>2020</w:t>
            </w:r>
            <w:r w:rsidR="00632AC7" w:rsidRPr="00632AC7">
              <w:rPr>
                <w:rFonts w:hint="eastAsia"/>
              </w:rPr>
              <w:t>年下半年在加速</w:t>
            </w:r>
            <w:r w:rsidR="001D2F78">
              <w:rPr>
                <w:rFonts w:hint="eastAsia"/>
              </w:rPr>
              <w:t>增长</w:t>
            </w:r>
            <w:r w:rsidR="00632AC7" w:rsidRPr="00632AC7">
              <w:rPr>
                <w:rFonts w:hint="eastAsia"/>
              </w:rPr>
              <w:t>，</w:t>
            </w:r>
            <w:r w:rsidR="00550DA9">
              <w:rPr>
                <w:rFonts w:hint="eastAsia"/>
              </w:rPr>
              <w:t>公司对电</w:t>
            </w:r>
            <w:proofErr w:type="gramStart"/>
            <w:r w:rsidR="00550DA9">
              <w:rPr>
                <w:rFonts w:hint="eastAsia"/>
              </w:rPr>
              <w:t>商事业</w:t>
            </w:r>
            <w:proofErr w:type="gramEnd"/>
            <w:r w:rsidR="00550DA9">
              <w:rPr>
                <w:rFonts w:hint="eastAsia"/>
              </w:rPr>
              <w:t>部的发展期望较高</w:t>
            </w:r>
            <w:r w:rsidR="00632AC7" w:rsidRPr="00632AC7">
              <w:rPr>
                <w:rFonts w:hint="eastAsia"/>
              </w:rPr>
              <w:t>。</w:t>
            </w:r>
          </w:p>
          <w:p w14:paraId="517D46C9" w14:textId="77777777" w:rsidR="00DA2EF1" w:rsidRDefault="00DA2EF1">
            <w:pPr>
              <w:widowControl/>
              <w:wordWrap w:val="0"/>
              <w:spacing w:line="360" w:lineRule="auto"/>
              <w:jc w:val="left"/>
            </w:pPr>
          </w:p>
          <w:p w14:paraId="4E117E89" w14:textId="77777777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Q8</w:t>
            </w:r>
            <w:r>
              <w:rPr>
                <w:rFonts w:hint="eastAsia"/>
              </w:rPr>
              <w:t>：</w:t>
            </w:r>
            <w:r w:rsidR="00632AC7" w:rsidRPr="00632AC7">
              <w:rPr>
                <w:rFonts w:hint="eastAsia"/>
              </w:rPr>
              <w:t>电</w:t>
            </w:r>
            <w:proofErr w:type="gramStart"/>
            <w:r w:rsidR="00632AC7" w:rsidRPr="00632AC7">
              <w:rPr>
                <w:rFonts w:hint="eastAsia"/>
              </w:rPr>
              <w:t>商业务</w:t>
            </w:r>
            <w:proofErr w:type="gramEnd"/>
            <w:r w:rsidR="00632AC7" w:rsidRPr="00632AC7">
              <w:rPr>
                <w:rFonts w:hint="eastAsia"/>
              </w:rPr>
              <w:t>团队的建设情况，对于未来电商发展的判断？</w:t>
            </w:r>
            <w:r>
              <w:t xml:space="preserve"> </w:t>
            </w:r>
          </w:p>
          <w:p w14:paraId="10302EBB" w14:textId="262000AF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A8</w:t>
            </w:r>
            <w:r>
              <w:rPr>
                <w:rFonts w:hint="eastAsia"/>
              </w:rPr>
              <w:t>：</w:t>
            </w:r>
            <w:r w:rsidR="00632AC7">
              <w:rPr>
                <w:rFonts w:hint="eastAsia"/>
              </w:rPr>
              <w:t>公司</w:t>
            </w:r>
            <w:r w:rsidR="00632AC7" w:rsidRPr="00632AC7">
              <w:rPr>
                <w:rFonts w:hint="eastAsia"/>
              </w:rPr>
              <w:t>上半年对</w:t>
            </w:r>
            <w:r w:rsidR="00632AC7">
              <w:rPr>
                <w:rFonts w:hint="eastAsia"/>
              </w:rPr>
              <w:t>电商</w:t>
            </w:r>
            <w:r w:rsidR="00632AC7" w:rsidRPr="00632AC7">
              <w:rPr>
                <w:rFonts w:hint="eastAsia"/>
              </w:rPr>
              <w:t>组织架构进行了调整，</w:t>
            </w:r>
            <w:r w:rsidR="00632AC7">
              <w:rPr>
                <w:rFonts w:hint="eastAsia"/>
              </w:rPr>
              <w:t>包括新增电</w:t>
            </w:r>
            <w:proofErr w:type="gramStart"/>
            <w:r w:rsidR="00632AC7">
              <w:rPr>
                <w:rFonts w:hint="eastAsia"/>
              </w:rPr>
              <w:t>商事业</w:t>
            </w:r>
            <w:proofErr w:type="gramEnd"/>
            <w:r w:rsidR="00632AC7">
              <w:rPr>
                <w:rFonts w:hint="eastAsia"/>
              </w:rPr>
              <w:t>部总经理</w:t>
            </w:r>
            <w:r w:rsidR="001D2F78">
              <w:rPr>
                <w:rFonts w:hint="eastAsia"/>
              </w:rPr>
              <w:t>等</w:t>
            </w:r>
            <w:r w:rsidR="00632AC7">
              <w:rPr>
                <w:rFonts w:hint="eastAsia"/>
              </w:rPr>
              <w:t>，目前调整效果显现。</w:t>
            </w:r>
            <w:r w:rsidR="001D2F78">
              <w:rPr>
                <w:rFonts w:hint="eastAsia"/>
              </w:rPr>
              <w:t>目前</w:t>
            </w:r>
            <w:r w:rsidR="00632AC7">
              <w:rPr>
                <w:rFonts w:hint="eastAsia"/>
              </w:rPr>
              <w:t>电商销售策略</w:t>
            </w:r>
            <w:r w:rsidR="00550DA9">
              <w:rPr>
                <w:rFonts w:hint="eastAsia"/>
              </w:rPr>
              <w:t>较完善</w:t>
            </w:r>
            <w:r w:rsidR="00632AC7">
              <w:rPr>
                <w:rFonts w:hint="eastAsia"/>
              </w:rPr>
              <w:t>，趋势比较良好，公司对</w:t>
            </w:r>
            <w:r w:rsidR="00632AC7">
              <w:rPr>
                <w:rFonts w:hint="eastAsia"/>
              </w:rPr>
              <w:t>2021</w:t>
            </w:r>
            <w:r w:rsidR="00632AC7">
              <w:rPr>
                <w:rFonts w:hint="eastAsia"/>
              </w:rPr>
              <w:t>年电商增速比较乐观。未来公司会重点发展电商业务</w:t>
            </w:r>
            <w:r w:rsidR="00632AC7" w:rsidRPr="00632AC7">
              <w:rPr>
                <w:rFonts w:hint="eastAsia"/>
              </w:rPr>
              <w:t>，期待明年能带来更亮眼的表现。</w:t>
            </w:r>
          </w:p>
          <w:p w14:paraId="237D710F" w14:textId="77777777" w:rsidR="00632AC7" w:rsidRDefault="00632AC7">
            <w:pPr>
              <w:widowControl/>
              <w:wordWrap w:val="0"/>
              <w:spacing w:line="360" w:lineRule="auto"/>
              <w:jc w:val="left"/>
            </w:pPr>
          </w:p>
          <w:p w14:paraId="1E671DF9" w14:textId="34C6FE0F" w:rsidR="00DA2EF1" w:rsidRDefault="001204B1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Q9</w:t>
            </w:r>
            <w:r>
              <w:rPr>
                <w:rFonts w:hint="eastAsia"/>
              </w:rPr>
              <w:t>：</w:t>
            </w:r>
            <w:r w:rsidR="001D2F78">
              <w:rPr>
                <w:rFonts w:hint="eastAsia"/>
              </w:rPr>
              <w:t>5%</w:t>
            </w:r>
            <w:r w:rsidR="001D2F78">
              <w:rPr>
                <w:rFonts w:hint="eastAsia"/>
              </w:rPr>
              <w:t>以上非控股股东</w:t>
            </w:r>
            <w:r w:rsidR="001D2F78" w:rsidRPr="001D2F78">
              <w:rPr>
                <w:rFonts w:hint="eastAsia"/>
              </w:rPr>
              <w:t>近期减持意愿情况</w:t>
            </w:r>
            <w:r>
              <w:rPr>
                <w:rFonts w:hint="eastAsia"/>
              </w:rPr>
              <w:t>？</w:t>
            </w:r>
          </w:p>
          <w:p w14:paraId="74F5A4E8" w14:textId="510D6009" w:rsidR="00DA2EF1" w:rsidRDefault="001204B1" w:rsidP="00C7678D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A9</w:t>
            </w:r>
            <w:r>
              <w:rPr>
                <w:rFonts w:hint="eastAsia"/>
              </w:rPr>
              <w:t>：</w:t>
            </w:r>
            <w:r w:rsidR="001D2F78">
              <w:rPr>
                <w:rFonts w:hint="eastAsia"/>
              </w:rPr>
              <w:t>5%</w:t>
            </w:r>
            <w:r w:rsidR="001D2F78">
              <w:rPr>
                <w:rFonts w:hint="eastAsia"/>
              </w:rPr>
              <w:t>以上非控股股东上市前加入公司，</w:t>
            </w:r>
            <w:r w:rsidR="001D2F78" w:rsidRPr="001D2F78">
              <w:rPr>
                <w:rFonts w:hint="eastAsia"/>
              </w:rPr>
              <w:t>2020</w:t>
            </w:r>
            <w:r w:rsidR="001D2F78" w:rsidRPr="001D2F78">
              <w:rPr>
                <w:rFonts w:hint="eastAsia"/>
              </w:rPr>
              <w:t>年解禁，收益超过</w:t>
            </w:r>
            <w:r w:rsidR="001D2F78">
              <w:rPr>
                <w:rFonts w:hint="eastAsia"/>
              </w:rPr>
              <w:t>其预期</w:t>
            </w:r>
            <w:r w:rsidR="001D2F78" w:rsidRPr="001D2F78">
              <w:rPr>
                <w:rFonts w:hint="eastAsia"/>
              </w:rPr>
              <w:t>，因此</w:t>
            </w:r>
            <w:r w:rsidR="001D2F78">
              <w:rPr>
                <w:rFonts w:hint="eastAsia"/>
              </w:rPr>
              <w:t>减持意愿比较强，主要通过大宗和集</w:t>
            </w:r>
            <w:r w:rsidR="00C7678D">
              <w:rPr>
                <w:rFonts w:hint="eastAsia"/>
              </w:rPr>
              <w:t>中</w:t>
            </w:r>
            <w:r w:rsidR="001D2F78">
              <w:rPr>
                <w:rFonts w:hint="eastAsia"/>
              </w:rPr>
              <w:t>竞价进行减持</w:t>
            </w:r>
            <w:r>
              <w:rPr>
                <w:rFonts w:hint="eastAsia"/>
              </w:rPr>
              <w:t>。</w:t>
            </w:r>
          </w:p>
        </w:tc>
      </w:tr>
      <w:tr w:rsidR="00DA2EF1" w14:paraId="0B7A90AF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0204B1" w14:textId="77777777"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AB4E4" w14:textId="77777777"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DA2EF1" w14:paraId="49BD951C" w14:textId="77777777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D34CE" w14:textId="77777777" w:rsidR="00DA2EF1" w:rsidRDefault="001204B1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FBB9F" w14:textId="77777777" w:rsidR="00DA2EF1" w:rsidRDefault="001D2F78" w:rsidP="001D2F7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2021</w:t>
            </w:r>
            <w:r w:rsidR="001204B1">
              <w:rPr>
                <w:rFonts w:ascii="宋体" w:hAnsi="宋体" w:cs="宋体" w:hint="eastAsia"/>
                <w:color w:val="333333"/>
                <w:kern w:val="0"/>
                <w:szCs w:val="21"/>
              </w:rPr>
              <w:t>-1-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</w:tr>
    </w:tbl>
    <w:p w14:paraId="090E1E8E" w14:textId="77777777" w:rsidR="00DA2EF1" w:rsidRDefault="00DA2EF1">
      <w:pPr>
        <w:widowControl/>
        <w:shd w:val="clear" w:color="auto" w:fill="FFFFFF"/>
        <w:spacing w:after="150" w:line="300" w:lineRule="atLeast"/>
        <w:jc w:val="left"/>
      </w:pPr>
    </w:p>
    <w:sectPr w:rsidR="00DA2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763CF" w14:textId="77777777" w:rsidR="00013BCE" w:rsidRDefault="00013BCE" w:rsidP="00711295">
      <w:r>
        <w:separator/>
      </w:r>
    </w:p>
  </w:endnote>
  <w:endnote w:type="continuationSeparator" w:id="0">
    <w:p w14:paraId="29FBEE33" w14:textId="77777777" w:rsidR="00013BCE" w:rsidRDefault="00013BCE" w:rsidP="0071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41CB" w14:textId="77777777" w:rsidR="00013BCE" w:rsidRDefault="00013BCE" w:rsidP="00711295">
      <w:r>
        <w:separator/>
      </w:r>
    </w:p>
  </w:footnote>
  <w:footnote w:type="continuationSeparator" w:id="0">
    <w:p w14:paraId="1E6607CB" w14:textId="77777777" w:rsidR="00013BCE" w:rsidRDefault="00013BCE" w:rsidP="0071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4"/>
    <w:multiLevelType w:val="hybridMultilevel"/>
    <w:tmpl w:val="A8D0D4F4"/>
    <w:lvl w:ilvl="0" w:tplc="18F0FB70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05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B3742E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F1"/>
    <w:rsid w:val="00013BCE"/>
    <w:rsid w:val="000C6C5D"/>
    <w:rsid w:val="000D6D1C"/>
    <w:rsid w:val="001204B1"/>
    <w:rsid w:val="001D2F78"/>
    <w:rsid w:val="001D7C54"/>
    <w:rsid w:val="001F1320"/>
    <w:rsid w:val="00262A07"/>
    <w:rsid w:val="002874C4"/>
    <w:rsid w:val="002F06F0"/>
    <w:rsid w:val="0036554C"/>
    <w:rsid w:val="00382209"/>
    <w:rsid w:val="003C6973"/>
    <w:rsid w:val="004418CE"/>
    <w:rsid w:val="004765EB"/>
    <w:rsid w:val="00525CCF"/>
    <w:rsid w:val="00550DA9"/>
    <w:rsid w:val="005A6685"/>
    <w:rsid w:val="005C2E3C"/>
    <w:rsid w:val="00632AC7"/>
    <w:rsid w:val="00711295"/>
    <w:rsid w:val="007D161B"/>
    <w:rsid w:val="008D6A10"/>
    <w:rsid w:val="008E530E"/>
    <w:rsid w:val="00994CDA"/>
    <w:rsid w:val="00996887"/>
    <w:rsid w:val="00C7678D"/>
    <w:rsid w:val="00D72764"/>
    <w:rsid w:val="00DA2EF1"/>
    <w:rsid w:val="00F07F1D"/>
    <w:rsid w:val="00F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19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annotation text"/>
    <w:basedOn w:val="a"/>
    <w:link w:val="Char2"/>
    <w:pPr>
      <w:jc w:val="left"/>
    </w:pPr>
  </w:style>
  <w:style w:type="character" w:customStyle="1" w:styleId="Char2">
    <w:name w:val="批注文字 Char"/>
    <w:basedOn w:val="a0"/>
    <w:link w:val="a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Pr>
      <w:b/>
      <w:bCs/>
    </w:rPr>
  </w:style>
  <w:style w:type="character" w:customStyle="1" w:styleId="Char3">
    <w:name w:val="批注主题 Char"/>
    <w:basedOn w:val="Char2"/>
    <w:link w:val="a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6"/>
    <w:rPr>
      <w:kern w:val="2"/>
      <w:sz w:val="18"/>
      <w:szCs w:val="18"/>
    </w:rPr>
  </w:style>
  <w:style w:type="character" w:styleId="a7">
    <w:name w:val="annotation reference"/>
    <w:basedOn w:val="a0"/>
    <w:rPr>
      <w:sz w:val="21"/>
      <w:szCs w:val="21"/>
    </w:rPr>
  </w:style>
  <w:style w:type="paragraph" w:styleId="a8">
    <w:name w:val="annotation text"/>
    <w:basedOn w:val="a"/>
    <w:link w:val="Char2"/>
    <w:pPr>
      <w:jc w:val="left"/>
    </w:pPr>
  </w:style>
  <w:style w:type="character" w:customStyle="1" w:styleId="Char2">
    <w:name w:val="批注文字 Char"/>
    <w:basedOn w:val="a0"/>
    <w:link w:val="a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Pr>
      <w:b/>
      <w:bCs/>
    </w:rPr>
  </w:style>
  <w:style w:type="character" w:customStyle="1" w:styleId="Char3">
    <w:name w:val="批注主题 Char"/>
    <w:basedOn w:val="Char2"/>
    <w:link w:val="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7DE1-0CBC-4CA4-833F-8986CC55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3</cp:revision>
  <dcterms:created xsi:type="dcterms:W3CDTF">2021-01-12T03:21:00Z</dcterms:created>
  <dcterms:modified xsi:type="dcterms:W3CDTF">2021-01-12T10:21:00Z</dcterms:modified>
</cp:coreProperties>
</file>