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3CB826DC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677F7">
        <w:rPr>
          <w:rFonts w:ascii="宋体" w:hAnsi="宋体" w:hint="eastAsia"/>
          <w:bCs/>
          <w:iCs/>
          <w:color w:val="000000"/>
          <w:sz w:val="24"/>
        </w:rPr>
        <w:t>202</w:t>
      </w:r>
      <w:r w:rsidR="005677F7">
        <w:rPr>
          <w:rFonts w:ascii="宋体" w:hAnsi="宋体"/>
          <w:bCs/>
          <w:iCs/>
          <w:color w:val="000000"/>
          <w:sz w:val="24"/>
        </w:rPr>
        <w:t>1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807D7D">
        <w:rPr>
          <w:rFonts w:ascii="宋体" w:hAnsi="宋体"/>
          <w:bCs/>
          <w:iCs/>
          <w:color w:val="000000"/>
          <w:sz w:val="24"/>
        </w:rPr>
        <w:t>13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33C72A32" w:rsidR="000828A3" w:rsidRDefault="002D606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6502B42E" w:rsidR="000828A3" w:rsidRDefault="002D606D" w:rsidP="002D606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C704D83" w14:textId="57E3E060" w:rsidR="003D5434" w:rsidRPr="009E03DD" w:rsidRDefault="00807D7D" w:rsidP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野村证券</w:t>
            </w:r>
            <w:r w:rsidR="002B07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1779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环球市场部经理</w:t>
            </w:r>
            <w:r w:rsidR="002B07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1779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蔡玲玲</w:t>
            </w:r>
            <w:r w:rsidR="00B572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等</w:t>
            </w:r>
            <w:r w:rsidR="00C8790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12</w:t>
            </w:r>
            <w:r w:rsidR="0086756E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人</w:t>
            </w:r>
          </w:p>
          <w:p w14:paraId="47826800" w14:textId="34CB343B" w:rsidR="008830C5" w:rsidRPr="002C687A" w:rsidRDefault="008830C5" w:rsidP="003D54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272B3BA9" w:rsidR="000828A3" w:rsidRDefault="005677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2021-1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07D7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27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807D7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：</w:t>
            </w:r>
            <w:r w:rsidR="00807D7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15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5330DAD2" w:rsidR="000828A3" w:rsidRDefault="0086756E" w:rsidP="00061B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2C687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807D7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夏小清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A44986C" w14:textId="77777777" w:rsidR="00013908" w:rsidRPr="006341E8" w:rsidRDefault="00013908" w:rsidP="0001390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F785DB0" w14:textId="77777777" w:rsidR="00807D7D" w:rsidRPr="006341E8" w:rsidRDefault="00E22DBC" w:rsidP="00807D7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问题一</w:t>
            </w:r>
            <w:r w:rsidR="00E824CC"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807D7D"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公司港股增发的情况如何？</w:t>
            </w:r>
          </w:p>
          <w:p w14:paraId="60108F95" w14:textId="77777777" w:rsidR="00AF2DA4" w:rsidRPr="006341E8" w:rsidRDefault="00807D7D" w:rsidP="00AF2DA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AF2DA4"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本次交易吸引了全球众多顶级长线、主权基金参与，实现了近20个交易日均价零折扣的发行。</w:t>
            </w:r>
            <w:r w:rsidR="00AF2DA4" w:rsidRPr="006341E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伴随着新能源汽车行业的爆发，比亚迪将抓住行业发展机遇，加大对新能源汽车业务的布局。</w:t>
            </w:r>
          </w:p>
          <w:p w14:paraId="109D810C" w14:textId="718D9817" w:rsidR="005677F7" w:rsidRPr="006341E8" w:rsidRDefault="005677F7" w:rsidP="005677F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8A3838D" w14:textId="77777777" w:rsidR="00807D7D" w:rsidRPr="006341E8" w:rsidRDefault="00E22DBC" w:rsidP="00807D7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</w:t>
            </w:r>
            <w:r w:rsidR="005677F7"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807D7D"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比亚迪半导体有什么业务</w:t>
            </w:r>
            <w:r w:rsidR="00807D7D" w:rsidRPr="006341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?</w:t>
            </w:r>
          </w:p>
          <w:p w14:paraId="53FA7BCF" w14:textId="77777777" w:rsidR="00807D7D" w:rsidRPr="006341E8" w:rsidRDefault="00807D7D" w:rsidP="00807D7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6341E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: </w:t>
            </w:r>
            <w:r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比亚迪半导体主要业务覆盖功率半导体、智能控制IC、智能传感器及光电半导体的研发、生产及销售，拥有包含芯</w:t>
            </w:r>
            <w:r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片设计、晶圆制造、封装测试和下游应用在内的一体化经营全产业链。经过十余年的研发积累和于新能源汽车领域的规模化应用，比亚迪半导体已成为国内自主可控的车规级IGBT领导厂商。同时，在工业级IGBT领域，比亚迪半导体的产品下游应用包括工业焊机、变频器、家电等，将为其带来新的增长点。在其他业务领域，比亚迪半导体也拥有多年的研发积累、充足的技术储备和丰富的产品类型，与来自汽车、消费和工业领域的客户建立了长期紧密的业务联系。</w:t>
            </w:r>
          </w:p>
          <w:p w14:paraId="340B0A80" w14:textId="4B6C87E5" w:rsidR="006F69AB" w:rsidRPr="006341E8" w:rsidRDefault="00807D7D" w:rsidP="00807D7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未来，比亚迪半导体将以车规级半导体为核心，同步推动工业、消费等领域的半导体发展，致力于成长为高效、智能、集成的新型半导体供应商。</w:t>
            </w:r>
          </w:p>
          <w:p w14:paraId="3DD2BCB1" w14:textId="77777777" w:rsidR="00E22DBC" w:rsidRPr="006341E8" w:rsidRDefault="00E22DBC" w:rsidP="005677F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79EC9B58" w14:textId="77777777" w:rsidR="00807D7D" w:rsidRPr="006341E8" w:rsidRDefault="00E22DBC" w:rsidP="00807D7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问题三：</w:t>
            </w:r>
            <w:r w:rsidR="00807D7D"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请问公司D</w:t>
            </w:r>
            <w:r w:rsidR="00807D7D" w:rsidRPr="006341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M</w:t>
            </w:r>
            <w:r w:rsidR="00807D7D"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-</w:t>
            </w:r>
            <w:r w:rsidR="00807D7D" w:rsidRPr="006341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</w:t>
            </w:r>
            <w:r w:rsidR="00807D7D"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超级混动的进展如何？</w:t>
            </w:r>
          </w:p>
          <w:p w14:paraId="05106B3E" w14:textId="77777777" w:rsidR="00807D7D" w:rsidRPr="006341E8" w:rsidRDefault="00807D7D" w:rsidP="00807D7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6341E8">
              <w:rPr>
                <w:rFonts w:asciiTheme="minorEastAsia" w:eastAsiaTheme="minorEastAsia" w:hAnsiTheme="minorEastAsia" w:hint="eastAsia"/>
                <w:sz w:val="24"/>
              </w:rPr>
              <w:t>：1月1</w:t>
            </w:r>
            <w:r w:rsidRPr="006341E8">
              <w:rPr>
                <w:rFonts w:asciiTheme="minorEastAsia" w:eastAsiaTheme="minorEastAsia" w:hAnsiTheme="minorEastAsia"/>
                <w:sz w:val="24"/>
              </w:rPr>
              <w:t>1</w:t>
            </w:r>
            <w:r w:rsidRPr="006341E8">
              <w:rPr>
                <w:rFonts w:asciiTheme="minorEastAsia" w:eastAsiaTheme="minorEastAsia" w:hAnsiTheme="minorEastAsia" w:hint="eastAsia"/>
                <w:sz w:val="24"/>
              </w:rPr>
              <w:t>日，比亚迪DM-i超级混动正式发布。DM-i超级混动搭载超级电混系统，是以电为主的混动技术，具备快、省、静、顺、绿等多重优势；亏电油耗低至3.8L/百公里，可油可电综合续航里程突破1</w:t>
            </w:r>
            <w:r w:rsidRPr="006341E8">
              <w:rPr>
                <w:rFonts w:asciiTheme="minorEastAsia" w:eastAsiaTheme="minorEastAsia" w:hAnsiTheme="minorEastAsia"/>
                <w:sz w:val="24"/>
              </w:rPr>
              <w:t>2</w:t>
            </w:r>
            <w:r w:rsidRPr="006341E8">
              <w:rPr>
                <w:rFonts w:asciiTheme="minorEastAsia" w:eastAsiaTheme="minorEastAsia" w:hAnsiTheme="minorEastAsia" w:hint="eastAsia"/>
                <w:sz w:val="24"/>
              </w:rPr>
              <w:t>00公里，百公里加速时间比同级别燃油车快2-</w:t>
            </w:r>
            <w:r w:rsidRPr="006341E8">
              <w:rPr>
                <w:rFonts w:asciiTheme="minorEastAsia" w:eastAsiaTheme="minorEastAsia" w:hAnsiTheme="minorEastAsia"/>
                <w:sz w:val="24"/>
              </w:rPr>
              <w:t>3</w:t>
            </w:r>
            <w:r w:rsidRPr="006341E8">
              <w:rPr>
                <w:rFonts w:asciiTheme="minorEastAsia" w:eastAsiaTheme="minorEastAsia" w:hAnsiTheme="minorEastAsia" w:hint="eastAsia"/>
                <w:sz w:val="24"/>
              </w:rPr>
              <w:t>秒；在提供无限接近纯电动车驾驶体验的同时，更无续航焦虑和充电焦虑。</w:t>
            </w:r>
          </w:p>
          <w:p w14:paraId="61EEEF21" w14:textId="77777777" w:rsidR="00807D7D" w:rsidRPr="006341E8" w:rsidRDefault="00807D7D" w:rsidP="00807D7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658BB60" w14:textId="1A10212C" w:rsidR="00807D7D" w:rsidRPr="006341E8" w:rsidRDefault="00807D7D" w:rsidP="00807D7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问题四：有哪些车型将会应用</w:t>
            </w: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D</w:t>
            </w:r>
            <w:r w:rsidRPr="006341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M</w:t>
            </w: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-</w:t>
            </w:r>
            <w:r w:rsidRPr="006341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</w:t>
            </w: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超级混动技术</w:t>
            </w: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589D9895" w14:textId="35192B6A" w:rsidR="00E22DBC" w:rsidRPr="006341E8" w:rsidRDefault="00807D7D" w:rsidP="00807D7D">
            <w:pPr>
              <w:tabs>
                <w:tab w:val="left" w:pos="2064"/>
              </w:tabs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6341E8">
              <w:rPr>
                <w:rFonts w:asciiTheme="minorEastAsia" w:eastAsiaTheme="minorEastAsia" w:hAnsiTheme="minorEastAsia" w:hint="eastAsia"/>
                <w:sz w:val="24"/>
              </w:rPr>
              <w:t>目前，秦PLUS DM-i、宋PLUS DM-i、唐 DM-i三款DM-i超级混动车型在1月1</w:t>
            </w:r>
            <w:r w:rsidRPr="006341E8">
              <w:rPr>
                <w:rFonts w:asciiTheme="minorEastAsia" w:eastAsiaTheme="minorEastAsia" w:hAnsiTheme="minorEastAsia"/>
                <w:sz w:val="24"/>
              </w:rPr>
              <w:t>1</w:t>
            </w:r>
            <w:r w:rsidRPr="006341E8">
              <w:rPr>
                <w:rFonts w:asciiTheme="minorEastAsia" w:eastAsiaTheme="minorEastAsia" w:hAnsiTheme="minorEastAsia" w:hint="eastAsia"/>
                <w:sz w:val="24"/>
              </w:rPr>
              <w:t>日的发布会上启动预售。</w:t>
            </w:r>
          </w:p>
          <w:p w14:paraId="5EF4430F" w14:textId="53C8DE62" w:rsidR="00E824CC" w:rsidRPr="006341E8" w:rsidRDefault="00E824CC" w:rsidP="00E22DB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EB09D78" w14:textId="69C0D6DE" w:rsidR="00E22DBC" w:rsidRPr="006341E8" w:rsidRDefault="00E22DBC" w:rsidP="00E22DBC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</w:t>
            </w:r>
            <w:r w:rsidRPr="006341E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五</w:t>
            </w: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807D7D"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上述搭载D</w:t>
            </w:r>
            <w:r w:rsidR="00807D7D" w:rsidRPr="006341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M</w:t>
            </w:r>
            <w:r w:rsidR="00807D7D"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-</w:t>
            </w:r>
            <w:r w:rsidR="00807D7D" w:rsidRPr="006341E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i超级混动技术的车型的价格情况</w:t>
            </w:r>
            <w:r w:rsidRPr="006341E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241CD527" w14:textId="56C5EFF5" w:rsidR="005021C6" w:rsidRPr="006341E8" w:rsidRDefault="00E22DBC" w:rsidP="00807D7D">
            <w:pPr>
              <w:tabs>
                <w:tab w:val="left" w:pos="2064"/>
              </w:tabs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341E8"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807D7D" w:rsidRPr="006341E8">
              <w:rPr>
                <w:rFonts w:asciiTheme="minorEastAsia" w:eastAsiaTheme="minorEastAsia" w:hAnsiTheme="minorEastAsia" w:hint="eastAsia"/>
                <w:sz w:val="24"/>
              </w:rPr>
              <w:t>秦PLUS DM-i补贴后预售价格为</w:t>
            </w:r>
            <w:r w:rsidR="00807D7D" w:rsidRPr="006341E8">
              <w:rPr>
                <w:rFonts w:asciiTheme="minorEastAsia" w:eastAsiaTheme="minorEastAsia" w:hAnsiTheme="minorEastAsia"/>
                <w:sz w:val="24"/>
              </w:rPr>
              <w:t>10.78</w:t>
            </w:r>
            <w:r w:rsidR="00807D7D" w:rsidRPr="006341E8">
              <w:rPr>
                <w:rFonts w:asciiTheme="minorEastAsia" w:eastAsiaTheme="minorEastAsia" w:hAnsiTheme="minorEastAsia" w:hint="eastAsia"/>
                <w:sz w:val="24"/>
              </w:rPr>
              <w:t>万元-</w:t>
            </w:r>
            <w:r w:rsidR="00807D7D" w:rsidRPr="006341E8">
              <w:rPr>
                <w:rFonts w:asciiTheme="minorEastAsia" w:eastAsiaTheme="minorEastAsia" w:hAnsiTheme="minorEastAsia"/>
                <w:sz w:val="24"/>
              </w:rPr>
              <w:t>14.78</w:t>
            </w:r>
            <w:r w:rsidR="00807D7D" w:rsidRPr="006341E8">
              <w:rPr>
                <w:rFonts w:asciiTheme="minorEastAsia" w:eastAsiaTheme="minorEastAsia" w:hAnsiTheme="minorEastAsia" w:hint="eastAsia"/>
                <w:sz w:val="24"/>
              </w:rPr>
              <w:t>万元；宋PLUS DM-i 补贴后预售价格为</w:t>
            </w:r>
            <w:r w:rsidR="00807D7D" w:rsidRPr="006341E8">
              <w:rPr>
                <w:rFonts w:asciiTheme="minorEastAsia" w:eastAsiaTheme="minorEastAsia" w:hAnsiTheme="minorEastAsia"/>
                <w:sz w:val="24"/>
              </w:rPr>
              <w:t>15.38</w:t>
            </w:r>
            <w:r w:rsidR="00807D7D" w:rsidRPr="006341E8">
              <w:rPr>
                <w:rFonts w:asciiTheme="minorEastAsia" w:eastAsiaTheme="minorEastAsia" w:hAnsiTheme="minorEastAsia" w:hint="eastAsia"/>
                <w:sz w:val="24"/>
              </w:rPr>
              <w:t>万元-</w:t>
            </w:r>
            <w:r w:rsidR="00807D7D" w:rsidRPr="006341E8">
              <w:rPr>
                <w:rFonts w:asciiTheme="minorEastAsia" w:eastAsiaTheme="minorEastAsia" w:hAnsiTheme="minorEastAsia"/>
                <w:sz w:val="24"/>
              </w:rPr>
              <w:t>17.58</w:t>
            </w:r>
            <w:r w:rsidR="00807D7D" w:rsidRPr="006341E8">
              <w:rPr>
                <w:rFonts w:asciiTheme="minorEastAsia" w:eastAsiaTheme="minorEastAsia" w:hAnsiTheme="minorEastAsia" w:hint="eastAsia"/>
                <w:sz w:val="24"/>
              </w:rPr>
              <w:t>万元；唐 DM-i补贴后预售价格为</w:t>
            </w:r>
            <w:r w:rsidR="00807D7D" w:rsidRPr="006341E8">
              <w:rPr>
                <w:rFonts w:asciiTheme="minorEastAsia" w:eastAsiaTheme="minorEastAsia" w:hAnsiTheme="minorEastAsia"/>
                <w:sz w:val="24"/>
              </w:rPr>
              <w:t>19.78</w:t>
            </w:r>
            <w:r w:rsidR="00807D7D" w:rsidRPr="006341E8">
              <w:rPr>
                <w:rFonts w:asciiTheme="minorEastAsia" w:eastAsiaTheme="minorEastAsia" w:hAnsiTheme="minorEastAsia" w:hint="eastAsia"/>
                <w:sz w:val="24"/>
              </w:rPr>
              <w:t>万元-</w:t>
            </w:r>
            <w:r w:rsidR="00807D7D" w:rsidRPr="006341E8">
              <w:rPr>
                <w:rFonts w:asciiTheme="minorEastAsia" w:eastAsiaTheme="minorEastAsia" w:hAnsiTheme="minorEastAsia"/>
                <w:sz w:val="24"/>
              </w:rPr>
              <w:t>22.48</w:t>
            </w:r>
            <w:r w:rsidR="00807D7D" w:rsidRPr="006341E8">
              <w:rPr>
                <w:rFonts w:asciiTheme="minorEastAsia" w:eastAsiaTheme="minorEastAsia" w:hAnsiTheme="minorEastAsia" w:hint="eastAsia"/>
                <w:sz w:val="24"/>
              </w:rPr>
              <w:t>万元。</w:t>
            </w: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6434" w:type="dxa"/>
          </w:tcPr>
          <w:p w14:paraId="7DC561D8" w14:textId="0CB61F23" w:rsidR="000828A3" w:rsidRDefault="005677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="0074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07D7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27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D3CC1" w14:textId="77777777" w:rsidR="00F941A7" w:rsidRDefault="00F941A7" w:rsidP="006C65EA">
      <w:r>
        <w:separator/>
      </w:r>
    </w:p>
  </w:endnote>
  <w:endnote w:type="continuationSeparator" w:id="0">
    <w:p w14:paraId="54F89E42" w14:textId="77777777" w:rsidR="00F941A7" w:rsidRDefault="00F941A7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F595" w14:textId="77777777" w:rsidR="00F941A7" w:rsidRDefault="00F941A7" w:rsidP="006C65EA">
      <w:r>
        <w:separator/>
      </w:r>
    </w:p>
  </w:footnote>
  <w:footnote w:type="continuationSeparator" w:id="0">
    <w:p w14:paraId="26A59D48" w14:textId="77777777" w:rsidR="00F941A7" w:rsidRDefault="00F941A7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3908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4267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49B0"/>
    <w:rsid w:val="00055199"/>
    <w:rsid w:val="00056090"/>
    <w:rsid w:val="00056543"/>
    <w:rsid w:val="00060A6A"/>
    <w:rsid w:val="0006106B"/>
    <w:rsid w:val="0006116B"/>
    <w:rsid w:val="0006129C"/>
    <w:rsid w:val="000615DC"/>
    <w:rsid w:val="00061BCD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A2F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51F3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0FC1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37D20"/>
    <w:rsid w:val="0014028C"/>
    <w:rsid w:val="00140DA3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367"/>
    <w:rsid w:val="001534BA"/>
    <w:rsid w:val="0015352A"/>
    <w:rsid w:val="00153ADC"/>
    <w:rsid w:val="00154586"/>
    <w:rsid w:val="0015495D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28E"/>
    <w:rsid w:val="00172CB3"/>
    <w:rsid w:val="001754FB"/>
    <w:rsid w:val="001757D1"/>
    <w:rsid w:val="00175F54"/>
    <w:rsid w:val="001761B5"/>
    <w:rsid w:val="001775E4"/>
    <w:rsid w:val="00177921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569"/>
    <w:rsid w:val="00194EFA"/>
    <w:rsid w:val="00194F2C"/>
    <w:rsid w:val="001974A9"/>
    <w:rsid w:val="00197B8F"/>
    <w:rsid w:val="001A01CA"/>
    <w:rsid w:val="001A2A45"/>
    <w:rsid w:val="001A42B5"/>
    <w:rsid w:val="001A6CB7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9E1"/>
    <w:rsid w:val="001D1AB0"/>
    <w:rsid w:val="001D1D1D"/>
    <w:rsid w:val="001D2C50"/>
    <w:rsid w:val="001D4C6D"/>
    <w:rsid w:val="001D710B"/>
    <w:rsid w:val="001D74B0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0C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52E8"/>
    <w:rsid w:val="00256EA3"/>
    <w:rsid w:val="0025769B"/>
    <w:rsid w:val="00257879"/>
    <w:rsid w:val="00262685"/>
    <w:rsid w:val="00262E47"/>
    <w:rsid w:val="002649F0"/>
    <w:rsid w:val="00267324"/>
    <w:rsid w:val="00270167"/>
    <w:rsid w:val="0027024E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2DDC"/>
    <w:rsid w:val="00283EF7"/>
    <w:rsid w:val="0028416C"/>
    <w:rsid w:val="00284400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40B2"/>
    <w:rsid w:val="002A6DCC"/>
    <w:rsid w:val="002A6E00"/>
    <w:rsid w:val="002A762C"/>
    <w:rsid w:val="002B0721"/>
    <w:rsid w:val="002B0FFA"/>
    <w:rsid w:val="002B31FD"/>
    <w:rsid w:val="002B3859"/>
    <w:rsid w:val="002B441E"/>
    <w:rsid w:val="002B49E9"/>
    <w:rsid w:val="002C0F85"/>
    <w:rsid w:val="002C191A"/>
    <w:rsid w:val="002C2B59"/>
    <w:rsid w:val="002C395A"/>
    <w:rsid w:val="002C3B3E"/>
    <w:rsid w:val="002C4711"/>
    <w:rsid w:val="002C6526"/>
    <w:rsid w:val="002C687A"/>
    <w:rsid w:val="002C77BB"/>
    <w:rsid w:val="002D080C"/>
    <w:rsid w:val="002D0D02"/>
    <w:rsid w:val="002D0F3B"/>
    <w:rsid w:val="002D382C"/>
    <w:rsid w:val="002D492E"/>
    <w:rsid w:val="002D606D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D5F"/>
    <w:rsid w:val="00344F4E"/>
    <w:rsid w:val="0034586D"/>
    <w:rsid w:val="00345E7F"/>
    <w:rsid w:val="003477CB"/>
    <w:rsid w:val="003477F4"/>
    <w:rsid w:val="0035004D"/>
    <w:rsid w:val="00350073"/>
    <w:rsid w:val="00351A44"/>
    <w:rsid w:val="003547BC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579D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2AA9"/>
    <w:rsid w:val="003C5B87"/>
    <w:rsid w:val="003C684E"/>
    <w:rsid w:val="003C7117"/>
    <w:rsid w:val="003D0208"/>
    <w:rsid w:val="003D0941"/>
    <w:rsid w:val="003D0CEB"/>
    <w:rsid w:val="003D16EA"/>
    <w:rsid w:val="003D18E6"/>
    <w:rsid w:val="003D24CD"/>
    <w:rsid w:val="003D2C63"/>
    <w:rsid w:val="003D2CAD"/>
    <w:rsid w:val="003D39C9"/>
    <w:rsid w:val="003D3EEA"/>
    <w:rsid w:val="003D510A"/>
    <w:rsid w:val="003D5434"/>
    <w:rsid w:val="003D5EFA"/>
    <w:rsid w:val="003D640A"/>
    <w:rsid w:val="003D6954"/>
    <w:rsid w:val="003D7771"/>
    <w:rsid w:val="003E12AF"/>
    <w:rsid w:val="003E2893"/>
    <w:rsid w:val="003E337E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4EB4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1771D"/>
    <w:rsid w:val="00420295"/>
    <w:rsid w:val="0042214D"/>
    <w:rsid w:val="0042251A"/>
    <w:rsid w:val="0042308D"/>
    <w:rsid w:val="004232BF"/>
    <w:rsid w:val="00423341"/>
    <w:rsid w:val="00423846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45F37"/>
    <w:rsid w:val="004473AE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84CAB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4EEE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D6C2C"/>
    <w:rsid w:val="004E2340"/>
    <w:rsid w:val="004F0897"/>
    <w:rsid w:val="004F0F48"/>
    <w:rsid w:val="004F1356"/>
    <w:rsid w:val="004F1AD6"/>
    <w:rsid w:val="004F289A"/>
    <w:rsid w:val="004F3C70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4DD2"/>
    <w:rsid w:val="005454EE"/>
    <w:rsid w:val="00546421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677F7"/>
    <w:rsid w:val="00572997"/>
    <w:rsid w:val="005755E3"/>
    <w:rsid w:val="00575B39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241"/>
    <w:rsid w:val="005A56E2"/>
    <w:rsid w:val="005A6DA7"/>
    <w:rsid w:val="005A6DCB"/>
    <w:rsid w:val="005B00AE"/>
    <w:rsid w:val="005B140C"/>
    <w:rsid w:val="005B24A8"/>
    <w:rsid w:val="005B2C50"/>
    <w:rsid w:val="005B40A1"/>
    <w:rsid w:val="005B5238"/>
    <w:rsid w:val="005B56F5"/>
    <w:rsid w:val="005B687F"/>
    <w:rsid w:val="005B6C07"/>
    <w:rsid w:val="005B7BB4"/>
    <w:rsid w:val="005B7CAA"/>
    <w:rsid w:val="005C0602"/>
    <w:rsid w:val="005C1D09"/>
    <w:rsid w:val="005C3C5C"/>
    <w:rsid w:val="005C469C"/>
    <w:rsid w:val="005C5534"/>
    <w:rsid w:val="005C5AD4"/>
    <w:rsid w:val="005C5D32"/>
    <w:rsid w:val="005C60A4"/>
    <w:rsid w:val="005D029E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983"/>
    <w:rsid w:val="005E1B1B"/>
    <w:rsid w:val="005E3BBB"/>
    <w:rsid w:val="005E42D0"/>
    <w:rsid w:val="005E4ED1"/>
    <w:rsid w:val="005E5FD3"/>
    <w:rsid w:val="005E689C"/>
    <w:rsid w:val="005E77AE"/>
    <w:rsid w:val="005F04B0"/>
    <w:rsid w:val="005F069D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41E8"/>
    <w:rsid w:val="006353F1"/>
    <w:rsid w:val="006356A7"/>
    <w:rsid w:val="00635E67"/>
    <w:rsid w:val="00636503"/>
    <w:rsid w:val="00636734"/>
    <w:rsid w:val="006378CF"/>
    <w:rsid w:val="006400A1"/>
    <w:rsid w:val="0064043A"/>
    <w:rsid w:val="0064047C"/>
    <w:rsid w:val="006429EE"/>
    <w:rsid w:val="00642CF3"/>
    <w:rsid w:val="00644DAB"/>
    <w:rsid w:val="00647E2B"/>
    <w:rsid w:val="006522C6"/>
    <w:rsid w:val="00652364"/>
    <w:rsid w:val="006547D8"/>
    <w:rsid w:val="006555A9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5344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2D6D"/>
    <w:rsid w:val="006B41C4"/>
    <w:rsid w:val="006B4DD4"/>
    <w:rsid w:val="006B5828"/>
    <w:rsid w:val="006B6519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0280"/>
    <w:rsid w:val="006E27E7"/>
    <w:rsid w:val="006E4181"/>
    <w:rsid w:val="006E4373"/>
    <w:rsid w:val="006E51C3"/>
    <w:rsid w:val="006E5305"/>
    <w:rsid w:val="006F145A"/>
    <w:rsid w:val="006F1BFE"/>
    <w:rsid w:val="006F1D31"/>
    <w:rsid w:val="006F38D9"/>
    <w:rsid w:val="006F5FB2"/>
    <w:rsid w:val="006F69AB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92E"/>
    <w:rsid w:val="00724BE4"/>
    <w:rsid w:val="007279B2"/>
    <w:rsid w:val="007308EC"/>
    <w:rsid w:val="0073173E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426C1"/>
    <w:rsid w:val="0074787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87A7E"/>
    <w:rsid w:val="0079079F"/>
    <w:rsid w:val="00790C48"/>
    <w:rsid w:val="00791D00"/>
    <w:rsid w:val="007929E1"/>
    <w:rsid w:val="0079425B"/>
    <w:rsid w:val="00794443"/>
    <w:rsid w:val="007945BA"/>
    <w:rsid w:val="00795290"/>
    <w:rsid w:val="007A1E99"/>
    <w:rsid w:val="007A301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4FC"/>
    <w:rsid w:val="007D2759"/>
    <w:rsid w:val="007D3037"/>
    <w:rsid w:val="007D35F6"/>
    <w:rsid w:val="007D430B"/>
    <w:rsid w:val="007D4804"/>
    <w:rsid w:val="007D4FB7"/>
    <w:rsid w:val="007D7730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1F7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D7D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6756E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155B"/>
    <w:rsid w:val="008B417A"/>
    <w:rsid w:val="008B5079"/>
    <w:rsid w:val="008B5C14"/>
    <w:rsid w:val="008B5CB0"/>
    <w:rsid w:val="008B600E"/>
    <w:rsid w:val="008B683B"/>
    <w:rsid w:val="008B6F4C"/>
    <w:rsid w:val="008B73E4"/>
    <w:rsid w:val="008B7713"/>
    <w:rsid w:val="008C0866"/>
    <w:rsid w:val="008C26EC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A39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37F32"/>
    <w:rsid w:val="00940B28"/>
    <w:rsid w:val="009410EC"/>
    <w:rsid w:val="009426FA"/>
    <w:rsid w:val="0094324E"/>
    <w:rsid w:val="00946BB9"/>
    <w:rsid w:val="0095156C"/>
    <w:rsid w:val="009530B7"/>
    <w:rsid w:val="009536DC"/>
    <w:rsid w:val="0095392C"/>
    <w:rsid w:val="00953C3A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80C79"/>
    <w:rsid w:val="009811A1"/>
    <w:rsid w:val="009811BC"/>
    <w:rsid w:val="009813EA"/>
    <w:rsid w:val="00981817"/>
    <w:rsid w:val="00981B55"/>
    <w:rsid w:val="00982CDE"/>
    <w:rsid w:val="00983676"/>
    <w:rsid w:val="009837ED"/>
    <w:rsid w:val="00983B1F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6F8"/>
    <w:rsid w:val="009C0A70"/>
    <w:rsid w:val="009C18A2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3DD"/>
    <w:rsid w:val="009E094E"/>
    <w:rsid w:val="009E24CC"/>
    <w:rsid w:val="009E2DC8"/>
    <w:rsid w:val="009E392F"/>
    <w:rsid w:val="009E3BCE"/>
    <w:rsid w:val="009E43BE"/>
    <w:rsid w:val="009E632A"/>
    <w:rsid w:val="009E6A9A"/>
    <w:rsid w:val="009E783F"/>
    <w:rsid w:val="009E7DDD"/>
    <w:rsid w:val="009F008B"/>
    <w:rsid w:val="009F0310"/>
    <w:rsid w:val="009F0CE1"/>
    <w:rsid w:val="009F39E4"/>
    <w:rsid w:val="009F4DD7"/>
    <w:rsid w:val="009F57A5"/>
    <w:rsid w:val="009F6A21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17"/>
    <w:rsid w:val="00A1648E"/>
    <w:rsid w:val="00A174EC"/>
    <w:rsid w:val="00A17B4C"/>
    <w:rsid w:val="00A20697"/>
    <w:rsid w:val="00A20795"/>
    <w:rsid w:val="00A20DAD"/>
    <w:rsid w:val="00A22139"/>
    <w:rsid w:val="00A23C1C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DDB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47FF"/>
    <w:rsid w:val="00AA4CF6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2DA4"/>
    <w:rsid w:val="00AF35F4"/>
    <w:rsid w:val="00AF4084"/>
    <w:rsid w:val="00AF682B"/>
    <w:rsid w:val="00AF6F8C"/>
    <w:rsid w:val="00B00D03"/>
    <w:rsid w:val="00B00ED5"/>
    <w:rsid w:val="00B01101"/>
    <w:rsid w:val="00B026CB"/>
    <w:rsid w:val="00B028E6"/>
    <w:rsid w:val="00B040ED"/>
    <w:rsid w:val="00B0515E"/>
    <w:rsid w:val="00B05C6D"/>
    <w:rsid w:val="00B06DDC"/>
    <w:rsid w:val="00B07AEA"/>
    <w:rsid w:val="00B103EA"/>
    <w:rsid w:val="00B10419"/>
    <w:rsid w:val="00B10572"/>
    <w:rsid w:val="00B123B0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1BD8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294"/>
    <w:rsid w:val="00B57852"/>
    <w:rsid w:val="00B61570"/>
    <w:rsid w:val="00B61D67"/>
    <w:rsid w:val="00B62716"/>
    <w:rsid w:val="00B6282C"/>
    <w:rsid w:val="00B6303F"/>
    <w:rsid w:val="00B64140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38E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3529D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90C"/>
    <w:rsid w:val="00C87FF8"/>
    <w:rsid w:val="00C902F7"/>
    <w:rsid w:val="00C90B23"/>
    <w:rsid w:val="00C914E6"/>
    <w:rsid w:val="00C91AFB"/>
    <w:rsid w:val="00C91EA7"/>
    <w:rsid w:val="00C955DE"/>
    <w:rsid w:val="00C95A15"/>
    <w:rsid w:val="00CA0778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26C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3DA8"/>
    <w:rsid w:val="00D140A0"/>
    <w:rsid w:val="00D1669E"/>
    <w:rsid w:val="00D17224"/>
    <w:rsid w:val="00D205EB"/>
    <w:rsid w:val="00D225A0"/>
    <w:rsid w:val="00D254A7"/>
    <w:rsid w:val="00D25E1C"/>
    <w:rsid w:val="00D272CF"/>
    <w:rsid w:val="00D30C9C"/>
    <w:rsid w:val="00D312A3"/>
    <w:rsid w:val="00D31F72"/>
    <w:rsid w:val="00D32F70"/>
    <w:rsid w:val="00D35147"/>
    <w:rsid w:val="00D36256"/>
    <w:rsid w:val="00D36C55"/>
    <w:rsid w:val="00D37631"/>
    <w:rsid w:val="00D376D4"/>
    <w:rsid w:val="00D44A50"/>
    <w:rsid w:val="00D51F9E"/>
    <w:rsid w:val="00D5235E"/>
    <w:rsid w:val="00D5289E"/>
    <w:rsid w:val="00D55038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4B4A"/>
    <w:rsid w:val="00DB5205"/>
    <w:rsid w:val="00DB55F6"/>
    <w:rsid w:val="00DB6C0B"/>
    <w:rsid w:val="00DB7E6F"/>
    <w:rsid w:val="00DC04F8"/>
    <w:rsid w:val="00DC0853"/>
    <w:rsid w:val="00DC10D0"/>
    <w:rsid w:val="00DC5CB8"/>
    <w:rsid w:val="00DC658C"/>
    <w:rsid w:val="00DD1F83"/>
    <w:rsid w:val="00DD2021"/>
    <w:rsid w:val="00DD2B78"/>
    <w:rsid w:val="00DD3B40"/>
    <w:rsid w:val="00DD4B97"/>
    <w:rsid w:val="00DD68F0"/>
    <w:rsid w:val="00DE0B40"/>
    <w:rsid w:val="00DE2C2C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0F24"/>
    <w:rsid w:val="00E02A0E"/>
    <w:rsid w:val="00E034FF"/>
    <w:rsid w:val="00E04020"/>
    <w:rsid w:val="00E055FB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2DBC"/>
    <w:rsid w:val="00E23273"/>
    <w:rsid w:val="00E23696"/>
    <w:rsid w:val="00E2387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24CC"/>
    <w:rsid w:val="00E8412A"/>
    <w:rsid w:val="00E8433D"/>
    <w:rsid w:val="00E85783"/>
    <w:rsid w:val="00E8597B"/>
    <w:rsid w:val="00E90B3B"/>
    <w:rsid w:val="00E9210F"/>
    <w:rsid w:val="00E93F79"/>
    <w:rsid w:val="00E94704"/>
    <w:rsid w:val="00E94C20"/>
    <w:rsid w:val="00E979F1"/>
    <w:rsid w:val="00EA0F6C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4BA1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0EC6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2D7C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5301"/>
    <w:rsid w:val="00F65BD5"/>
    <w:rsid w:val="00F67C68"/>
    <w:rsid w:val="00F67C9C"/>
    <w:rsid w:val="00F67E1C"/>
    <w:rsid w:val="00F705F6"/>
    <w:rsid w:val="00F711CB"/>
    <w:rsid w:val="00F71372"/>
    <w:rsid w:val="00F7237D"/>
    <w:rsid w:val="00F72628"/>
    <w:rsid w:val="00F756A2"/>
    <w:rsid w:val="00F756A7"/>
    <w:rsid w:val="00F75D9B"/>
    <w:rsid w:val="00F80714"/>
    <w:rsid w:val="00F8125C"/>
    <w:rsid w:val="00F81781"/>
    <w:rsid w:val="00F82A64"/>
    <w:rsid w:val="00F83094"/>
    <w:rsid w:val="00F851BE"/>
    <w:rsid w:val="00F85973"/>
    <w:rsid w:val="00F86FD2"/>
    <w:rsid w:val="00F8722E"/>
    <w:rsid w:val="00F879A5"/>
    <w:rsid w:val="00F90362"/>
    <w:rsid w:val="00F925F8"/>
    <w:rsid w:val="00F927E1"/>
    <w:rsid w:val="00F92E1C"/>
    <w:rsid w:val="00F92EFB"/>
    <w:rsid w:val="00F93D76"/>
    <w:rsid w:val="00F941A7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1573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DD2FB-6E46-4345-B8EA-71E7DDEC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179</Words>
  <Characters>1025</Characters>
  <Application>Microsoft Office Word</Application>
  <DocSecurity>0</DocSecurity>
  <Lines>8</Lines>
  <Paragraphs>2</Paragraphs>
  <ScaleCrop>false</ScaleCrop>
  <Company>BYD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chang.enming@byd.com</cp:lastModifiedBy>
  <cp:revision>11</cp:revision>
  <dcterms:created xsi:type="dcterms:W3CDTF">2021-01-27T03:57:00Z</dcterms:created>
  <dcterms:modified xsi:type="dcterms:W3CDTF">2021-01-27T11:14:00Z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