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10306" w14:textId="77777777" w:rsidR="00A60A7A" w:rsidRDefault="008214DD">
      <w:pPr>
        <w:spacing w:line="560" w:lineRule="exact"/>
        <w:rPr>
          <w:rFonts w:ascii="宋体" w:hAnsi="宋体"/>
          <w:bCs/>
          <w:iCs/>
          <w:color w:val="000000"/>
          <w:sz w:val="24"/>
          <w:szCs w:val="24"/>
        </w:rPr>
      </w:pPr>
      <w:r>
        <w:rPr>
          <w:rFonts w:ascii="宋体" w:hAnsi="宋体" w:hint="eastAsia"/>
          <w:bCs/>
          <w:iCs/>
          <w:color w:val="000000"/>
          <w:sz w:val="24"/>
          <w:szCs w:val="24"/>
        </w:rPr>
        <w:t>证券代码：</w:t>
      </w:r>
      <w:r>
        <w:rPr>
          <w:rFonts w:ascii="宋体" w:hAnsi="宋体"/>
          <w:bCs/>
          <w:iCs/>
          <w:color w:val="000000"/>
          <w:sz w:val="24"/>
          <w:szCs w:val="24"/>
        </w:rPr>
        <w:t>300364</w:t>
      </w:r>
      <w:r>
        <w:rPr>
          <w:rFonts w:ascii="宋体" w:hAnsi="宋体" w:hint="eastAsia"/>
          <w:bCs/>
          <w:iCs/>
          <w:color w:val="000000"/>
          <w:sz w:val="24"/>
          <w:szCs w:val="24"/>
        </w:rPr>
        <w:t xml:space="preserve">                      </w:t>
      </w:r>
      <w:r>
        <w:rPr>
          <w:rFonts w:ascii="宋体" w:hAnsi="宋体"/>
          <w:bCs/>
          <w:iCs/>
          <w:color w:val="000000"/>
          <w:sz w:val="24"/>
          <w:szCs w:val="24"/>
        </w:rPr>
        <w:t xml:space="preserve">         </w:t>
      </w:r>
      <w:r>
        <w:rPr>
          <w:rFonts w:ascii="宋体" w:hAnsi="宋体" w:hint="eastAsia"/>
          <w:bCs/>
          <w:iCs/>
          <w:color w:val="000000"/>
          <w:sz w:val="24"/>
          <w:szCs w:val="24"/>
        </w:rPr>
        <w:t xml:space="preserve">    证券简称：中文在线</w:t>
      </w:r>
    </w:p>
    <w:p w14:paraId="2BBDCEA1" w14:textId="77777777" w:rsidR="00A60A7A" w:rsidRDefault="008214DD">
      <w:pPr>
        <w:spacing w:line="560" w:lineRule="exact"/>
        <w:jc w:val="center"/>
        <w:rPr>
          <w:rFonts w:ascii="宋体" w:hAnsi="宋体"/>
          <w:b/>
          <w:bCs/>
          <w:iCs/>
          <w:color w:val="000000"/>
          <w:sz w:val="28"/>
          <w:szCs w:val="28"/>
        </w:rPr>
      </w:pPr>
      <w:r>
        <w:rPr>
          <w:rFonts w:ascii="宋体" w:hAnsi="宋体" w:hint="eastAsia"/>
          <w:b/>
          <w:bCs/>
          <w:iCs/>
          <w:color w:val="000000"/>
          <w:sz w:val="28"/>
          <w:szCs w:val="28"/>
        </w:rPr>
        <w:t>中文在线数字出版集团股份有限公司</w:t>
      </w:r>
    </w:p>
    <w:p w14:paraId="2BACBAF9" w14:textId="77777777" w:rsidR="00A60A7A" w:rsidRDefault="008214DD">
      <w:pPr>
        <w:spacing w:line="560" w:lineRule="exact"/>
        <w:jc w:val="center"/>
        <w:rPr>
          <w:rFonts w:ascii="宋体" w:hAnsi="宋体"/>
          <w:b/>
          <w:bCs/>
          <w:iCs/>
          <w:color w:val="000000"/>
          <w:sz w:val="28"/>
          <w:szCs w:val="28"/>
        </w:rPr>
      </w:pPr>
      <w:r>
        <w:rPr>
          <w:rFonts w:ascii="宋体" w:hAnsi="宋体" w:hint="eastAsia"/>
          <w:b/>
          <w:bCs/>
          <w:iCs/>
          <w:color w:val="000000"/>
          <w:sz w:val="28"/>
          <w:szCs w:val="28"/>
        </w:rPr>
        <w:t>投资者关系活动记录表</w:t>
      </w:r>
    </w:p>
    <w:p w14:paraId="1C8DBD0C" w14:textId="7563F935" w:rsidR="00A60A7A" w:rsidRDefault="008214DD">
      <w:pPr>
        <w:spacing w:line="560" w:lineRule="exact"/>
        <w:rPr>
          <w:rFonts w:ascii="宋体" w:hAnsi="宋体"/>
          <w:bCs/>
          <w:iCs/>
          <w:color w:val="000000"/>
          <w:sz w:val="24"/>
          <w:szCs w:val="24"/>
        </w:rPr>
      </w:pPr>
      <w:r>
        <w:rPr>
          <w:rFonts w:ascii="宋体" w:hAnsi="宋体" w:hint="eastAsia"/>
          <w:bCs/>
          <w:iCs/>
          <w:color w:val="000000"/>
          <w:sz w:val="24"/>
          <w:szCs w:val="24"/>
        </w:rPr>
        <w:t xml:space="preserve">                                       </w:t>
      </w:r>
      <w:r>
        <w:rPr>
          <w:rFonts w:ascii="宋体" w:hAnsi="宋体"/>
          <w:bCs/>
          <w:iCs/>
          <w:color w:val="000000"/>
          <w:sz w:val="24"/>
          <w:szCs w:val="24"/>
        </w:rPr>
        <w:t xml:space="preserve">         </w:t>
      </w:r>
      <w:r>
        <w:rPr>
          <w:rFonts w:ascii="宋体" w:hAnsi="宋体" w:hint="eastAsia"/>
          <w:bCs/>
          <w:iCs/>
          <w:color w:val="000000"/>
          <w:sz w:val="24"/>
          <w:szCs w:val="24"/>
        </w:rPr>
        <w:t xml:space="preserve">       编号：</w:t>
      </w:r>
      <w:r w:rsidRPr="009D418D">
        <w:rPr>
          <w:rFonts w:ascii="宋体" w:hAnsi="宋体" w:hint="eastAsia"/>
          <w:bCs/>
          <w:iCs/>
          <w:color w:val="000000"/>
          <w:sz w:val="24"/>
          <w:szCs w:val="24"/>
        </w:rPr>
        <w:t>2</w:t>
      </w:r>
      <w:r w:rsidRPr="009D418D">
        <w:rPr>
          <w:rFonts w:ascii="宋体" w:hAnsi="宋体"/>
          <w:bCs/>
          <w:iCs/>
          <w:color w:val="000000"/>
          <w:sz w:val="24"/>
          <w:szCs w:val="24"/>
        </w:rPr>
        <w:t>021</w:t>
      </w:r>
      <w:r w:rsidRPr="009D418D">
        <w:rPr>
          <w:rFonts w:ascii="宋体" w:hAnsi="宋体" w:hint="eastAsia"/>
          <w:bCs/>
          <w:iCs/>
          <w:color w:val="000000"/>
          <w:sz w:val="24"/>
          <w:szCs w:val="24"/>
        </w:rPr>
        <w:t>-</w:t>
      </w:r>
      <w:r w:rsidR="00186DCE" w:rsidRPr="009D418D">
        <w:rPr>
          <w:rFonts w:ascii="宋体" w:hAnsi="宋体" w:hint="eastAsia"/>
          <w:bCs/>
          <w:iCs/>
          <w:color w:val="000000"/>
          <w:sz w:val="24"/>
          <w:szCs w:val="24"/>
        </w:rPr>
        <w:t>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025"/>
      </w:tblGrid>
      <w:tr w:rsidR="00A60A7A" w14:paraId="2F48D4F3" w14:textId="77777777">
        <w:tc>
          <w:tcPr>
            <w:tcW w:w="1271" w:type="dxa"/>
            <w:tcBorders>
              <w:top w:val="single" w:sz="4" w:space="0" w:color="auto"/>
              <w:left w:val="single" w:sz="4" w:space="0" w:color="auto"/>
              <w:bottom w:val="single" w:sz="4" w:space="0" w:color="auto"/>
              <w:right w:val="single" w:sz="4" w:space="0" w:color="auto"/>
            </w:tcBorders>
            <w:shd w:val="clear" w:color="auto" w:fill="auto"/>
          </w:tcPr>
          <w:p w14:paraId="049A3FFE" w14:textId="77777777" w:rsidR="00A60A7A" w:rsidRDefault="008214DD">
            <w:pPr>
              <w:spacing w:line="560" w:lineRule="exact"/>
              <w:rPr>
                <w:rFonts w:ascii="宋体" w:hAnsi="宋体"/>
                <w:b/>
                <w:iCs/>
                <w:color w:val="000000"/>
                <w:sz w:val="24"/>
              </w:rPr>
            </w:pPr>
            <w:r>
              <w:rPr>
                <w:rFonts w:ascii="宋体" w:hAnsi="宋体" w:hint="eastAsia"/>
                <w:b/>
                <w:iCs/>
                <w:color w:val="000000"/>
                <w:sz w:val="24"/>
              </w:rPr>
              <w:t>投资者关系活动类别</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C95A374" w14:textId="77777777" w:rsidR="00A60A7A" w:rsidRDefault="008214DD">
            <w:pPr>
              <w:spacing w:line="560" w:lineRule="exact"/>
              <w:rPr>
                <w:rFonts w:ascii="宋体" w:hAnsi="宋体"/>
                <w:bCs/>
                <w:iCs/>
                <w:color w:val="000000"/>
                <w:sz w:val="24"/>
              </w:rPr>
            </w:pPr>
            <w:r>
              <w:rPr>
                <w:rFonts w:ascii="宋体" w:hAnsi="宋体"/>
                <w:bCs/>
                <w:iCs/>
                <w:color w:val="000000"/>
                <w:sz w:val="24"/>
              </w:rPr>
              <w:fldChar w:fldCharType="begin"/>
            </w:r>
            <w:r>
              <w:rPr>
                <w:rFonts w:ascii="宋体" w:hAnsi="宋体"/>
                <w:bCs/>
                <w:iCs/>
                <w:color w:val="000000"/>
                <w:sz w:val="24"/>
              </w:rPr>
              <w:instrText xml:space="preserve"> </w:instrText>
            </w:r>
            <w:r>
              <w:rPr>
                <w:rFonts w:ascii="宋体" w:hAnsi="宋体" w:hint="eastAsia"/>
                <w:bCs/>
                <w:iCs/>
                <w:color w:val="000000"/>
                <w:sz w:val="24"/>
              </w:rPr>
              <w:instrText>eq \o\ac(□,√)</w:instrText>
            </w:r>
            <w:r>
              <w:rPr>
                <w:rFonts w:ascii="宋体" w:hAnsi="宋体"/>
                <w:bCs/>
                <w:iCs/>
                <w:color w:val="000000"/>
                <w:sz w:val="24"/>
              </w:rPr>
              <w:fldChar w:fldCharType="end"/>
            </w:r>
            <w:r>
              <w:rPr>
                <w:rFonts w:ascii="宋体" w:hAnsi="宋体" w:hint="eastAsia"/>
                <w:color w:val="000000"/>
                <w:sz w:val="24"/>
              </w:rPr>
              <w:t xml:space="preserve">特定对象调研        </w:t>
            </w:r>
            <w:r>
              <w:rPr>
                <w:rFonts w:ascii="宋体" w:hAnsi="宋体" w:hint="eastAsia"/>
                <w:bCs/>
                <w:iCs/>
                <w:color w:val="000000"/>
                <w:sz w:val="24"/>
              </w:rPr>
              <w:t>□</w:t>
            </w:r>
            <w:r>
              <w:rPr>
                <w:rFonts w:ascii="宋体" w:hAnsi="宋体" w:hint="eastAsia"/>
                <w:color w:val="000000"/>
                <w:sz w:val="24"/>
              </w:rPr>
              <w:t>分析师会议</w:t>
            </w:r>
          </w:p>
          <w:p w14:paraId="03AC6B1E" w14:textId="77777777" w:rsidR="00A60A7A" w:rsidRDefault="008214DD">
            <w:pPr>
              <w:spacing w:line="560" w:lineRule="exact"/>
              <w:rPr>
                <w:rFonts w:ascii="宋体" w:hAnsi="宋体"/>
                <w:bCs/>
                <w:iCs/>
                <w:color w:val="000000"/>
                <w:sz w:val="24"/>
              </w:rPr>
            </w:pPr>
            <w:r>
              <w:rPr>
                <w:rFonts w:ascii="宋体" w:hAnsi="宋体" w:hint="eastAsia"/>
                <w:bCs/>
                <w:iCs/>
                <w:color w:val="000000"/>
                <w:sz w:val="24"/>
              </w:rPr>
              <w:t>□</w:t>
            </w:r>
            <w:r>
              <w:rPr>
                <w:rFonts w:ascii="宋体" w:hAnsi="宋体" w:hint="eastAsia"/>
                <w:color w:val="000000"/>
                <w:sz w:val="24"/>
              </w:rPr>
              <w:t xml:space="preserve">媒体采访            </w:t>
            </w:r>
            <w:r>
              <w:rPr>
                <w:rFonts w:ascii="宋体" w:hAnsi="宋体" w:hint="eastAsia"/>
                <w:bCs/>
                <w:iCs/>
                <w:color w:val="000000"/>
                <w:sz w:val="24"/>
              </w:rPr>
              <w:t>□</w:t>
            </w:r>
            <w:r>
              <w:rPr>
                <w:rFonts w:ascii="宋体" w:hAnsi="宋体" w:hint="eastAsia"/>
                <w:color w:val="000000"/>
                <w:sz w:val="24"/>
              </w:rPr>
              <w:t>业绩说明会</w:t>
            </w:r>
          </w:p>
          <w:p w14:paraId="08960670" w14:textId="77777777" w:rsidR="00A60A7A" w:rsidRDefault="008214DD">
            <w:pPr>
              <w:spacing w:line="560" w:lineRule="exact"/>
              <w:rPr>
                <w:rFonts w:ascii="宋体" w:hAnsi="宋体"/>
                <w:bCs/>
                <w:iCs/>
                <w:color w:val="000000"/>
                <w:sz w:val="24"/>
              </w:rPr>
            </w:pPr>
            <w:r>
              <w:rPr>
                <w:rFonts w:ascii="宋体" w:hAnsi="宋体" w:hint="eastAsia"/>
                <w:bCs/>
                <w:iCs/>
                <w:color w:val="000000"/>
                <w:sz w:val="24"/>
              </w:rPr>
              <w:t>□</w:t>
            </w:r>
            <w:r>
              <w:rPr>
                <w:rFonts w:ascii="宋体" w:hAnsi="宋体" w:hint="eastAsia"/>
                <w:color w:val="000000"/>
                <w:sz w:val="24"/>
              </w:rPr>
              <w:t xml:space="preserve">新闻发布会          </w:t>
            </w:r>
            <w:r>
              <w:rPr>
                <w:rFonts w:ascii="宋体" w:hAnsi="宋体" w:hint="eastAsia"/>
                <w:bCs/>
                <w:iCs/>
                <w:color w:val="000000"/>
                <w:sz w:val="24"/>
              </w:rPr>
              <w:t>□</w:t>
            </w:r>
            <w:r>
              <w:rPr>
                <w:rFonts w:ascii="宋体" w:hAnsi="宋体" w:hint="eastAsia"/>
                <w:color w:val="000000"/>
                <w:sz w:val="24"/>
              </w:rPr>
              <w:t>路演活动</w:t>
            </w:r>
          </w:p>
          <w:p w14:paraId="7E81B46D" w14:textId="77777777" w:rsidR="00A60A7A" w:rsidRDefault="008214DD">
            <w:pPr>
              <w:tabs>
                <w:tab w:val="left" w:pos="3045"/>
                <w:tab w:val="center" w:pos="3199"/>
              </w:tabs>
              <w:spacing w:line="560" w:lineRule="exact"/>
              <w:rPr>
                <w:rFonts w:ascii="宋体" w:hAnsi="宋体"/>
                <w:bCs/>
                <w:iCs/>
                <w:color w:val="000000"/>
                <w:sz w:val="24"/>
              </w:rPr>
            </w:pPr>
            <w:r>
              <w:rPr>
                <w:rFonts w:ascii="宋体" w:hAnsi="宋体" w:hint="eastAsia"/>
                <w:bCs/>
                <w:iCs/>
                <w:color w:val="000000"/>
                <w:sz w:val="24"/>
              </w:rPr>
              <w:t>□</w:t>
            </w:r>
            <w:r>
              <w:rPr>
                <w:rFonts w:ascii="宋体" w:hAnsi="宋体" w:hint="eastAsia"/>
                <w:color w:val="000000"/>
                <w:sz w:val="24"/>
              </w:rPr>
              <w:t>现场参观</w:t>
            </w:r>
            <w:r>
              <w:rPr>
                <w:rFonts w:ascii="宋体" w:hAnsi="宋体" w:hint="eastAsia"/>
                <w:bCs/>
                <w:iCs/>
                <w:color w:val="000000"/>
                <w:sz w:val="24"/>
              </w:rPr>
              <w:tab/>
            </w:r>
          </w:p>
          <w:p w14:paraId="50F3AD36" w14:textId="77777777" w:rsidR="00A60A7A" w:rsidRDefault="008214DD">
            <w:pPr>
              <w:tabs>
                <w:tab w:val="center" w:pos="3199"/>
              </w:tabs>
              <w:spacing w:line="560" w:lineRule="exact"/>
              <w:rPr>
                <w:rFonts w:ascii="宋体" w:hAnsi="宋体"/>
                <w:bCs/>
                <w:iCs/>
                <w:color w:val="000000"/>
                <w:sz w:val="24"/>
              </w:rPr>
            </w:pPr>
            <w:r>
              <w:rPr>
                <w:rFonts w:ascii="宋体" w:hAnsi="宋体" w:hint="eastAsia"/>
                <w:bCs/>
                <w:iCs/>
                <w:color w:val="000000"/>
                <w:sz w:val="24"/>
              </w:rPr>
              <w:t>□</w:t>
            </w:r>
            <w:r>
              <w:rPr>
                <w:rFonts w:ascii="宋体" w:hAnsi="宋体" w:hint="eastAsia"/>
                <w:color w:val="000000"/>
                <w:sz w:val="24"/>
              </w:rPr>
              <w:t xml:space="preserve">其他 </w:t>
            </w:r>
            <w:r>
              <w:rPr>
                <w:rFonts w:ascii="宋体" w:hAnsi="宋体" w:hint="eastAsia"/>
                <w:color w:val="000000"/>
                <w:kern w:val="0"/>
                <w:sz w:val="24"/>
              </w:rPr>
              <w:t>（</w:t>
            </w:r>
            <w:r>
              <w:rPr>
                <w:rFonts w:ascii="宋体" w:hAnsi="宋体" w:hint="eastAsia"/>
                <w:color w:val="000000"/>
                <w:kern w:val="0"/>
                <w:sz w:val="24"/>
                <w:u w:val="single"/>
              </w:rPr>
              <w:t>请文字说明其他活动内容）</w:t>
            </w:r>
          </w:p>
        </w:tc>
      </w:tr>
      <w:tr w:rsidR="00A60A7A" w14:paraId="48EF7446" w14:textId="77777777">
        <w:tc>
          <w:tcPr>
            <w:tcW w:w="1271" w:type="dxa"/>
            <w:tcBorders>
              <w:top w:val="single" w:sz="4" w:space="0" w:color="auto"/>
              <w:left w:val="single" w:sz="4" w:space="0" w:color="auto"/>
              <w:bottom w:val="single" w:sz="4" w:space="0" w:color="auto"/>
              <w:right w:val="single" w:sz="4" w:space="0" w:color="auto"/>
            </w:tcBorders>
            <w:shd w:val="clear" w:color="auto" w:fill="auto"/>
          </w:tcPr>
          <w:p w14:paraId="181E2A13" w14:textId="77777777" w:rsidR="00A60A7A" w:rsidRDefault="008214DD">
            <w:pPr>
              <w:spacing w:line="560" w:lineRule="exact"/>
              <w:rPr>
                <w:rFonts w:ascii="宋体" w:hAnsi="宋体"/>
                <w:b/>
                <w:iCs/>
                <w:color w:val="000000"/>
                <w:sz w:val="24"/>
              </w:rPr>
            </w:pPr>
            <w:r>
              <w:rPr>
                <w:rFonts w:ascii="宋体" w:hAnsi="宋体" w:hint="eastAsia"/>
                <w:b/>
                <w:iCs/>
                <w:color w:val="000000"/>
                <w:sz w:val="24"/>
              </w:rPr>
              <w:t>参与单位名称</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840CC6E" w14:textId="77777777" w:rsidR="00A60A7A" w:rsidRDefault="008214DD">
            <w:pPr>
              <w:spacing w:line="560" w:lineRule="exact"/>
              <w:rPr>
                <w:rFonts w:ascii="宋体" w:hAnsi="宋体"/>
                <w:bCs/>
                <w:iCs/>
                <w:color w:val="000000"/>
                <w:sz w:val="24"/>
              </w:rPr>
            </w:pPr>
            <w:r>
              <w:rPr>
                <w:rFonts w:ascii="宋体" w:hAnsi="宋体" w:hint="eastAsia"/>
                <w:bCs/>
                <w:iCs/>
                <w:color w:val="000000"/>
                <w:sz w:val="24"/>
              </w:rPr>
              <w:t>民生加银基金、银华基金、前海开源基金、创金合信基金、工银安盛人寿、鹏华基金、宝盈基金、诺安基金、海通资管、中银基金、华宝基金、银河基金、国泰基金、龙远投资、景泰利丰、混沌投资、深圳前海瑞园、上海名禹资产、君和投资、翼虎投资、沣杨资产、上海德临众福投资、庆涌资产、由榕资产、深圳凯丰投资、涌乐投资、华泰证券、华创证券、Mogan Stanley、东北证券、银河证券、华西证券、新时代证券、太平洋证券、海通证券、招商证券、方正证券、申万宏源证券、国信证券、光大证券、中泰证券、东吴证券、中信证券、长江证券、东方证券、天风证券、西部证券、国金证券、广发证券、兴业证券、中银证券、开源证券等101人（以上排名不分先后）</w:t>
            </w:r>
          </w:p>
        </w:tc>
      </w:tr>
      <w:tr w:rsidR="00A60A7A" w14:paraId="288FF34C" w14:textId="77777777">
        <w:tc>
          <w:tcPr>
            <w:tcW w:w="1271" w:type="dxa"/>
            <w:tcBorders>
              <w:top w:val="single" w:sz="4" w:space="0" w:color="auto"/>
              <w:left w:val="single" w:sz="4" w:space="0" w:color="auto"/>
              <w:bottom w:val="single" w:sz="4" w:space="0" w:color="auto"/>
              <w:right w:val="single" w:sz="4" w:space="0" w:color="auto"/>
            </w:tcBorders>
            <w:shd w:val="clear" w:color="auto" w:fill="auto"/>
          </w:tcPr>
          <w:p w14:paraId="254C72E1" w14:textId="77777777" w:rsidR="00A60A7A" w:rsidRDefault="008214DD">
            <w:pPr>
              <w:spacing w:line="560" w:lineRule="exact"/>
              <w:rPr>
                <w:rFonts w:ascii="宋体" w:hAnsi="宋体"/>
                <w:b/>
                <w:iCs/>
                <w:color w:val="000000"/>
                <w:sz w:val="24"/>
              </w:rPr>
            </w:pPr>
            <w:r>
              <w:rPr>
                <w:rFonts w:ascii="宋体" w:hAnsi="宋体" w:hint="eastAsia"/>
                <w:b/>
                <w:iCs/>
                <w:color w:val="000000"/>
                <w:sz w:val="24"/>
              </w:rPr>
              <w:t>时间</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0DFE63A" w14:textId="77777777" w:rsidR="00A60A7A" w:rsidRDefault="008214DD">
            <w:pPr>
              <w:spacing w:line="560" w:lineRule="exac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021</w:t>
            </w:r>
            <w:r>
              <w:rPr>
                <w:rFonts w:ascii="宋体" w:hAnsi="宋体" w:hint="eastAsia"/>
                <w:bCs/>
                <w:iCs/>
                <w:color w:val="000000"/>
                <w:sz w:val="24"/>
              </w:rPr>
              <w:t>年</w:t>
            </w:r>
            <w:r>
              <w:rPr>
                <w:rFonts w:ascii="宋体" w:hAnsi="宋体"/>
                <w:bCs/>
                <w:iCs/>
                <w:color w:val="000000"/>
                <w:sz w:val="24"/>
              </w:rPr>
              <w:t>1</w:t>
            </w:r>
            <w:r>
              <w:rPr>
                <w:rFonts w:ascii="宋体" w:hAnsi="宋体" w:hint="eastAsia"/>
                <w:bCs/>
                <w:iCs/>
                <w:color w:val="000000"/>
                <w:sz w:val="24"/>
              </w:rPr>
              <w:t>月</w:t>
            </w:r>
            <w:r>
              <w:rPr>
                <w:rFonts w:ascii="宋体" w:hAnsi="宋体"/>
                <w:bCs/>
                <w:iCs/>
                <w:color w:val="000000"/>
                <w:sz w:val="24"/>
              </w:rPr>
              <w:t>28</w:t>
            </w:r>
            <w:r>
              <w:rPr>
                <w:rFonts w:ascii="宋体" w:hAnsi="宋体" w:hint="eastAsia"/>
                <w:bCs/>
                <w:iCs/>
                <w:color w:val="000000"/>
                <w:sz w:val="24"/>
              </w:rPr>
              <w:t>日1</w:t>
            </w:r>
            <w:r>
              <w:rPr>
                <w:rFonts w:ascii="宋体" w:hAnsi="宋体"/>
                <w:bCs/>
                <w:iCs/>
                <w:color w:val="000000"/>
                <w:sz w:val="24"/>
              </w:rPr>
              <w:t>6</w:t>
            </w:r>
            <w:r>
              <w:rPr>
                <w:rFonts w:ascii="宋体" w:hAnsi="宋体" w:hint="eastAsia"/>
                <w:bCs/>
                <w:iCs/>
                <w:color w:val="000000"/>
                <w:sz w:val="24"/>
              </w:rPr>
              <w:t>:</w:t>
            </w:r>
            <w:r>
              <w:rPr>
                <w:rFonts w:ascii="宋体" w:hAnsi="宋体"/>
                <w:bCs/>
                <w:iCs/>
                <w:color w:val="000000"/>
                <w:sz w:val="24"/>
              </w:rPr>
              <w:t>00</w:t>
            </w:r>
            <w:r>
              <w:rPr>
                <w:rFonts w:ascii="宋体" w:hAnsi="宋体" w:hint="eastAsia"/>
                <w:bCs/>
                <w:iCs/>
                <w:color w:val="000000"/>
                <w:sz w:val="24"/>
              </w:rPr>
              <w:t>-</w:t>
            </w:r>
            <w:r>
              <w:rPr>
                <w:rFonts w:ascii="宋体" w:hAnsi="宋体"/>
                <w:bCs/>
                <w:iCs/>
                <w:color w:val="000000"/>
                <w:sz w:val="24"/>
              </w:rPr>
              <w:t>17</w:t>
            </w:r>
            <w:r>
              <w:rPr>
                <w:rFonts w:ascii="宋体" w:hAnsi="宋体" w:hint="eastAsia"/>
                <w:bCs/>
                <w:iCs/>
                <w:color w:val="000000"/>
                <w:sz w:val="24"/>
              </w:rPr>
              <w:t>:</w:t>
            </w:r>
            <w:r>
              <w:rPr>
                <w:rFonts w:ascii="宋体" w:hAnsi="宋体"/>
                <w:bCs/>
                <w:iCs/>
                <w:color w:val="000000"/>
                <w:sz w:val="24"/>
              </w:rPr>
              <w:t>30</w:t>
            </w:r>
          </w:p>
        </w:tc>
      </w:tr>
      <w:tr w:rsidR="00A60A7A" w14:paraId="3292B68D" w14:textId="77777777">
        <w:tc>
          <w:tcPr>
            <w:tcW w:w="1271" w:type="dxa"/>
            <w:tcBorders>
              <w:top w:val="single" w:sz="4" w:space="0" w:color="auto"/>
              <w:left w:val="single" w:sz="4" w:space="0" w:color="auto"/>
              <w:bottom w:val="single" w:sz="4" w:space="0" w:color="auto"/>
              <w:right w:val="single" w:sz="4" w:space="0" w:color="auto"/>
            </w:tcBorders>
            <w:shd w:val="clear" w:color="auto" w:fill="auto"/>
          </w:tcPr>
          <w:p w14:paraId="3575753D" w14:textId="77777777" w:rsidR="00A60A7A" w:rsidRDefault="008214DD">
            <w:pPr>
              <w:spacing w:line="560" w:lineRule="exact"/>
              <w:rPr>
                <w:rFonts w:ascii="宋体" w:hAnsi="宋体"/>
                <w:b/>
                <w:iCs/>
                <w:color w:val="000000"/>
                <w:sz w:val="24"/>
              </w:rPr>
            </w:pPr>
            <w:r>
              <w:rPr>
                <w:rFonts w:ascii="宋体" w:hAnsi="宋体" w:hint="eastAsia"/>
                <w:b/>
                <w:iCs/>
                <w:color w:val="000000"/>
                <w:sz w:val="24"/>
              </w:rPr>
              <w:t>地点</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761F8733" w14:textId="77777777" w:rsidR="00A60A7A" w:rsidRDefault="008214DD">
            <w:pPr>
              <w:spacing w:line="560" w:lineRule="exact"/>
              <w:rPr>
                <w:rFonts w:ascii="宋体" w:hAnsi="宋体"/>
                <w:bCs/>
                <w:iCs/>
                <w:color w:val="000000"/>
                <w:sz w:val="24"/>
              </w:rPr>
            </w:pPr>
            <w:r>
              <w:rPr>
                <w:rFonts w:ascii="宋体" w:hAnsi="宋体" w:hint="eastAsia"/>
                <w:bCs/>
                <w:iCs/>
                <w:color w:val="000000"/>
                <w:sz w:val="24"/>
              </w:rPr>
              <w:t>北京市东城区安定门东大街28号雍和大厦E座6层公司会议室</w:t>
            </w:r>
          </w:p>
        </w:tc>
      </w:tr>
      <w:tr w:rsidR="00A60A7A" w14:paraId="1023187D" w14:textId="77777777">
        <w:tc>
          <w:tcPr>
            <w:tcW w:w="1271" w:type="dxa"/>
            <w:tcBorders>
              <w:top w:val="single" w:sz="4" w:space="0" w:color="auto"/>
              <w:left w:val="single" w:sz="4" w:space="0" w:color="auto"/>
              <w:bottom w:val="single" w:sz="4" w:space="0" w:color="auto"/>
              <w:right w:val="single" w:sz="4" w:space="0" w:color="auto"/>
            </w:tcBorders>
            <w:shd w:val="clear" w:color="auto" w:fill="auto"/>
          </w:tcPr>
          <w:p w14:paraId="4171FEFD" w14:textId="77777777" w:rsidR="00A60A7A" w:rsidRDefault="008214DD">
            <w:pPr>
              <w:spacing w:line="560" w:lineRule="exact"/>
              <w:rPr>
                <w:rFonts w:ascii="宋体" w:hAnsi="宋体"/>
                <w:b/>
                <w:iCs/>
                <w:color w:val="000000"/>
                <w:sz w:val="24"/>
              </w:rPr>
            </w:pPr>
            <w:r>
              <w:rPr>
                <w:rFonts w:ascii="宋体" w:hAnsi="宋体" w:hint="eastAsia"/>
                <w:b/>
                <w:iCs/>
                <w:color w:val="000000"/>
                <w:sz w:val="24"/>
              </w:rPr>
              <w:t>上市公司接待人员</w:t>
            </w:r>
            <w:r>
              <w:rPr>
                <w:rFonts w:ascii="宋体" w:hAnsi="宋体" w:hint="eastAsia"/>
                <w:b/>
                <w:iCs/>
                <w:color w:val="000000"/>
                <w:sz w:val="24"/>
              </w:rPr>
              <w:lastRenderedPageBreak/>
              <w:t>姓名</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D4FF97D" w14:textId="77777777" w:rsidR="00A60A7A" w:rsidRDefault="008214DD">
            <w:pPr>
              <w:spacing w:line="560" w:lineRule="exact"/>
              <w:rPr>
                <w:rFonts w:ascii="宋体" w:hAnsi="宋体"/>
                <w:bCs/>
                <w:iCs/>
                <w:color w:val="000000"/>
                <w:sz w:val="24"/>
              </w:rPr>
            </w:pPr>
            <w:r>
              <w:rPr>
                <w:rFonts w:ascii="宋体" w:hAnsi="宋体" w:hint="eastAsia"/>
                <w:bCs/>
                <w:iCs/>
                <w:color w:val="000000"/>
                <w:sz w:val="24"/>
              </w:rPr>
              <w:lastRenderedPageBreak/>
              <w:t>董事长兼总经理 童之磊，副总经理兼董事会秘书 王京京</w:t>
            </w:r>
          </w:p>
        </w:tc>
      </w:tr>
      <w:tr w:rsidR="00A60A7A" w14:paraId="5E8B5B67" w14:textId="7777777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D6F325A" w14:textId="77777777" w:rsidR="00A60A7A" w:rsidRDefault="008214DD">
            <w:pPr>
              <w:spacing w:line="560" w:lineRule="exact"/>
              <w:rPr>
                <w:rFonts w:ascii="宋体" w:hAnsi="宋体"/>
                <w:b/>
                <w:iCs/>
                <w:color w:val="000000"/>
                <w:sz w:val="24"/>
              </w:rPr>
            </w:pPr>
            <w:r>
              <w:rPr>
                <w:rFonts w:ascii="宋体" w:hAnsi="宋体" w:hint="eastAsia"/>
                <w:b/>
                <w:iCs/>
                <w:color w:val="000000"/>
                <w:sz w:val="24"/>
              </w:rPr>
              <w:lastRenderedPageBreak/>
              <w:t>投资者关系活动主要内容介绍</w:t>
            </w:r>
          </w:p>
          <w:p w14:paraId="1DEB705A" w14:textId="77777777" w:rsidR="00A60A7A" w:rsidRDefault="00A60A7A">
            <w:pPr>
              <w:spacing w:line="560" w:lineRule="exact"/>
              <w:rPr>
                <w:rFonts w:ascii="宋体" w:hAnsi="宋体"/>
                <w:b/>
                <w:iCs/>
                <w:color w:val="000000"/>
                <w:sz w:val="24"/>
              </w:rPr>
            </w:pP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6C41F560" w14:textId="77777777" w:rsidR="00A60A7A" w:rsidRDefault="008214DD">
            <w:pPr>
              <w:spacing w:line="360" w:lineRule="auto"/>
              <w:ind w:firstLineChars="200" w:firstLine="480"/>
              <w:rPr>
                <w:rFonts w:ascii="宋体" w:hAnsi="宋体"/>
                <w:sz w:val="24"/>
              </w:rPr>
            </w:pPr>
            <w:r>
              <w:rPr>
                <w:rFonts w:ascii="宋体" w:hAnsi="宋体" w:hint="eastAsia"/>
                <w:sz w:val="24"/>
              </w:rPr>
              <w:t>本次投资者关系活动的主要内容如下：</w:t>
            </w:r>
          </w:p>
          <w:p w14:paraId="396F450F" w14:textId="77777777" w:rsidR="00A60A7A" w:rsidRDefault="008214DD">
            <w:pPr>
              <w:spacing w:line="360" w:lineRule="auto"/>
              <w:ind w:firstLine="420"/>
              <w:rPr>
                <w:rFonts w:ascii="宋体" w:hAnsi="宋体"/>
                <w:b/>
                <w:sz w:val="24"/>
              </w:rPr>
            </w:pPr>
            <w:r>
              <w:rPr>
                <w:rFonts w:ascii="宋体" w:hAnsi="宋体" w:hint="eastAsia"/>
                <w:b/>
                <w:sz w:val="24"/>
              </w:rPr>
              <w:t>一</w:t>
            </w:r>
            <w:r>
              <w:rPr>
                <w:rFonts w:ascii="宋体" w:hAnsi="宋体"/>
                <w:b/>
                <w:sz w:val="24"/>
              </w:rPr>
              <w:t>、公司</w:t>
            </w:r>
            <w:r>
              <w:rPr>
                <w:rFonts w:ascii="宋体" w:hAnsi="宋体" w:hint="eastAsia"/>
                <w:b/>
                <w:sz w:val="24"/>
              </w:rPr>
              <w:t>情况</w:t>
            </w:r>
            <w:r>
              <w:rPr>
                <w:rFonts w:ascii="宋体" w:hAnsi="宋体"/>
                <w:b/>
                <w:sz w:val="24"/>
              </w:rPr>
              <w:t>介绍</w:t>
            </w:r>
          </w:p>
          <w:p w14:paraId="7CB91A8D" w14:textId="4B89C2ED" w:rsidR="00A60A7A" w:rsidRDefault="008214DD">
            <w:pPr>
              <w:pStyle w:val="1"/>
              <w:rPr>
                <w:rFonts w:ascii="宋体" w:hAnsi="宋体"/>
              </w:rPr>
            </w:pPr>
            <w:r>
              <w:rPr>
                <w:rFonts w:ascii="宋体" w:hAnsi="宋体" w:hint="eastAsia"/>
              </w:rPr>
              <w:t>中文在线（300364）于年成立于清华大学，以“传承文明”为企业使命，以“文学+”、“教育+”双翼飞翔为企业发展战略，聚焦核心数字出版业务，不断深耕数字阅读业务。</w:t>
            </w:r>
          </w:p>
          <w:p w14:paraId="643C85B6" w14:textId="7CCEF093" w:rsidR="00A60A7A" w:rsidRDefault="008214DD">
            <w:pPr>
              <w:pStyle w:val="1"/>
              <w:rPr>
                <w:rFonts w:ascii="宋体" w:hAnsi="宋体"/>
              </w:rPr>
            </w:pPr>
            <w:r>
              <w:rPr>
                <w:rFonts w:ascii="宋体" w:hAnsi="宋体" w:hint="eastAsia"/>
              </w:rPr>
              <w:t>2</w:t>
            </w:r>
            <w:r>
              <w:rPr>
                <w:rFonts w:ascii="宋体" w:hAnsi="宋体"/>
              </w:rPr>
              <w:t>021</w:t>
            </w:r>
            <w:r>
              <w:rPr>
                <w:rFonts w:ascii="宋体" w:hAnsi="宋体" w:hint="eastAsia"/>
              </w:rPr>
              <w:t>年1月</w:t>
            </w:r>
            <w:r>
              <w:rPr>
                <w:rFonts w:ascii="宋体" w:hAnsi="宋体"/>
              </w:rPr>
              <w:t>25</w:t>
            </w:r>
            <w:r>
              <w:rPr>
                <w:rFonts w:ascii="宋体" w:hAnsi="宋体" w:hint="eastAsia"/>
              </w:rPr>
              <w:t>日晚间，公司发布公告，原股东启迪华创、文睿将股份转让给深圳利通、阅文、百度七猫。转让完成后，</w:t>
            </w:r>
            <w:r w:rsidR="009D418D">
              <w:rPr>
                <w:rFonts w:ascii="宋体" w:hAnsi="宋体" w:hint="eastAsia"/>
              </w:rPr>
              <w:t>深圳利通和上海阅文合计持股10%、七猫持股5%</w:t>
            </w:r>
            <w:r w:rsidR="009D418D">
              <w:rPr>
                <w:rFonts w:ascii="宋体" w:hAnsi="宋体" w:hint="eastAsia"/>
              </w:rPr>
              <w:t>；</w:t>
            </w:r>
            <w:r>
              <w:rPr>
                <w:rFonts w:ascii="宋体" w:hAnsi="宋体" w:hint="eastAsia"/>
              </w:rPr>
              <w:t>公司董事长童之磊为第一大股东，仍保持控股地位。</w:t>
            </w:r>
          </w:p>
          <w:p w14:paraId="00E285F1" w14:textId="7EC5F029" w:rsidR="00A60A7A" w:rsidRDefault="008214DD">
            <w:pPr>
              <w:pStyle w:val="1"/>
              <w:rPr>
                <w:rFonts w:ascii="宋体" w:hAnsi="宋体"/>
              </w:rPr>
            </w:pPr>
            <w:r>
              <w:rPr>
                <w:rFonts w:ascii="宋体" w:hAnsi="宋体" w:hint="eastAsia"/>
              </w:rPr>
              <w:t>公司与腾讯、阅文、七猫进行股权绑定的同时，分别签署了业务合作协议。公司与上海阅文及其关联方将在数字阅读、I</w:t>
            </w:r>
            <w:r>
              <w:rPr>
                <w:rFonts w:ascii="宋体" w:hAnsi="宋体"/>
              </w:rPr>
              <w:t>P</w:t>
            </w:r>
            <w:r>
              <w:rPr>
                <w:rFonts w:ascii="宋体" w:hAnsi="宋体" w:hint="eastAsia"/>
              </w:rPr>
              <w:t>开发或演绎以及新媒体推广、安审服务、海外业务、推动行业发展等领域进行合作；公司与七猫在内容授权、运营数据共享、推广资源等方面进行合作。目前，公司预计2</w:t>
            </w:r>
            <w:r>
              <w:rPr>
                <w:rFonts w:ascii="宋体" w:hAnsi="宋体"/>
              </w:rPr>
              <w:t>021</w:t>
            </w:r>
            <w:r>
              <w:rPr>
                <w:rFonts w:ascii="宋体" w:hAnsi="宋体" w:hint="eastAsia"/>
              </w:rPr>
              <w:t>年上海阅文及其关联方、七猫及其关联方将分别为公司带来1</w:t>
            </w:r>
            <w:r>
              <w:rPr>
                <w:rFonts w:ascii="宋体" w:hAnsi="宋体"/>
              </w:rPr>
              <w:t>.05</w:t>
            </w:r>
            <w:r>
              <w:rPr>
                <w:rFonts w:ascii="宋体" w:hAnsi="宋体" w:hint="eastAsia"/>
              </w:rPr>
              <w:t>亿元、1亿元的收入。</w:t>
            </w:r>
          </w:p>
          <w:p w14:paraId="0D391478" w14:textId="77777777" w:rsidR="00A60A7A" w:rsidRDefault="008214DD">
            <w:pPr>
              <w:pStyle w:val="1"/>
              <w:rPr>
                <w:rFonts w:ascii="宋体" w:hAnsi="宋体"/>
              </w:rPr>
            </w:pPr>
            <w:r>
              <w:rPr>
                <w:rFonts w:ascii="宋体" w:hAnsi="宋体" w:hint="eastAsia"/>
              </w:rPr>
              <w:t>公司与深圳利通、阅文、七猫的战略合作，将有利于公司引进优势资源，提升公司整体竞争力。同时，公司在内容生产、内容分销及I</w:t>
            </w:r>
            <w:r>
              <w:rPr>
                <w:rFonts w:ascii="宋体" w:hAnsi="宋体"/>
              </w:rPr>
              <w:t>P</w:t>
            </w:r>
            <w:r>
              <w:rPr>
                <w:rFonts w:ascii="宋体" w:hAnsi="宋体" w:hint="eastAsia"/>
              </w:rPr>
              <w:t>合作、国际化布局、资质及内容合规能力、知识产权保护等方面拥有多重优势。</w:t>
            </w:r>
          </w:p>
          <w:p w14:paraId="61D2EF9F" w14:textId="77777777" w:rsidR="00A60A7A" w:rsidRDefault="008214DD">
            <w:pPr>
              <w:pStyle w:val="1"/>
              <w:ind w:firstLine="482"/>
              <w:rPr>
                <w:rFonts w:ascii="宋体" w:hAnsi="宋体"/>
                <w:b/>
                <w:bCs/>
              </w:rPr>
            </w:pPr>
            <w:r>
              <w:rPr>
                <w:rFonts w:ascii="宋体" w:hAnsi="宋体"/>
                <w:b/>
                <w:bCs/>
              </w:rPr>
              <w:t>1</w:t>
            </w:r>
            <w:r>
              <w:rPr>
                <w:rFonts w:ascii="宋体" w:hAnsi="宋体" w:hint="eastAsia"/>
                <w:b/>
                <w:bCs/>
              </w:rPr>
              <w:t>、在内容方面：公司是优质内容生产平台</w:t>
            </w:r>
          </w:p>
          <w:p w14:paraId="743F9CA9" w14:textId="0A9B4657" w:rsidR="00A60A7A" w:rsidRDefault="008214DD">
            <w:pPr>
              <w:pStyle w:val="1"/>
              <w:rPr>
                <w:rFonts w:ascii="宋体" w:hAnsi="宋体"/>
              </w:rPr>
            </w:pPr>
            <w:r>
              <w:rPr>
                <w:rFonts w:ascii="宋体" w:hAnsi="宋体" w:hint="eastAsia"/>
              </w:rPr>
              <w:t>公司拥有17K小说网、四月天小说网</w:t>
            </w:r>
            <w:r w:rsidR="009D418D">
              <w:rPr>
                <w:rFonts w:ascii="宋体" w:hAnsi="宋体" w:hint="eastAsia"/>
              </w:rPr>
              <w:t>、汤圆创作</w:t>
            </w:r>
            <w:r>
              <w:rPr>
                <w:rFonts w:ascii="宋体" w:hAnsi="宋体" w:hint="eastAsia"/>
              </w:rPr>
              <w:t>三大原创平台，结合传统出版中心布局内容资源，公司目前拥有数字内容资源超460万种，驻站作者390万人；与600余家版权机构合作，签约知名作家、畅销书作者2000余位，每日有源源不断的网络作家来我们平台进行创作，众多作品位列行业排行榜前列并荣获国家级大奖。</w:t>
            </w:r>
          </w:p>
          <w:p w14:paraId="4769E526" w14:textId="77777777" w:rsidR="00A60A7A" w:rsidRDefault="008214DD">
            <w:pPr>
              <w:pStyle w:val="1"/>
              <w:rPr>
                <w:rFonts w:ascii="宋体" w:hAnsi="宋体"/>
              </w:rPr>
            </w:pPr>
            <w:r>
              <w:rPr>
                <w:rFonts w:ascii="宋体" w:hAnsi="宋体" w:hint="eastAsia"/>
              </w:rPr>
              <w:t>在夯实文学内容优势的基础上，公司近年来持续布局版权衍</w:t>
            </w:r>
            <w:r>
              <w:rPr>
                <w:rFonts w:ascii="宋体" w:hAnsi="宋体" w:hint="eastAsia"/>
              </w:rPr>
              <w:lastRenderedPageBreak/>
              <w:t>生开发，在有声内容领域铸造了核心优势。公司旗下子公司鸿达以太是目前国内最大的有声内容生产出版商之一，目前拥有2</w:t>
            </w:r>
            <w:r>
              <w:rPr>
                <w:rFonts w:ascii="宋体" w:hAnsi="宋体"/>
              </w:rPr>
              <w:t>8</w:t>
            </w:r>
            <w:r>
              <w:rPr>
                <w:rFonts w:ascii="宋体" w:hAnsi="宋体" w:hint="eastAsia"/>
              </w:rPr>
              <w:t>万 小时有声书读物资源，涵盖文学、影视、音乐、教育、曲艺、管理、少儿等领域，与蜻蜓、喜马拉雅、酷我畅听、T</w:t>
            </w:r>
            <w:r>
              <w:rPr>
                <w:rFonts w:ascii="宋体" w:hAnsi="宋体"/>
              </w:rPr>
              <w:t>ME</w:t>
            </w:r>
            <w:r>
              <w:rPr>
                <w:rFonts w:ascii="宋体" w:hAnsi="宋体" w:hint="eastAsia"/>
              </w:rPr>
              <w:t>、疯读、番茄小说等平台达成深度合作。单部作品在全平台总播放量近3</w:t>
            </w:r>
            <w:r>
              <w:rPr>
                <w:rFonts w:ascii="宋体" w:hAnsi="宋体"/>
              </w:rPr>
              <w:t>0</w:t>
            </w:r>
            <w:r>
              <w:rPr>
                <w:rFonts w:ascii="宋体" w:hAnsi="宋体" w:hint="eastAsia"/>
              </w:rPr>
              <w:t>亿。</w:t>
            </w:r>
          </w:p>
          <w:p w14:paraId="4488B00E" w14:textId="77777777" w:rsidR="00A60A7A" w:rsidRDefault="008214DD">
            <w:pPr>
              <w:pStyle w:val="1"/>
              <w:rPr>
                <w:rFonts w:ascii="宋体" w:hAnsi="宋体"/>
              </w:rPr>
            </w:pPr>
            <w:r>
              <w:rPr>
                <w:rFonts w:ascii="宋体" w:hAnsi="宋体" w:hint="eastAsia"/>
              </w:rPr>
              <w:t>2013年,公司成立网络文学大学，专门培养网络文学原创作者，由诺贝尔文学奖得主莫言老师担任第一届名誉校长。旗下有青训学院、精英学院、创作研究院，持续培养出大批热爱网文写作的优秀职业作家。</w:t>
            </w:r>
          </w:p>
          <w:p w14:paraId="4AD6ED57" w14:textId="77777777" w:rsidR="00A60A7A" w:rsidRDefault="008214DD">
            <w:pPr>
              <w:pStyle w:val="1"/>
              <w:ind w:firstLine="482"/>
              <w:rPr>
                <w:rFonts w:ascii="宋体" w:hAnsi="宋体"/>
                <w:b/>
                <w:bCs/>
              </w:rPr>
            </w:pPr>
            <w:r>
              <w:rPr>
                <w:rFonts w:ascii="宋体" w:hAnsi="宋体" w:hint="eastAsia"/>
                <w:b/>
                <w:bCs/>
              </w:rPr>
              <w:t>2、广泛的渠道及I</w:t>
            </w:r>
            <w:r>
              <w:rPr>
                <w:rFonts w:ascii="宋体" w:hAnsi="宋体"/>
                <w:b/>
                <w:bCs/>
              </w:rPr>
              <w:t>P</w:t>
            </w:r>
            <w:r>
              <w:rPr>
                <w:rFonts w:ascii="宋体" w:hAnsi="宋体" w:hint="eastAsia"/>
                <w:b/>
                <w:bCs/>
              </w:rPr>
              <w:t>合作</w:t>
            </w:r>
          </w:p>
          <w:p w14:paraId="325BFDCB" w14:textId="01E62B63" w:rsidR="00A60A7A" w:rsidRDefault="008214DD">
            <w:pPr>
              <w:pStyle w:val="1"/>
              <w:rPr>
                <w:rFonts w:ascii="宋体" w:hAnsi="宋体"/>
              </w:rPr>
            </w:pPr>
            <w:r>
              <w:rPr>
                <w:rFonts w:ascii="宋体" w:hAnsi="宋体" w:hint="eastAsia"/>
              </w:rPr>
              <w:t>公司合作渠道主要分为自有渠道和合作渠道，自有渠道为公司旗下多个原创平台，包括17K小说网、汤圆创作、四月天小说网等；合作渠道包括三大运营商、互联网平台以及其他多种头部阅读平台（以下排名不分先后），如七猫、番茄、疯读、米读、Q</w:t>
            </w:r>
            <w:r>
              <w:rPr>
                <w:rFonts w:ascii="宋体" w:hAnsi="宋体"/>
              </w:rPr>
              <w:t>Q</w:t>
            </w:r>
            <w:r>
              <w:rPr>
                <w:rFonts w:ascii="宋体" w:hAnsi="宋体" w:hint="eastAsia"/>
              </w:rPr>
              <w:t>阅读、掌阅读书、百度读书、手机百度等。</w:t>
            </w:r>
          </w:p>
          <w:p w14:paraId="0E2430C3" w14:textId="77777777" w:rsidR="00A60A7A" w:rsidRDefault="008214DD">
            <w:pPr>
              <w:pStyle w:val="1"/>
              <w:rPr>
                <w:rFonts w:ascii="宋体" w:hAnsi="宋体"/>
              </w:rPr>
            </w:pPr>
            <w:r>
              <w:rPr>
                <w:rFonts w:ascii="宋体" w:hAnsi="宋体" w:hint="eastAsia"/>
              </w:rPr>
              <w:t>在I</w:t>
            </w:r>
            <w:r>
              <w:rPr>
                <w:rFonts w:ascii="宋体" w:hAnsi="宋体"/>
              </w:rPr>
              <w:t>P</w:t>
            </w:r>
            <w:r>
              <w:rPr>
                <w:rFonts w:ascii="宋体" w:hAnsi="宋体" w:hint="eastAsia"/>
              </w:rPr>
              <w:t>开发方面，公司与爱奇艺、腾讯、优酷、芒果等头部视频平台展开优势合作，以实现I</w:t>
            </w:r>
            <w:r>
              <w:rPr>
                <w:rFonts w:ascii="宋体" w:hAnsi="宋体"/>
              </w:rPr>
              <w:t>P</w:t>
            </w:r>
            <w:r>
              <w:rPr>
                <w:rFonts w:ascii="宋体" w:hAnsi="宋体" w:hint="eastAsia"/>
              </w:rPr>
              <w:t>影视开发。2020年6月，中文在线与爱奇艺战略投资创立中文奇迹，共同打造IP影视。</w:t>
            </w:r>
          </w:p>
          <w:p w14:paraId="1D6F5E6A" w14:textId="77777777" w:rsidR="00A60A7A" w:rsidRDefault="008214DD">
            <w:pPr>
              <w:pStyle w:val="1"/>
              <w:rPr>
                <w:rFonts w:ascii="宋体" w:hAnsi="宋体"/>
              </w:rPr>
            </w:pPr>
            <w:r>
              <w:rPr>
                <w:rFonts w:ascii="宋体" w:hAnsi="宋体" w:hint="eastAsia"/>
              </w:rPr>
              <w:t>同时，公司推出行业领先“网文连载+IP轻衍生同步开发”内容创作新模式，致力于帮作者实现衍生一体化全面开花。目前，中文在线已与快手在IP授权合作、微短剧规模化供给等多方面达成战略合作，目前已推出《我不想陪仙二代渡劫了》、《嫡女狂妃：王爷轻点宠》、《他熠熠生辉》、《律政佳人》等多部由平台小说改编的微短剧，深受观众喜爱。</w:t>
            </w:r>
          </w:p>
          <w:p w14:paraId="5485DD7A" w14:textId="77777777" w:rsidR="00A60A7A" w:rsidRDefault="008214DD">
            <w:pPr>
              <w:pStyle w:val="1"/>
              <w:ind w:firstLine="482"/>
              <w:rPr>
                <w:rFonts w:ascii="宋体" w:hAnsi="宋体"/>
                <w:b/>
                <w:bCs/>
              </w:rPr>
            </w:pPr>
            <w:r>
              <w:rPr>
                <w:rFonts w:ascii="宋体" w:hAnsi="宋体" w:hint="eastAsia"/>
                <w:b/>
                <w:bCs/>
              </w:rPr>
              <w:t>3、领先的国际化布局</w:t>
            </w:r>
          </w:p>
          <w:p w14:paraId="2E8E6A69" w14:textId="3CD4D2D3" w:rsidR="00A60A7A" w:rsidRDefault="008214DD">
            <w:pPr>
              <w:pStyle w:val="1"/>
              <w:rPr>
                <w:rFonts w:ascii="宋体" w:hAnsi="宋体"/>
              </w:rPr>
            </w:pPr>
            <w:r>
              <w:rPr>
                <w:rFonts w:ascii="宋体" w:hAnsi="宋体" w:hint="eastAsia"/>
              </w:rPr>
              <w:t>公司旗下互动式视觉阅读平台目前拥有英文版、德文版、西文版</w:t>
            </w:r>
            <w:r w:rsidR="00186DCE">
              <w:rPr>
                <w:rFonts w:ascii="宋体" w:hAnsi="宋体" w:hint="eastAsia"/>
              </w:rPr>
              <w:t>、</w:t>
            </w:r>
            <w:r>
              <w:rPr>
                <w:rFonts w:ascii="宋体" w:hAnsi="宋体" w:hint="eastAsia"/>
              </w:rPr>
              <w:t>俄文版</w:t>
            </w:r>
            <w:r w:rsidR="00186DCE">
              <w:rPr>
                <w:rFonts w:ascii="宋体" w:hAnsi="宋体" w:hint="eastAsia"/>
              </w:rPr>
              <w:t>、</w:t>
            </w:r>
            <w:r>
              <w:rPr>
                <w:rFonts w:ascii="宋体" w:hAnsi="宋体" w:hint="eastAsia"/>
              </w:rPr>
              <w:t>法文版</w:t>
            </w:r>
            <w:r w:rsidR="00186DCE">
              <w:rPr>
                <w:rFonts w:ascii="宋体" w:hAnsi="宋体" w:hint="eastAsia"/>
              </w:rPr>
              <w:t>、</w:t>
            </w:r>
            <w:r>
              <w:rPr>
                <w:rFonts w:ascii="宋体" w:hAnsi="宋体" w:hint="eastAsia"/>
              </w:rPr>
              <w:t>韩文版六大语种版本，且在整个细分领域排名第一。同时，全新动画产品Spotlight、浪漫小说平台Kiss已</w:t>
            </w:r>
            <w:r>
              <w:rPr>
                <w:rFonts w:ascii="宋体" w:hAnsi="宋体" w:hint="eastAsia"/>
              </w:rPr>
              <w:lastRenderedPageBreak/>
              <w:t>经上线，新产品上线以后受到很多用户的追捧，表现良好。 kiss上线的第一个月就进入了美国top20，另外还有一些作家也通过推特来推荐 kiss。</w:t>
            </w:r>
          </w:p>
          <w:p w14:paraId="289516DD" w14:textId="77777777" w:rsidR="00A60A7A" w:rsidRDefault="008214DD">
            <w:pPr>
              <w:pStyle w:val="1"/>
              <w:ind w:firstLine="482"/>
              <w:rPr>
                <w:rFonts w:ascii="宋体" w:hAnsi="宋体"/>
                <w:b/>
                <w:bCs/>
              </w:rPr>
            </w:pPr>
            <w:r>
              <w:rPr>
                <w:rFonts w:ascii="宋体" w:hAnsi="宋体" w:hint="eastAsia"/>
                <w:b/>
                <w:bCs/>
              </w:rPr>
              <w:t>4、具有网文行业最全资质优势以及长效严谨的内容审核机制</w:t>
            </w:r>
          </w:p>
          <w:p w14:paraId="7A9AD228" w14:textId="77777777" w:rsidR="00A60A7A" w:rsidRDefault="008214DD">
            <w:pPr>
              <w:pStyle w:val="1"/>
              <w:rPr>
                <w:rFonts w:ascii="宋体" w:hAnsi="宋体"/>
              </w:rPr>
            </w:pPr>
            <w:r>
              <w:rPr>
                <w:rFonts w:ascii="宋体" w:hAnsi="宋体" w:hint="eastAsia"/>
              </w:rPr>
              <w:t>公司拥有从事网络出版服务必备的《网络出版服务许可证》，同时也具有《出版物经营许可证》、《网络文化经营许可证》、《广播电视节目制作许可证》、《电信与信息服务业务经营许可证》、《增值电信业务经营许可证》等各项业务经营资质。公司始终坚持对内容的严格审核，受中宣部、新闻出版署高度认可，北京市网络文学企业内容审核测试排名第一。公司作为三大运营商咪咕阅读、电信天翼阅读、中国联通沃阅读的内容审核执行方，连续服务10年以上。</w:t>
            </w:r>
          </w:p>
          <w:p w14:paraId="207D3960" w14:textId="77777777" w:rsidR="00A60A7A" w:rsidRDefault="008214DD">
            <w:pPr>
              <w:pStyle w:val="1"/>
              <w:ind w:firstLine="482"/>
              <w:rPr>
                <w:rFonts w:ascii="宋体" w:hAnsi="宋体"/>
                <w:b/>
                <w:bCs/>
              </w:rPr>
            </w:pPr>
            <w:r>
              <w:rPr>
                <w:rFonts w:ascii="宋体" w:hAnsi="宋体" w:hint="eastAsia"/>
                <w:b/>
                <w:bCs/>
              </w:rPr>
              <w:t>5、知识产权保护为数字出版保驾护航</w:t>
            </w:r>
          </w:p>
          <w:p w14:paraId="7F0EE0A0" w14:textId="77777777" w:rsidR="00A60A7A" w:rsidRDefault="008214DD">
            <w:pPr>
              <w:pStyle w:val="1"/>
              <w:rPr>
                <w:rFonts w:ascii="宋体" w:hAnsi="宋体"/>
              </w:rPr>
            </w:pPr>
            <w:r>
              <w:rPr>
                <w:rFonts w:ascii="宋体" w:hAnsi="宋体" w:hint="eastAsia"/>
              </w:rPr>
              <w:t>在中文在线数字出版业务发展过程中，组建了专业、强大的知识产权保护团队为公司及合作版权方对于数字内容和合法权益保驾护航。目前，维权诉讼近万起，涉案作品超过十万部，已成为权利人维权的重要渠道，对业界产生积极影响。</w:t>
            </w:r>
          </w:p>
          <w:p w14:paraId="78CC68A3" w14:textId="77777777" w:rsidR="00A60A7A" w:rsidRDefault="008214DD">
            <w:pPr>
              <w:pStyle w:val="1"/>
              <w:rPr>
                <w:rFonts w:ascii="宋体" w:hAnsi="宋体"/>
              </w:rPr>
            </w:pPr>
            <w:r>
              <w:rPr>
                <w:rFonts w:ascii="宋体" w:hAnsi="宋体" w:hint="eastAsia"/>
              </w:rPr>
              <w:t>另外，公司在“教育+”板块持续完善教育服务体系，深化教育阅读业务。公司向各级政府和学校提供数字教材教学服务平台的开发建设、运营维护和提供平台增值型服务等，助力教材与教学应用的数字化</w:t>
            </w:r>
            <w:r>
              <w:rPr>
                <w:rFonts w:ascii="宋体" w:hAnsi="宋体"/>
              </w:rPr>
              <w:t>/</w:t>
            </w:r>
            <w:r>
              <w:rPr>
                <w:rFonts w:ascii="宋体" w:hAnsi="宋体" w:hint="eastAsia"/>
              </w:rPr>
              <w:t>平台化。目前，公司参与上海、北京、深圳等多地数字教材建设项目。公司“书香中国”在线阅读平台已覆盖31个省级行政区，50000+所中小学校，2000余所高校、公图。</w:t>
            </w:r>
          </w:p>
          <w:p w14:paraId="54D721A3" w14:textId="77777777" w:rsidR="00A60A7A" w:rsidRDefault="008214DD">
            <w:pPr>
              <w:pStyle w:val="1"/>
              <w:rPr>
                <w:rFonts w:ascii="宋体" w:hAnsi="宋体"/>
                <w:b/>
              </w:rPr>
            </w:pPr>
            <w:r>
              <w:rPr>
                <w:rFonts w:ascii="宋体" w:hint="eastAsia"/>
              </w:rPr>
              <w:t xml:space="preserve"> </w:t>
            </w:r>
            <w:r>
              <w:rPr>
                <w:rFonts w:ascii="宋体" w:hAnsi="宋体" w:hint="eastAsia"/>
                <w:b/>
              </w:rPr>
              <w:t>二、互动交流环节</w:t>
            </w:r>
          </w:p>
          <w:p w14:paraId="5C323DC2" w14:textId="77777777" w:rsidR="00A60A7A" w:rsidRDefault="008214DD">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t>Q：公司未来3-5年IP变现方面有怎样的构想？如何看待国内IP变现市场？</w:t>
            </w:r>
          </w:p>
          <w:p w14:paraId="0E7829A0" w14:textId="77777777" w:rsidR="00A60A7A" w:rsidRDefault="008214DD">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A：从整体行业来看决胜于IP，内容企业的价值最终也体现在IP。IP打造分为五个层次，一是以阅读来实现IP价值；二是轻衍生，包括音频、短视频剧等；三是影视动漫衍生，这个层次投入比</w:t>
            </w:r>
            <w:r>
              <w:rPr>
                <w:rFonts w:ascii="宋体" w:hAnsi="宋体" w:cs="Helvetica" w:hint="eastAsia"/>
                <w:kern w:val="0"/>
                <w:sz w:val="24"/>
                <w:szCs w:val="21"/>
              </w:rPr>
              <w:lastRenderedPageBreak/>
              <w:t>较大，像电影、电视剧等；四是跨界衍生或实体衍生，如手办、泡泡玛特等；五是主题公园，是实现IP价值的最高层次。从IP本身影响力角度来讲，沿着五层金字塔自下而上影响力不断提高，能做到第五层的一定是超级IP；从IP改编难度来讲，自下而上越来越高。</w:t>
            </w:r>
          </w:p>
          <w:p w14:paraId="32E1930D" w14:textId="4CE8C556" w:rsidR="00A60A7A" w:rsidRDefault="008214DD">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中文在线上市时定位是数字出版集团，基本只在第一个层次阅读实现价值。上市后提出了文学价值战略，重点在更高层次实现价值。目前我们在第二个层次轻衍生已经有非常大的突破，中文在线是全国最大的音频内容提供商，</w:t>
            </w:r>
            <w:r w:rsidR="00955586">
              <w:rPr>
                <w:rFonts w:ascii="宋体" w:hAnsi="宋体" w:cs="Helvetica" w:hint="eastAsia"/>
                <w:kern w:val="0"/>
                <w:sz w:val="24"/>
                <w:szCs w:val="21"/>
              </w:rPr>
              <w:t>拥有有声版权2</w:t>
            </w:r>
            <w:r w:rsidR="00955586">
              <w:rPr>
                <w:rFonts w:ascii="宋体" w:hAnsi="宋体" w:cs="Helvetica"/>
                <w:kern w:val="0"/>
                <w:sz w:val="24"/>
                <w:szCs w:val="21"/>
              </w:rPr>
              <w:t>8</w:t>
            </w:r>
            <w:r w:rsidR="00955586">
              <w:rPr>
                <w:rFonts w:ascii="宋体" w:hAnsi="宋体" w:cs="Helvetica" w:hint="eastAsia"/>
                <w:kern w:val="0"/>
                <w:sz w:val="24"/>
                <w:szCs w:val="21"/>
              </w:rPr>
              <w:t>万小时，</w:t>
            </w:r>
            <w:r>
              <w:rPr>
                <w:rFonts w:ascii="宋体" w:hAnsi="宋体" w:cs="Helvetica" w:hint="eastAsia"/>
                <w:kern w:val="0"/>
                <w:sz w:val="24"/>
                <w:szCs w:val="21"/>
              </w:rPr>
              <w:t>在喜马拉雅</w:t>
            </w:r>
            <w:r w:rsidR="00955586">
              <w:rPr>
                <w:rFonts w:ascii="宋体" w:hAnsi="宋体" w:cs="Helvetica" w:hint="eastAsia"/>
                <w:kern w:val="0"/>
                <w:sz w:val="24"/>
                <w:szCs w:val="21"/>
              </w:rPr>
              <w:t>、</w:t>
            </w:r>
            <w:r>
              <w:rPr>
                <w:rFonts w:ascii="宋体" w:hAnsi="宋体" w:cs="Helvetica" w:hint="eastAsia"/>
                <w:kern w:val="0"/>
                <w:sz w:val="24"/>
                <w:szCs w:val="21"/>
              </w:rPr>
              <w:t>蜻蜓</w:t>
            </w:r>
            <w:r w:rsidR="00955586">
              <w:rPr>
                <w:rFonts w:ascii="宋体" w:hAnsi="宋体" w:cs="Helvetica" w:hint="eastAsia"/>
                <w:kern w:val="0"/>
                <w:sz w:val="24"/>
                <w:szCs w:val="21"/>
              </w:rPr>
              <w:t>、懒人听书、酷我听书等主流音频平台都有上线</w:t>
            </w:r>
            <w:r>
              <w:rPr>
                <w:rFonts w:ascii="宋体" w:hAnsi="宋体" w:cs="Helvetica" w:hint="eastAsia"/>
                <w:kern w:val="0"/>
                <w:sz w:val="24"/>
                <w:szCs w:val="21"/>
              </w:rPr>
              <w:t>。在影视动漫的改编方面近几年也做了积极的尝试，包括2020年与爱奇艺联合成立合资公司“中文奇迹” ，确保我们的IP在未来是有出口的，如《陌上人如玉》已经开拍。过去几年我们已经在探索，</w:t>
            </w:r>
            <w:r w:rsidR="00F3175E">
              <w:rPr>
                <w:rFonts w:ascii="宋体" w:hAnsi="宋体" w:cs="Helvetica" w:hint="eastAsia"/>
                <w:kern w:val="0"/>
                <w:sz w:val="24"/>
                <w:szCs w:val="21"/>
              </w:rPr>
              <w:t>公司也</w:t>
            </w:r>
            <w:r>
              <w:rPr>
                <w:rFonts w:ascii="宋体" w:hAnsi="宋体" w:cs="Helvetica" w:hint="eastAsia"/>
                <w:kern w:val="0"/>
                <w:sz w:val="24"/>
                <w:szCs w:val="21"/>
              </w:rPr>
              <w:t>看重腾讯</w:t>
            </w:r>
            <w:r w:rsidR="00F3175E">
              <w:rPr>
                <w:rFonts w:ascii="宋体" w:hAnsi="宋体" w:cs="Helvetica" w:hint="eastAsia"/>
                <w:kern w:val="0"/>
                <w:sz w:val="24"/>
                <w:szCs w:val="21"/>
              </w:rPr>
              <w:t>的</w:t>
            </w:r>
            <w:r>
              <w:rPr>
                <w:rFonts w:ascii="宋体" w:hAnsi="宋体" w:cs="Helvetica" w:hint="eastAsia"/>
                <w:kern w:val="0"/>
                <w:sz w:val="24"/>
                <w:szCs w:val="21"/>
              </w:rPr>
              <w:t>IP</w:t>
            </w:r>
            <w:r w:rsidR="00F3175E">
              <w:rPr>
                <w:rFonts w:ascii="宋体" w:hAnsi="宋体" w:cs="Helvetica" w:hint="eastAsia"/>
                <w:kern w:val="0"/>
                <w:sz w:val="24"/>
                <w:szCs w:val="21"/>
              </w:rPr>
              <w:t>改编资源</w:t>
            </w:r>
            <w:r>
              <w:rPr>
                <w:rFonts w:ascii="宋体" w:hAnsi="宋体" w:cs="Helvetica" w:hint="eastAsia"/>
                <w:kern w:val="0"/>
                <w:sz w:val="24"/>
                <w:szCs w:val="21"/>
              </w:rPr>
              <w:t>，</w:t>
            </w:r>
            <w:r w:rsidR="00F3175E">
              <w:rPr>
                <w:rFonts w:ascii="宋体" w:hAnsi="宋体" w:cs="Helvetica" w:hint="eastAsia"/>
                <w:kern w:val="0"/>
                <w:sz w:val="24"/>
                <w:szCs w:val="21"/>
              </w:rPr>
              <w:t>正如公告所披露，在同等商业条件下，公司</w:t>
            </w:r>
            <w:r>
              <w:rPr>
                <w:rFonts w:ascii="宋体" w:hAnsi="宋体" w:cs="Helvetica" w:hint="eastAsia"/>
                <w:kern w:val="0"/>
                <w:sz w:val="24"/>
                <w:szCs w:val="21"/>
              </w:rPr>
              <w:t>将优先与</w:t>
            </w:r>
            <w:r w:rsidR="00F3175E">
              <w:rPr>
                <w:rFonts w:ascii="宋体" w:hAnsi="宋体" w:cs="Helvetica" w:hint="eastAsia"/>
                <w:kern w:val="0"/>
                <w:sz w:val="24"/>
                <w:szCs w:val="21"/>
              </w:rPr>
              <w:t>阅文</w:t>
            </w:r>
            <w:r>
              <w:rPr>
                <w:rFonts w:ascii="宋体" w:hAnsi="宋体" w:cs="Helvetica" w:hint="eastAsia"/>
                <w:kern w:val="0"/>
                <w:sz w:val="24"/>
                <w:szCs w:val="21"/>
              </w:rPr>
              <w:t>进行IP</w:t>
            </w:r>
            <w:r w:rsidR="00F3175E">
              <w:rPr>
                <w:rFonts w:ascii="宋体" w:hAnsi="宋体" w:cs="Helvetica" w:hint="eastAsia"/>
                <w:kern w:val="0"/>
                <w:sz w:val="24"/>
                <w:szCs w:val="21"/>
              </w:rPr>
              <w:t>运营</w:t>
            </w:r>
            <w:r>
              <w:rPr>
                <w:rFonts w:ascii="宋体" w:hAnsi="宋体" w:cs="Helvetica" w:hint="eastAsia"/>
                <w:kern w:val="0"/>
                <w:sz w:val="24"/>
                <w:szCs w:val="21"/>
              </w:rPr>
              <w:t xml:space="preserve">开发。 </w:t>
            </w:r>
          </w:p>
          <w:p w14:paraId="12D32ED8" w14:textId="77777777" w:rsidR="00A60A7A" w:rsidRDefault="008214DD">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t xml:space="preserve">Q：公司站内作者能够保持留存的核心竞争力、差异化优势是什么？ </w:t>
            </w:r>
          </w:p>
          <w:p w14:paraId="4AB8D522" w14:textId="772240B0" w:rsidR="00A60A7A" w:rsidRDefault="008214DD">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 xml:space="preserve">A：再过去几年中，公司的头部作者很稳定，是休戚与共的关系。原因有两个，一是我们的网文生态培养体系，我们平台的作家绝大多数是自己培养的。公司成立网络文学大学，持续培养作家，使作家能够写出真正好看、吸引读者的作品，在这个过程中作者对平台有很深的感情。二是公司和主流的平台都有合作关系，作家在我们平台发布作品后，可在各个渠道上触达作者、实现价值，实际是一点接触多点分发，经济价值也更高。  </w:t>
            </w:r>
          </w:p>
          <w:p w14:paraId="2FD549D3" w14:textId="77777777" w:rsidR="00A60A7A" w:rsidRDefault="008214DD">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t>Q：公司现在自有IP储备情况？</w:t>
            </w:r>
          </w:p>
          <w:p w14:paraId="247E00A4" w14:textId="77777777" w:rsidR="00A60A7A" w:rsidRDefault="008214DD">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A：未来将加大开发力度，特别是在轻衍生领域，以音频为例，目前还有大量音频没有被改编，所以在2021年我们希望将有价值的作品进一步改编，使其可以覆盖更多用户的需求，更大机会实现IP价值。</w:t>
            </w:r>
          </w:p>
          <w:p w14:paraId="2049F570" w14:textId="77850D86" w:rsidR="00AC0084" w:rsidRPr="00AC0084" w:rsidRDefault="008214DD" w:rsidP="00AC0084">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lastRenderedPageBreak/>
              <w:t>Q：</w:t>
            </w:r>
            <w:r w:rsidR="00AC0084" w:rsidRPr="00AC0084">
              <w:rPr>
                <w:rFonts w:ascii="宋体" w:hAnsi="宋体" w:cs="Helvetica" w:hint="eastAsia"/>
                <w:b/>
                <w:bCs/>
                <w:kern w:val="0"/>
                <w:sz w:val="24"/>
                <w:szCs w:val="21"/>
              </w:rPr>
              <w:t>引入</w:t>
            </w:r>
            <w:r w:rsidR="00E32A64">
              <w:rPr>
                <w:rFonts w:ascii="宋体" w:hAnsi="宋体" w:cs="Helvetica" w:hint="eastAsia"/>
                <w:b/>
                <w:bCs/>
                <w:kern w:val="0"/>
                <w:sz w:val="24"/>
                <w:szCs w:val="21"/>
              </w:rPr>
              <w:t>新股东</w:t>
            </w:r>
            <w:r w:rsidR="00AC0084" w:rsidRPr="00AC0084">
              <w:rPr>
                <w:rFonts w:ascii="宋体" w:hAnsi="宋体" w:cs="Helvetica" w:hint="eastAsia"/>
                <w:b/>
                <w:bCs/>
                <w:kern w:val="0"/>
                <w:sz w:val="24"/>
                <w:szCs w:val="21"/>
              </w:rPr>
              <w:t>后，未来在版权上会有怎样的合作？</w:t>
            </w:r>
          </w:p>
          <w:p w14:paraId="2F75FA36" w14:textId="691ACC92" w:rsidR="00A60A7A" w:rsidRPr="00AC0084" w:rsidRDefault="00AC0084" w:rsidP="00AC0084">
            <w:pPr>
              <w:widowControl/>
              <w:spacing w:line="360" w:lineRule="auto"/>
              <w:ind w:firstLineChars="200" w:firstLine="480"/>
              <w:rPr>
                <w:rFonts w:ascii="宋体" w:hAnsi="宋体" w:cs="Helvetica"/>
                <w:kern w:val="0"/>
                <w:sz w:val="24"/>
                <w:szCs w:val="21"/>
              </w:rPr>
            </w:pPr>
            <w:r w:rsidRPr="00AC0084">
              <w:rPr>
                <w:rFonts w:ascii="宋体" w:hAnsi="宋体" w:cs="Helvetica" w:hint="eastAsia"/>
                <w:kern w:val="0"/>
                <w:sz w:val="24"/>
                <w:szCs w:val="21"/>
              </w:rPr>
              <w:t>A：首先在第一个层次阅读上，未来肯定会加大合作力度，在2021年双方合作的规模将大幅提升。</w:t>
            </w:r>
            <w:r w:rsidR="008D0084" w:rsidRPr="008D0084">
              <w:rPr>
                <w:rFonts w:ascii="宋体" w:hAnsi="宋体" w:cs="Helvetica" w:hint="eastAsia"/>
                <w:kern w:val="0"/>
                <w:sz w:val="24"/>
                <w:szCs w:val="21"/>
              </w:rPr>
              <w:t>未来跟新股东及其关联方还会有更多细化合作，如在</w:t>
            </w:r>
            <w:r w:rsidR="00DC4465" w:rsidRPr="00DC4465">
              <w:rPr>
                <w:rFonts w:ascii="宋体" w:hAnsi="宋体" w:cs="Helvetica" w:hint="eastAsia"/>
                <w:kern w:val="0"/>
                <w:sz w:val="24"/>
                <w:szCs w:val="21"/>
              </w:rPr>
              <w:t>新媒体推广</w:t>
            </w:r>
            <w:r w:rsidR="00DC4465">
              <w:rPr>
                <w:rFonts w:ascii="宋体" w:hAnsi="宋体" w:cs="Helvetica" w:hint="eastAsia"/>
                <w:kern w:val="0"/>
                <w:sz w:val="24"/>
                <w:szCs w:val="21"/>
              </w:rPr>
              <w:t>、</w:t>
            </w:r>
            <w:r w:rsidR="008D0084" w:rsidRPr="008D0084">
              <w:rPr>
                <w:rFonts w:ascii="宋体" w:hAnsi="宋体" w:cs="Helvetica" w:hint="eastAsia"/>
                <w:kern w:val="0"/>
                <w:sz w:val="24"/>
                <w:szCs w:val="21"/>
              </w:rPr>
              <w:t>安审、IP领域及推动行业标准等都有进一步的合作，未来会在不同业务维度上进一步落实</w:t>
            </w:r>
            <w:r w:rsidR="008214DD" w:rsidRPr="00AC0084">
              <w:rPr>
                <w:rFonts w:ascii="宋体" w:hAnsi="宋体" w:cs="Helvetica" w:hint="eastAsia"/>
                <w:kern w:val="0"/>
                <w:sz w:val="24"/>
                <w:szCs w:val="21"/>
              </w:rPr>
              <w:t>。</w:t>
            </w:r>
          </w:p>
          <w:p w14:paraId="00692E78" w14:textId="7ABAD7A4" w:rsidR="00AC0084" w:rsidRPr="00AC0084" w:rsidRDefault="008214DD" w:rsidP="00AC0084">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t>Q：</w:t>
            </w:r>
            <w:r w:rsidR="00AC0084" w:rsidRPr="00AC0084">
              <w:rPr>
                <w:rFonts w:ascii="宋体" w:hAnsi="宋体" w:cs="Helvetica" w:hint="eastAsia"/>
                <w:b/>
                <w:bCs/>
                <w:kern w:val="0"/>
                <w:sz w:val="24"/>
                <w:szCs w:val="21"/>
              </w:rPr>
              <w:t>未来公司业绩变化将是怎么样的？</w:t>
            </w:r>
          </w:p>
          <w:p w14:paraId="71514A0F" w14:textId="46A3D1A6" w:rsidR="00A60A7A" w:rsidRDefault="00AC0084" w:rsidP="00AC0084">
            <w:pPr>
              <w:widowControl/>
              <w:spacing w:line="360" w:lineRule="auto"/>
              <w:ind w:firstLineChars="200" w:firstLine="482"/>
              <w:rPr>
                <w:rFonts w:ascii="宋体" w:hAnsi="宋体" w:cs="Helvetica"/>
                <w:kern w:val="0"/>
                <w:sz w:val="24"/>
                <w:szCs w:val="21"/>
              </w:rPr>
            </w:pPr>
            <w:r w:rsidRPr="00AC0084">
              <w:rPr>
                <w:rFonts w:ascii="宋体" w:hAnsi="宋体" w:cs="Helvetica" w:hint="eastAsia"/>
                <w:b/>
                <w:bCs/>
                <w:kern w:val="0"/>
                <w:sz w:val="24"/>
                <w:szCs w:val="21"/>
              </w:rPr>
              <w:t>A：</w:t>
            </w:r>
            <w:r w:rsidRPr="00AC0084">
              <w:rPr>
                <w:rFonts w:ascii="宋体" w:hAnsi="宋体" w:cs="Helvetica" w:hint="eastAsia"/>
                <w:kern w:val="0"/>
                <w:sz w:val="24"/>
                <w:szCs w:val="21"/>
              </w:rPr>
              <w:t>未来中文在线业务上会有高速增长。从业务角度来讲，未来有三大增长引擎。1、去年阅读市场更多主力玩家进入。如番茄、七猫都是第一梯队，给我们的业务数字内容变现提供了更多机会。2、公司是有声版权头部的内容提供商。音频赛道也进入高速增长期，未来行业保持在40%以上增长速度。3、海外市场。Chapters在互动阅读细分领域由2019年的全球第三跃居为2020年的全球第一，目前依然保持领先优势，我们认为海外市场是巨大蓝海市场。目前已形成多产品多语言版本布局，产品还有 spotlight 和kiss满足不同用户需求，同时多语言版本，在多国表现优异。</w:t>
            </w:r>
          </w:p>
          <w:p w14:paraId="44CC5C59" w14:textId="3C59F7EF" w:rsidR="00713149" w:rsidRDefault="00713149" w:rsidP="00713149">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t>Q：公司现在跟</w:t>
            </w:r>
            <w:r w:rsidR="008214DD">
              <w:rPr>
                <w:rFonts w:ascii="宋体" w:hAnsi="宋体" w:cs="Helvetica" w:hint="eastAsia"/>
                <w:b/>
                <w:bCs/>
                <w:kern w:val="0"/>
                <w:sz w:val="24"/>
                <w:szCs w:val="21"/>
              </w:rPr>
              <w:t>字节跳动</w:t>
            </w:r>
            <w:r>
              <w:rPr>
                <w:rFonts w:ascii="宋体" w:hAnsi="宋体" w:cs="Helvetica" w:hint="eastAsia"/>
                <w:b/>
                <w:bCs/>
                <w:kern w:val="0"/>
                <w:sz w:val="24"/>
                <w:szCs w:val="21"/>
              </w:rPr>
              <w:t>还是否有合作？</w:t>
            </w:r>
          </w:p>
          <w:p w14:paraId="6EFF8BD6" w14:textId="4118D2AB" w:rsidR="00713149" w:rsidRDefault="00713149" w:rsidP="00713149">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A：我们以前跟</w:t>
            </w:r>
            <w:r w:rsidR="008214DD">
              <w:rPr>
                <w:rFonts w:ascii="宋体" w:hAnsi="宋体" w:cs="Helvetica" w:hint="eastAsia"/>
                <w:kern w:val="0"/>
                <w:sz w:val="24"/>
                <w:szCs w:val="21"/>
              </w:rPr>
              <w:t>字节跳动</w:t>
            </w:r>
            <w:r>
              <w:rPr>
                <w:rFonts w:ascii="宋体" w:hAnsi="宋体" w:cs="Helvetica" w:hint="eastAsia"/>
                <w:kern w:val="0"/>
                <w:sz w:val="24"/>
                <w:szCs w:val="21"/>
              </w:rPr>
              <w:t>就是合作伙伴，未来合作还会继续。</w:t>
            </w:r>
          </w:p>
          <w:p w14:paraId="166DEC73" w14:textId="71896622" w:rsidR="00864DA3" w:rsidRPr="00864DA3" w:rsidRDefault="00864DA3" w:rsidP="00864DA3">
            <w:pPr>
              <w:widowControl/>
              <w:spacing w:line="360" w:lineRule="auto"/>
              <w:ind w:firstLineChars="200" w:firstLine="482"/>
              <w:rPr>
                <w:rFonts w:ascii="宋体" w:hAnsi="宋体" w:cs="Helvetica"/>
                <w:b/>
                <w:bCs/>
                <w:kern w:val="0"/>
                <w:sz w:val="24"/>
                <w:szCs w:val="21"/>
              </w:rPr>
            </w:pPr>
            <w:r w:rsidRPr="00864DA3">
              <w:rPr>
                <w:rFonts w:ascii="宋体" w:hAnsi="宋体" w:cs="Helvetica" w:hint="eastAsia"/>
                <w:b/>
                <w:bCs/>
                <w:kern w:val="0"/>
                <w:sz w:val="24"/>
                <w:szCs w:val="21"/>
              </w:rPr>
              <w:t>Q：此次腾讯</w:t>
            </w:r>
            <w:r>
              <w:rPr>
                <w:rFonts w:ascii="宋体" w:hAnsi="宋体" w:cs="Helvetica" w:hint="eastAsia"/>
                <w:b/>
                <w:bCs/>
                <w:kern w:val="0"/>
                <w:sz w:val="24"/>
                <w:szCs w:val="21"/>
              </w:rPr>
              <w:t>、</w:t>
            </w:r>
            <w:r w:rsidRPr="00864DA3">
              <w:rPr>
                <w:rFonts w:ascii="宋体" w:hAnsi="宋体" w:cs="Helvetica" w:hint="eastAsia"/>
                <w:b/>
                <w:bCs/>
                <w:kern w:val="0"/>
                <w:sz w:val="24"/>
                <w:szCs w:val="21"/>
              </w:rPr>
              <w:t>百度入股公司和此前</w:t>
            </w:r>
            <w:r>
              <w:rPr>
                <w:rFonts w:ascii="宋体" w:hAnsi="宋体" w:cs="Helvetica" w:hint="eastAsia"/>
                <w:b/>
                <w:bCs/>
                <w:kern w:val="0"/>
                <w:sz w:val="24"/>
                <w:szCs w:val="21"/>
              </w:rPr>
              <w:t>字节跳动</w:t>
            </w:r>
            <w:r w:rsidRPr="00864DA3">
              <w:rPr>
                <w:rFonts w:ascii="宋体" w:hAnsi="宋体" w:cs="Helvetica" w:hint="eastAsia"/>
                <w:b/>
                <w:bCs/>
                <w:kern w:val="0"/>
                <w:sz w:val="24"/>
                <w:szCs w:val="21"/>
              </w:rPr>
              <w:t>入股掌阅是否有相关性？</w:t>
            </w:r>
          </w:p>
          <w:p w14:paraId="15AEAFFD" w14:textId="7841A1BE" w:rsidR="00864DA3" w:rsidRDefault="00864DA3" w:rsidP="00864DA3">
            <w:pPr>
              <w:widowControl/>
              <w:spacing w:line="360" w:lineRule="auto"/>
              <w:ind w:firstLineChars="200" w:firstLine="480"/>
              <w:rPr>
                <w:rFonts w:ascii="宋体" w:hAnsi="宋体" w:cs="Helvetica"/>
                <w:kern w:val="0"/>
                <w:sz w:val="24"/>
                <w:szCs w:val="21"/>
              </w:rPr>
            </w:pPr>
            <w:r w:rsidRPr="00864DA3">
              <w:rPr>
                <w:rFonts w:ascii="宋体" w:hAnsi="宋体" w:cs="Helvetica" w:hint="eastAsia"/>
                <w:kern w:val="0"/>
                <w:sz w:val="24"/>
                <w:szCs w:val="21"/>
              </w:rPr>
              <w:t>A：存在多种因素影响，但证明</w:t>
            </w:r>
            <w:r w:rsidR="00327BD9">
              <w:rPr>
                <w:rFonts w:ascii="宋体" w:hAnsi="宋体" w:cs="Helvetica" w:hint="eastAsia"/>
                <w:kern w:val="0"/>
                <w:sz w:val="24"/>
                <w:szCs w:val="21"/>
              </w:rPr>
              <w:t>字节跳动</w:t>
            </w:r>
            <w:r w:rsidRPr="00864DA3">
              <w:rPr>
                <w:rFonts w:ascii="宋体" w:hAnsi="宋体" w:cs="Helvetica" w:hint="eastAsia"/>
                <w:kern w:val="0"/>
                <w:sz w:val="24"/>
                <w:szCs w:val="21"/>
              </w:rPr>
              <w:t>、百度、腾讯都进一步意识到内容的重要性，积极在内容领域进行布局。对免费阅读市场而言，短期看流量和获客能力，因此番茄和七猫实现领先；长期看内容，流量和变现能力接近的情况下胜负取决于内容质量，内容越好用户留存越高、变现也越高。中文在线是内容领域最值得关注的公司之一，将和多家互联网公司保持合作，和字节</w:t>
            </w:r>
            <w:r w:rsidR="00327BD9">
              <w:rPr>
                <w:rFonts w:ascii="宋体" w:hAnsi="宋体" w:cs="Helvetica" w:hint="eastAsia"/>
                <w:kern w:val="0"/>
                <w:sz w:val="24"/>
                <w:szCs w:val="21"/>
              </w:rPr>
              <w:t>跳动</w:t>
            </w:r>
            <w:r w:rsidRPr="00864DA3">
              <w:rPr>
                <w:rFonts w:ascii="宋体" w:hAnsi="宋体" w:cs="Helvetica" w:hint="eastAsia"/>
                <w:kern w:val="0"/>
                <w:sz w:val="24"/>
                <w:szCs w:val="21"/>
              </w:rPr>
              <w:t>的合作也将继续。</w:t>
            </w:r>
          </w:p>
          <w:p w14:paraId="77123982" w14:textId="77777777" w:rsidR="00A60A7A" w:rsidRDefault="008214DD">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t>Q：公司的AI主播，AI技术优势具体体现在哪些方面？</w:t>
            </w:r>
          </w:p>
          <w:p w14:paraId="1135342E" w14:textId="0D88681A" w:rsidR="00A60A7A" w:rsidRDefault="008214DD">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w:t>
            </w:r>
            <w:r w:rsidR="00F1224E" w:rsidRPr="00F1224E">
              <w:rPr>
                <w:rFonts w:ascii="宋体" w:hAnsi="宋体" w:cs="Helvetica" w:hint="eastAsia"/>
                <w:kern w:val="0"/>
                <w:sz w:val="24"/>
                <w:szCs w:val="21"/>
              </w:rPr>
              <w:t>公司AI主播技术领先，在品质、效果上国内领先，跟真人主播的差别很小</w:t>
            </w:r>
            <w:r>
              <w:rPr>
                <w:rFonts w:ascii="宋体" w:hAnsi="宋体" w:cs="Helvetica" w:hint="eastAsia"/>
                <w:kern w:val="0"/>
                <w:sz w:val="24"/>
                <w:szCs w:val="21"/>
              </w:rPr>
              <w:t>。</w:t>
            </w:r>
          </w:p>
          <w:p w14:paraId="411F773E" w14:textId="77777777" w:rsidR="00A60A7A" w:rsidRDefault="008214DD">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lastRenderedPageBreak/>
              <w:t>Q：</w:t>
            </w:r>
            <w:r>
              <w:rPr>
                <w:rFonts w:ascii="宋体" w:hAnsi="宋体" w:cs="Helvetica" w:hint="eastAsia"/>
                <w:b/>
                <w:bCs/>
                <w:kern w:val="0"/>
                <w:sz w:val="24"/>
                <w:szCs w:val="21"/>
              </w:rPr>
              <w:t>海外市场作者是以培养方式还是用本土作者？</w:t>
            </w:r>
          </w:p>
          <w:p w14:paraId="6F2E57A4" w14:textId="77777777" w:rsidR="00A60A7A" w:rsidRDefault="008214DD">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A：二者都有，但现在更多的是直接海外作者，这样能更好、更快能适应海外读者的需求。</w:t>
            </w:r>
          </w:p>
          <w:p w14:paraId="5FE531C7" w14:textId="77777777" w:rsidR="00A60A7A" w:rsidRDefault="008214DD">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t>Q：在目前公告的基础上，后面还会有哪些具体细化的落地？</w:t>
            </w:r>
          </w:p>
          <w:p w14:paraId="76B37B3A" w14:textId="349851F5" w:rsidR="00A60A7A" w:rsidRDefault="008214DD">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w:t>
            </w:r>
            <w:r w:rsidR="008614D1" w:rsidRPr="008614D1">
              <w:rPr>
                <w:rFonts w:ascii="宋体" w:hAnsi="宋体" w:cs="Helvetica" w:hint="eastAsia"/>
                <w:kern w:val="0"/>
                <w:sz w:val="24"/>
                <w:szCs w:val="21"/>
              </w:rPr>
              <w:t>未来跟新股东还会有更多细化合作，如和阅文在</w:t>
            </w:r>
            <w:r w:rsidR="00DC4465" w:rsidRPr="00DC4465">
              <w:rPr>
                <w:rFonts w:ascii="宋体" w:hAnsi="宋体" w:cs="Helvetica" w:hint="eastAsia"/>
                <w:kern w:val="0"/>
                <w:sz w:val="24"/>
                <w:szCs w:val="21"/>
              </w:rPr>
              <w:t>新媒体推广</w:t>
            </w:r>
            <w:r w:rsidR="00DC4465">
              <w:rPr>
                <w:rFonts w:ascii="宋体" w:hAnsi="宋体" w:cs="Helvetica" w:hint="eastAsia"/>
                <w:kern w:val="0"/>
                <w:sz w:val="24"/>
                <w:szCs w:val="21"/>
              </w:rPr>
              <w:t>、</w:t>
            </w:r>
            <w:r w:rsidR="008614D1" w:rsidRPr="008614D1">
              <w:rPr>
                <w:rFonts w:ascii="宋体" w:hAnsi="宋体" w:cs="Helvetica" w:hint="eastAsia"/>
                <w:kern w:val="0"/>
                <w:sz w:val="24"/>
                <w:szCs w:val="21"/>
              </w:rPr>
              <w:t>安审、IP领域以及行业标</w:t>
            </w:r>
            <w:bookmarkStart w:id="0" w:name="_GoBack"/>
            <w:bookmarkEnd w:id="0"/>
            <w:r w:rsidR="008614D1" w:rsidRPr="008614D1">
              <w:rPr>
                <w:rFonts w:ascii="宋体" w:hAnsi="宋体" w:cs="Helvetica" w:hint="eastAsia"/>
                <w:kern w:val="0"/>
                <w:sz w:val="24"/>
                <w:szCs w:val="21"/>
              </w:rPr>
              <w:t>准推动等都有进一步的合作，未来会在不同业务维度上进一步落实</w:t>
            </w:r>
            <w:r>
              <w:rPr>
                <w:rFonts w:ascii="宋体" w:hAnsi="宋体" w:cs="Helvetica" w:hint="eastAsia"/>
                <w:kern w:val="0"/>
                <w:sz w:val="24"/>
                <w:szCs w:val="21"/>
              </w:rPr>
              <w:t>。</w:t>
            </w:r>
          </w:p>
        </w:tc>
      </w:tr>
      <w:tr w:rsidR="00A60A7A" w14:paraId="39FB4392" w14:textId="7777777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33E57A9" w14:textId="77777777" w:rsidR="00A60A7A" w:rsidRDefault="008214DD">
            <w:pPr>
              <w:spacing w:line="560" w:lineRule="exact"/>
              <w:rPr>
                <w:rFonts w:ascii="宋体" w:hAnsi="宋体"/>
                <w:b/>
                <w:iCs/>
                <w:color w:val="000000"/>
                <w:sz w:val="24"/>
              </w:rPr>
            </w:pPr>
            <w:r>
              <w:rPr>
                <w:rFonts w:ascii="宋体" w:hAnsi="宋体" w:hint="eastAsia"/>
                <w:b/>
                <w:iCs/>
                <w:color w:val="000000"/>
                <w:sz w:val="24"/>
              </w:rPr>
              <w:lastRenderedPageBreak/>
              <w:t>附件清单（如有）</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9B5AEAF" w14:textId="77777777" w:rsidR="00A60A7A" w:rsidRDefault="008214DD">
            <w:pPr>
              <w:spacing w:line="560" w:lineRule="exact"/>
              <w:rPr>
                <w:rFonts w:ascii="宋体" w:hAnsi="宋体"/>
                <w:bCs/>
                <w:iCs/>
                <w:color w:val="000000"/>
                <w:sz w:val="24"/>
              </w:rPr>
            </w:pPr>
            <w:r>
              <w:rPr>
                <w:rFonts w:ascii="宋体" w:hAnsi="宋体" w:hint="eastAsia"/>
                <w:bCs/>
                <w:iCs/>
                <w:color w:val="000000"/>
                <w:sz w:val="24"/>
              </w:rPr>
              <w:t>无</w:t>
            </w:r>
          </w:p>
        </w:tc>
      </w:tr>
      <w:tr w:rsidR="00A60A7A" w14:paraId="428E0AEE" w14:textId="7777777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75C0344" w14:textId="77777777" w:rsidR="00A60A7A" w:rsidRDefault="008214DD">
            <w:pPr>
              <w:spacing w:line="560" w:lineRule="exact"/>
              <w:rPr>
                <w:rFonts w:ascii="宋体" w:hAnsi="宋体"/>
                <w:b/>
                <w:iCs/>
                <w:color w:val="000000"/>
                <w:sz w:val="24"/>
              </w:rPr>
            </w:pPr>
            <w:r>
              <w:rPr>
                <w:rFonts w:ascii="宋体" w:hAnsi="宋体" w:hint="eastAsia"/>
                <w:b/>
                <w:iCs/>
                <w:color w:val="000000"/>
                <w:sz w:val="24"/>
              </w:rPr>
              <w:t>日期</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FF62FA2" w14:textId="77777777" w:rsidR="00A60A7A" w:rsidRDefault="008214DD">
            <w:pPr>
              <w:spacing w:line="560" w:lineRule="exac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021</w:t>
            </w:r>
            <w:r>
              <w:rPr>
                <w:rFonts w:ascii="宋体" w:hAnsi="宋体" w:hint="eastAsia"/>
                <w:bCs/>
                <w:iCs/>
                <w:color w:val="000000"/>
                <w:sz w:val="24"/>
              </w:rPr>
              <w:t>年</w:t>
            </w:r>
            <w:r>
              <w:rPr>
                <w:rFonts w:ascii="宋体" w:hAnsi="宋体"/>
                <w:bCs/>
                <w:iCs/>
                <w:color w:val="000000"/>
                <w:sz w:val="24"/>
              </w:rPr>
              <w:t>1</w:t>
            </w:r>
            <w:r>
              <w:rPr>
                <w:rFonts w:ascii="宋体" w:hAnsi="宋体" w:hint="eastAsia"/>
                <w:bCs/>
                <w:iCs/>
                <w:color w:val="000000"/>
                <w:sz w:val="24"/>
              </w:rPr>
              <w:t>月</w:t>
            </w:r>
            <w:r>
              <w:rPr>
                <w:rFonts w:ascii="宋体" w:hAnsi="宋体"/>
                <w:bCs/>
                <w:iCs/>
                <w:color w:val="000000"/>
                <w:sz w:val="24"/>
              </w:rPr>
              <w:t>28</w:t>
            </w:r>
            <w:r>
              <w:rPr>
                <w:rFonts w:ascii="宋体" w:hAnsi="宋体" w:hint="eastAsia"/>
                <w:bCs/>
                <w:iCs/>
                <w:color w:val="000000"/>
                <w:sz w:val="24"/>
              </w:rPr>
              <w:t>日</w:t>
            </w:r>
          </w:p>
        </w:tc>
      </w:tr>
    </w:tbl>
    <w:p w14:paraId="5E462553" w14:textId="77777777" w:rsidR="00A60A7A" w:rsidRDefault="00A60A7A">
      <w:pPr>
        <w:spacing w:line="560" w:lineRule="exact"/>
        <w:jc w:val="center"/>
        <w:rPr>
          <w:rFonts w:ascii="宋体" w:hAnsi="宋体"/>
          <w:color w:val="000000"/>
          <w:szCs w:val="21"/>
        </w:rPr>
      </w:pPr>
    </w:p>
    <w:p w14:paraId="4412CB53" w14:textId="77777777" w:rsidR="00A60A7A" w:rsidRDefault="00A60A7A">
      <w:pPr>
        <w:rPr>
          <w:rFonts w:ascii="宋体" w:hAnsi="宋体"/>
        </w:rPr>
      </w:pPr>
    </w:p>
    <w:sectPr w:rsidR="00A60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47BFA" w14:textId="77777777" w:rsidR="00CA6E4F" w:rsidRDefault="00CA6E4F" w:rsidP="00186DCE">
      <w:r>
        <w:separator/>
      </w:r>
    </w:p>
  </w:endnote>
  <w:endnote w:type="continuationSeparator" w:id="0">
    <w:p w14:paraId="49A39D89" w14:textId="77777777" w:rsidR="00CA6E4F" w:rsidRDefault="00CA6E4F" w:rsidP="0018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AC11B" w14:textId="77777777" w:rsidR="00CA6E4F" w:rsidRDefault="00CA6E4F" w:rsidP="00186DCE">
      <w:r>
        <w:separator/>
      </w:r>
    </w:p>
  </w:footnote>
  <w:footnote w:type="continuationSeparator" w:id="0">
    <w:p w14:paraId="2D50E736" w14:textId="77777777" w:rsidR="00CA6E4F" w:rsidRDefault="00CA6E4F" w:rsidP="0018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283"/>
    <w:multiLevelType w:val="hybridMultilevel"/>
    <w:tmpl w:val="F134E490"/>
    <w:lvl w:ilvl="0" w:tplc="7778A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7A"/>
    <w:rsid w:val="00131E07"/>
    <w:rsid w:val="00140257"/>
    <w:rsid w:val="00186DCE"/>
    <w:rsid w:val="002F1661"/>
    <w:rsid w:val="00327BD9"/>
    <w:rsid w:val="004776F5"/>
    <w:rsid w:val="00713149"/>
    <w:rsid w:val="00752D60"/>
    <w:rsid w:val="008214DD"/>
    <w:rsid w:val="008614D1"/>
    <w:rsid w:val="00864DA3"/>
    <w:rsid w:val="008D0084"/>
    <w:rsid w:val="00955586"/>
    <w:rsid w:val="009D418D"/>
    <w:rsid w:val="00A35737"/>
    <w:rsid w:val="00A60A7A"/>
    <w:rsid w:val="00AA3FA5"/>
    <w:rsid w:val="00AC0084"/>
    <w:rsid w:val="00C2012F"/>
    <w:rsid w:val="00C77317"/>
    <w:rsid w:val="00CA6E4F"/>
    <w:rsid w:val="00DC4465"/>
    <w:rsid w:val="00DC5566"/>
    <w:rsid w:val="00E32A64"/>
    <w:rsid w:val="00E5250E"/>
    <w:rsid w:val="00F1224E"/>
    <w:rsid w:val="00F3175E"/>
    <w:rsid w:val="00F6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F1077"/>
  <w15:docId w15:val="{194EA9CB-CF45-4DCE-B0F2-F86139ED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5">
    <w:name w:val="List Paragraph"/>
    <w:basedOn w:val="a"/>
    <w:uiPriority w:val="34"/>
    <w:qFormat/>
    <w:pPr>
      <w:ind w:firstLineChars="200" w:firstLine="420"/>
    </w:pPr>
    <w:rPr>
      <w:rFonts w:ascii="等线" w:eastAsia="等线" w:hAnsi="等线"/>
      <w:szCs w:val="22"/>
    </w:rPr>
  </w:style>
  <w:style w:type="paragraph" w:customStyle="1" w:styleId="1">
    <w:name w:val="样式1"/>
    <w:basedOn w:val="a"/>
    <w:link w:val="10"/>
    <w:qFormat/>
    <w:pPr>
      <w:spacing w:before="100" w:after="100" w:line="360" w:lineRule="auto"/>
      <w:ind w:firstLineChars="200" w:firstLine="480"/>
    </w:pPr>
    <w:rPr>
      <w:sz w:val="24"/>
      <w:szCs w:val="24"/>
    </w:rPr>
  </w:style>
  <w:style w:type="character" w:customStyle="1" w:styleId="10">
    <w:name w:val="样式1 字符"/>
    <w:basedOn w:val="a0"/>
    <w:link w:val="1"/>
    <w:rPr>
      <w:rFonts w:ascii="Times New Roman" w:eastAsia="宋体" w:hAnsi="Times New Roman" w:cs="Times New Roman"/>
      <w:sz w:val="24"/>
      <w:szCs w:val="24"/>
    </w:rPr>
  </w:style>
  <w:style w:type="paragraph" w:styleId="a6">
    <w:name w:val="Balloon Text"/>
    <w:basedOn w:val="a"/>
    <w:link w:val="Char1"/>
    <w:uiPriority w:val="99"/>
    <w:semiHidden/>
    <w:unhideWhenUsed/>
    <w:rsid w:val="009D418D"/>
    <w:rPr>
      <w:sz w:val="18"/>
      <w:szCs w:val="18"/>
    </w:rPr>
  </w:style>
  <w:style w:type="character" w:customStyle="1" w:styleId="Char1">
    <w:name w:val="批注框文本 Char"/>
    <w:basedOn w:val="a0"/>
    <w:link w:val="a6"/>
    <w:uiPriority w:val="99"/>
    <w:semiHidden/>
    <w:rsid w:val="009D41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xiaoli</dc:creator>
  <cp:lastModifiedBy>weixl</cp:lastModifiedBy>
  <cp:revision>76</cp:revision>
  <dcterms:created xsi:type="dcterms:W3CDTF">2021-01-26T07:56:00Z</dcterms:created>
  <dcterms:modified xsi:type="dcterms:W3CDTF">2021-01-28T15:30:00Z</dcterms:modified>
</cp:coreProperties>
</file>