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13" w:rsidRDefault="00560D13" w:rsidP="002A7454">
      <w:pPr>
        <w:spacing w:beforeLines="50" w:afterLines="50" w:line="400" w:lineRule="exact"/>
        <w:ind w:firstLineChars="100" w:firstLine="240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证券代码：300332   </w:t>
      </w:r>
      <w:r w:rsidR="000A76DF">
        <w:rPr>
          <w:rFonts w:ascii="宋体" w:hAnsi="宋体" w:hint="eastAsia"/>
          <w:bCs/>
          <w:iCs/>
          <w:color w:val="000000"/>
          <w:sz w:val="24"/>
        </w:rPr>
        <w:t xml:space="preserve">                          </w:t>
      </w:r>
      <w:r w:rsidR="00A9658D">
        <w:rPr>
          <w:rFonts w:ascii="宋体" w:hAnsi="宋体" w:hint="eastAsia"/>
          <w:bCs/>
          <w:iCs/>
          <w:color w:val="000000"/>
          <w:sz w:val="24"/>
        </w:rPr>
        <w:t xml:space="preserve">  </w:t>
      </w:r>
      <w:r>
        <w:rPr>
          <w:rFonts w:ascii="宋体" w:hAnsi="宋体" w:hint="eastAsia"/>
          <w:bCs/>
          <w:iCs/>
          <w:color w:val="000000"/>
          <w:sz w:val="24"/>
        </w:rPr>
        <w:t xml:space="preserve"> 证券简称：天壕节能</w:t>
      </w:r>
    </w:p>
    <w:p w:rsidR="00560D13" w:rsidRDefault="00560D13" w:rsidP="002A7454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天壕节能科技股份有限公司投资者关系活动记录表</w:t>
      </w:r>
    </w:p>
    <w:p w:rsidR="00560D13" w:rsidRDefault="00560D13" w:rsidP="00560D13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</w:t>
      </w:r>
      <w:r w:rsidR="00BB2A96">
        <w:rPr>
          <w:rFonts w:ascii="宋体" w:hAnsi="宋体" w:hint="eastAsia"/>
          <w:bCs/>
          <w:iCs/>
          <w:color w:val="000000"/>
          <w:sz w:val="24"/>
        </w:rPr>
        <w:t>2012-00</w:t>
      </w:r>
      <w:r w:rsidR="00416D01">
        <w:rPr>
          <w:rFonts w:ascii="宋体" w:hAnsi="宋体" w:hint="eastAsia"/>
          <w:bCs/>
          <w:iCs/>
          <w:color w:val="000000"/>
          <w:sz w:val="24"/>
        </w:rPr>
        <w:t>7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131"/>
      </w:tblGrid>
      <w:tr w:rsidR="00560D13" w:rsidTr="008E69E1">
        <w:trPr>
          <w:trHeight w:val="25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3" w:rsidRDefault="00560D13" w:rsidP="008E69E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3" w:rsidRDefault="00A9658D" w:rsidP="008E69E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06608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√</w:t>
            </w:r>
            <w:r w:rsidR="00560D13"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 w:rsidR="00560D1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560D13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560D13" w:rsidRDefault="00560D13" w:rsidP="008E69E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560D13" w:rsidRDefault="00560D13" w:rsidP="008E69E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560D13" w:rsidRDefault="00560D13" w:rsidP="008E69E1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现场参观</w:t>
            </w:r>
          </w:p>
          <w:p w:rsidR="00560D13" w:rsidRDefault="00560D13" w:rsidP="008E69E1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其他 （</w:t>
            </w:r>
            <w:proofErr w:type="gramStart"/>
            <w:r>
              <w:rPr>
                <w:rFonts w:ascii="宋体" w:hAnsi="宋体" w:hint="eastAsia"/>
                <w:sz w:val="28"/>
                <w:szCs w:val="28"/>
                <w:u w:val="single"/>
              </w:rPr>
              <w:t>请文字</w:t>
            </w:r>
            <w:proofErr w:type="gramEnd"/>
            <w:r>
              <w:rPr>
                <w:rFonts w:ascii="宋体" w:hAnsi="宋体" w:hint="eastAsia"/>
                <w:sz w:val="28"/>
                <w:szCs w:val="28"/>
                <w:u w:val="single"/>
              </w:rPr>
              <w:t>说明其他活动内容）</w:t>
            </w:r>
          </w:p>
        </w:tc>
      </w:tr>
      <w:tr w:rsidR="00560D13" w:rsidTr="008E69E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3" w:rsidRDefault="00560D13" w:rsidP="008E69E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E7" w:rsidRDefault="00416D01" w:rsidP="00F518F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景顺长城</w:t>
            </w:r>
            <w:r w:rsidR="002916CF">
              <w:rPr>
                <w:rFonts w:ascii="宋体" w:hAnsi="宋体" w:hint="eastAsia"/>
                <w:bCs/>
                <w:iCs/>
                <w:color w:val="000000"/>
                <w:sz w:val="24"/>
              </w:rPr>
              <w:t>基金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：杨锐文</w:t>
            </w:r>
          </w:p>
          <w:p w:rsidR="00416D01" w:rsidRDefault="00416D01" w:rsidP="00F518F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中金公司：</w:t>
            </w:r>
            <w:r w:rsidR="00FF0A36">
              <w:rPr>
                <w:rFonts w:ascii="宋体" w:hAnsi="宋体" w:hint="eastAsia"/>
                <w:bCs/>
                <w:iCs/>
                <w:color w:val="000000"/>
                <w:sz w:val="24"/>
              </w:rPr>
              <w:t>周烁君</w:t>
            </w:r>
          </w:p>
          <w:p w:rsidR="00FF0A36" w:rsidRDefault="00FF0A36" w:rsidP="00F518F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民生证券：王小勇</w:t>
            </w:r>
          </w:p>
          <w:p w:rsidR="00FF0A36" w:rsidRDefault="00DF2E91" w:rsidP="00F518F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国金证券：</w:t>
            </w:r>
            <w:r w:rsidR="003D1260" w:rsidRPr="003D1260">
              <w:rPr>
                <w:rFonts w:ascii="宋体" w:hAnsi="宋体" w:hint="eastAsia"/>
                <w:bCs/>
                <w:iCs/>
                <w:color w:val="000000"/>
                <w:sz w:val="24"/>
              </w:rPr>
              <w:t>邬煜</w:t>
            </w:r>
          </w:p>
          <w:p w:rsidR="00290167" w:rsidRPr="00290167" w:rsidRDefault="003D1260" w:rsidP="00F518F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光大资管：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王杭</w:t>
            </w:r>
            <w:proofErr w:type="gramEnd"/>
          </w:p>
        </w:tc>
      </w:tr>
      <w:tr w:rsidR="00560D13" w:rsidTr="008E69E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3" w:rsidRDefault="00560D13" w:rsidP="008E69E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3" w:rsidRDefault="00A9658D" w:rsidP="002916C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2012年</w:t>
            </w:r>
            <w:r w:rsidR="002916CF">
              <w:rPr>
                <w:rFonts w:ascii="宋体" w:hAnsi="宋体" w:hint="eastAsia"/>
                <w:bCs/>
                <w:i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C9209F">
              <w:rPr>
                <w:rFonts w:ascii="宋体" w:hAnsi="宋体" w:hint="eastAsia"/>
                <w:bCs/>
                <w:iCs/>
                <w:color w:val="000000"/>
                <w:sz w:val="24"/>
              </w:rPr>
              <w:t>30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  <w:r w:rsidR="002916CF">
              <w:rPr>
                <w:rFonts w:ascii="宋体" w:hAnsi="宋体" w:hint="eastAsia"/>
                <w:bCs/>
                <w:iCs/>
                <w:color w:val="000000"/>
                <w:sz w:val="24"/>
              </w:rPr>
              <w:t>10</w:t>
            </w:r>
            <w:r w:rsidR="0032718A">
              <w:rPr>
                <w:rFonts w:ascii="宋体" w:hAnsi="宋体" w:hint="eastAsia"/>
                <w:bCs/>
                <w:iCs/>
                <w:color w:val="000000"/>
                <w:sz w:val="24"/>
              </w:rPr>
              <w:t>点</w:t>
            </w:r>
          </w:p>
        </w:tc>
      </w:tr>
      <w:tr w:rsidR="00560D13" w:rsidTr="008E69E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3" w:rsidRDefault="00560D13" w:rsidP="008E69E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3" w:rsidRDefault="00867A88" w:rsidP="008E69E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公司会议室</w:t>
            </w:r>
          </w:p>
        </w:tc>
      </w:tr>
      <w:tr w:rsidR="00560D13" w:rsidTr="008E69E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3" w:rsidRDefault="00560D13" w:rsidP="008E69E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8" w:rsidRDefault="000239BF" w:rsidP="008E69E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董事会秘书：张洪涛</w:t>
            </w:r>
          </w:p>
          <w:p w:rsidR="00867A88" w:rsidRPr="00867A88" w:rsidRDefault="00867A88" w:rsidP="008E69E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证券事务代表：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程岩</w:t>
            </w:r>
            <w:proofErr w:type="gramEnd"/>
          </w:p>
        </w:tc>
      </w:tr>
      <w:tr w:rsidR="00560D13" w:rsidTr="008E69E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3" w:rsidRDefault="00560D13" w:rsidP="008E69E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560D13" w:rsidRDefault="00560D13" w:rsidP="008E69E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E" w:rsidRDefault="004870F0" w:rsidP="005C50A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1E4247">
              <w:rPr>
                <w:rFonts w:ascii="宋体" w:hAnsi="宋体" w:hint="eastAsia"/>
                <w:bCs/>
                <w:iCs/>
                <w:color w:val="000000"/>
                <w:sz w:val="24"/>
              </w:rPr>
              <w:t>.</w:t>
            </w:r>
            <w:r w:rsidR="000413AE">
              <w:rPr>
                <w:rFonts w:ascii="宋体" w:hAnsi="宋体" w:hint="eastAsia"/>
                <w:bCs/>
                <w:iCs/>
                <w:color w:val="000000"/>
                <w:sz w:val="24"/>
              </w:rPr>
              <w:t>增值税即征即</w:t>
            </w:r>
            <w:proofErr w:type="gramStart"/>
            <w:r w:rsidR="000413AE">
              <w:rPr>
                <w:rFonts w:ascii="宋体" w:hAnsi="宋体" w:hint="eastAsia"/>
                <w:bCs/>
                <w:iCs/>
                <w:color w:val="000000"/>
                <w:sz w:val="24"/>
              </w:rPr>
              <w:t>退情况</w:t>
            </w:r>
            <w:proofErr w:type="gramEnd"/>
            <w:r w:rsidR="000413AE">
              <w:rPr>
                <w:rFonts w:ascii="宋体" w:hAnsi="宋体" w:hint="eastAsia"/>
                <w:bCs/>
                <w:iCs/>
                <w:color w:val="000000"/>
                <w:sz w:val="24"/>
              </w:rPr>
              <w:t>的进展？</w:t>
            </w:r>
          </w:p>
          <w:p w:rsidR="000413AE" w:rsidRDefault="000413AE" w:rsidP="005C50A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答：公司正在积极的开展</w:t>
            </w:r>
            <w:r w:rsidR="00726F6E">
              <w:rPr>
                <w:rFonts w:ascii="宋体" w:hAnsi="宋体" w:hint="eastAsia"/>
                <w:bCs/>
                <w:iCs/>
                <w:color w:val="000000"/>
                <w:sz w:val="24"/>
              </w:rPr>
              <w:t>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子公司的即征即退备案工作，目前子公司</w:t>
            </w:r>
            <w:r w:rsidRPr="000413AE">
              <w:rPr>
                <w:rFonts w:ascii="宋体" w:hAnsi="宋体" w:hint="eastAsia"/>
                <w:bCs/>
                <w:iCs/>
                <w:color w:val="000000"/>
                <w:sz w:val="24"/>
              </w:rPr>
              <w:t>邯郸市天壕余热发电有限公司、北京市天</w:t>
            </w:r>
            <w:proofErr w:type="gramStart"/>
            <w:r w:rsidRPr="000413AE">
              <w:rPr>
                <w:rFonts w:ascii="宋体" w:hAnsi="宋体" w:hint="eastAsia"/>
                <w:bCs/>
                <w:iCs/>
                <w:color w:val="000000"/>
                <w:sz w:val="24"/>
              </w:rPr>
              <w:t>壕前景</w:t>
            </w:r>
            <w:proofErr w:type="gramEnd"/>
            <w:r w:rsidRPr="000413AE">
              <w:rPr>
                <w:rFonts w:ascii="宋体" w:hAnsi="宋体" w:hint="eastAsia"/>
                <w:bCs/>
                <w:iCs/>
                <w:color w:val="000000"/>
                <w:sz w:val="24"/>
              </w:rPr>
              <w:t>节能科技有限公司、宜昌市天壕余热发电有限公司、东台市天壕新能源有限公司、</w:t>
            </w:r>
            <w:proofErr w:type="gramStart"/>
            <w:r w:rsidRPr="000413AE">
              <w:rPr>
                <w:rFonts w:ascii="宋体" w:hAnsi="宋体" w:hint="eastAsia"/>
                <w:bCs/>
                <w:iCs/>
                <w:color w:val="000000"/>
                <w:sz w:val="24"/>
              </w:rPr>
              <w:t>荆</w:t>
            </w:r>
            <w:proofErr w:type="gramEnd"/>
            <w:r w:rsidRPr="000413AE">
              <w:rPr>
                <w:rFonts w:ascii="宋体" w:hAnsi="宋体" w:hint="eastAsia"/>
                <w:bCs/>
                <w:iCs/>
                <w:color w:val="000000"/>
                <w:sz w:val="24"/>
              </w:rPr>
              <w:t>门市天壕新能源有限公司</w:t>
            </w:r>
            <w:r w:rsidR="001E2A0F">
              <w:rPr>
                <w:rFonts w:ascii="宋体" w:hAnsi="宋体" w:hint="eastAsia"/>
                <w:bCs/>
                <w:iCs/>
                <w:color w:val="000000"/>
                <w:sz w:val="24"/>
              </w:rPr>
              <w:t>已经在所辖税务机关完成相关备案手续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521CF0" w:rsidRDefault="00C67FDD" w:rsidP="005C50A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726F6E">
              <w:rPr>
                <w:rFonts w:ascii="宋体" w:hAnsi="宋体" w:hint="eastAsia"/>
                <w:bCs/>
                <w:iCs/>
                <w:color w:val="000000"/>
                <w:sz w:val="24"/>
              </w:rPr>
              <w:t>.</w:t>
            </w:r>
            <w:r w:rsidR="00521CF0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公司现有已投产项目的运营风险？</w:t>
            </w:r>
          </w:p>
          <w:p w:rsidR="00521CF0" w:rsidRPr="00521CF0" w:rsidRDefault="00521CF0" w:rsidP="005C50A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3C2F78">
              <w:rPr>
                <w:rFonts w:ascii="宋体" w:hAnsi="宋体" w:hint="eastAsia"/>
                <w:bCs/>
                <w:iCs/>
                <w:color w:val="000000"/>
                <w:sz w:val="24"/>
              </w:rPr>
              <w:t>目前公司现有项目整体运营情况良好，发电量符合预期。如果宏观经济不景气的状况长期持续，可能会对公司的项目产生影响。</w:t>
            </w:r>
            <w:r w:rsidR="00797BC9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但公司在选择项目合作方的时候，</w:t>
            </w:r>
            <w:r w:rsidR="00304AB0">
              <w:rPr>
                <w:rFonts w:ascii="宋体" w:hAnsi="宋体" w:hint="eastAsia"/>
                <w:bCs/>
                <w:iCs/>
                <w:color w:val="000000"/>
                <w:sz w:val="24"/>
              </w:rPr>
              <w:t>都会充分考虑</w:t>
            </w:r>
            <w:r w:rsidR="00797BC9">
              <w:rPr>
                <w:rFonts w:ascii="宋体" w:hAnsi="宋体" w:hint="eastAsia"/>
                <w:bCs/>
                <w:iCs/>
                <w:color w:val="000000"/>
                <w:sz w:val="24"/>
              </w:rPr>
              <w:t>对方的</w:t>
            </w:r>
            <w:r w:rsidR="00304AB0">
              <w:rPr>
                <w:rFonts w:ascii="宋体" w:hAnsi="宋体" w:hint="eastAsia"/>
                <w:bCs/>
                <w:iCs/>
                <w:color w:val="000000"/>
                <w:sz w:val="24"/>
              </w:rPr>
              <w:t>可持续经营能力，所选择的合作方都是行业内优质的企业，有很强的抗风险能力。</w:t>
            </w:r>
          </w:p>
          <w:p w:rsidR="008F141B" w:rsidRDefault="002A7454" w:rsidP="000239B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 w:rsidR="00271614">
              <w:rPr>
                <w:rFonts w:ascii="宋体" w:hAnsi="宋体" w:hint="eastAsia"/>
                <w:bCs/>
                <w:iCs/>
                <w:color w:val="000000"/>
                <w:sz w:val="24"/>
              </w:rPr>
              <w:t>.</w:t>
            </w:r>
            <w:r w:rsidR="002C63B6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公司的技术</w:t>
            </w:r>
            <w:r w:rsidR="00A650B6">
              <w:rPr>
                <w:rFonts w:ascii="宋体" w:hAnsi="宋体" w:hint="eastAsia"/>
                <w:bCs/>
                <w:iCs/>
                <w:color w:val="000000"/>
                <w:sz w:val="24"/>
              </w:rPr>
              <w:t>研发情况？</w:t>
            </w:r>
          </w:p>
          <w:p w:rsidR="008E6593" w:rsidRPr="008E6593" w:rsidRDefault="008E6593" w:rsidP="000239B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A650B6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公司依托天壕低碳设计研究院，整合行业专家，开展余热发电领域的技术研发。2012年下半年，新增发明专利1项，新增实用新型专利4项。截止目前，公司拥有发明专利2项，实用新型专利</w:t>
            </w:r>
            <w:r w:rsidR="00F716BB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431A16"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F716BB">
              <w:rPr>
                <w:rFonts w:ascii="宋体" w:hAnsi="宋体" w:hint="eastAsia"/>
                <w:bCs/>
                <w:iCs/>
                <w:color w:val="000000"/>
                <w:sz w:val="24"/>
              </w:rPr>
              <w:t>项</w:t>
            </w:r>
            <w:r w:rsidR="00B96EFA">
              <w:rPr>
                <w:rFonts w:ascii="宋体" w:hAnsi="宋体" w:hint="eastAsia"/>
                <w:bCs/>
                <w:iCs/>
                <w:color w:val="000000"/>
                <w:sz w:val="24"/>
              </w:rPr>
              <w:t>，同时公司拥有多项余热发电领域</w:t>
            </w:r>
            <w:r w:rsidR="001E2A0F">
              <w:rPr>
                <w:rFonts w:ascii="宋体" w:hAnsi="宋体" w:hint="eastAsia"/>
                <w:bCs/>
                <w:iCs/>
                <w:color w:val="000000"/>
                <w:sz w:val="24"/>
              </w:rPr>
              <w:t>的</w:t>
            </w:r>
            <w:r w:rsidR="00B96EFA">
              <w:rPr>
                <w:rFonts w:ascii="宋体" w:hAnsi="宋体" w:hint="eastAsia"/>
                <w:bCs/>
                <w:iCs/>
                <w:color w:val="000000"/>
                <w:sz w:val="24"/>
              </w:rPr>
              <w:t>专有技术。</w:t>
            </w:r>
          </w:p>
          <w:p w:rsidR="00D76266" w:rsidRDefault="002A7454" w:rsidP="000413A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4</w:t>
            </w:r>
            <w:r w:rsidR="00726F6E">
              <w:rPr>
                <w:rFonts w:ascii="宋体" w:hAnsi="宋体" w:hint="eastAsia"/>
                <w:bCs/>
                <w:iCs/>
                <w:color w:val="000000"/>
                <w:sz w:val="24"/>
              </w:rPr>
              <w:t>.</w:t>
            </w:r>
            <w:r w:rsidR="00AE6D24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公司跨行业发展的情况？</w:t>
            </w:r>
          </w:p>
          <w:p w:rsidR="00AE6D24" w:rsidRPr="00AE6D24" w:rsidRDefault="00AE6D24" w:rsidP="000413A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4253DA">
              <w:rPr>
                <w:rFonts w:ascii="宋体" w:hAnsi="宋体" w:hint="eastAsia"/>
                <w:bCs/>
                <w:iCs/>
                <w:color w:val="000000"/>
                <w:sz w:val="24"/>
              </w:rPr>
              <w:t>跨行业发展是公司未来的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发展战略之一，</w:t>
            </w:r>
            <w:r w:rsidR="004253DA">
              <w:rPr>
                <w:rFonts w:ascii="宋体" w:hAnsi="宋体" w:hint="eastAsia"/>
                <w:bCs/>
                <w:iCs/>
                <w:color w:val="000000"/>
                <w:sz w:val="24"/>
              </w:rPr>
              <w:t>但在当前的宏观经济状况下，公司的首要任务还是控制经营风险，</w:t>
            </w:r>
            <w:r w:rsidR="00BA742B">
              <w:rPr>
                <w:rFonts w:ascii="宋体" w:hAnsi="宋体" w:hint="eastAsia"/>
                <w:bCs/>
                <w:iCs/>
                <w:color w:val="000000"/>
                <w:sz w:val="24"/>
              </w:rPr>
              <w:t>在此前提下，公司将稳步迈出跨行业发展的脚步。</w:t>
            </w:r>
          </w:p>
          <w:p w:rsidR="000239BF" w:rsidRDefault="002A7454" w:rsidP="000413A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5</w:t>
            </w:r>
            <w:r w:rsidR="00CA5AFA">
              <w:rPr>
                <w:rFonts w:ascii="宋体" w:hAnsi="宋体" w:hint="eastAsia"/>
                <w:bCs/>
                <w:iCs/>
                <w:color w:val="000000"/>
                <w:sz w:val="24"/>
              </w:rPr>
              <w:t>.</w:t>
            </w:r>
            <w:r w:rsidR="004B4770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公司未来的发展方向？</w:t>
            </w:r>
          </w:p>
          <w:p w:rsidR="004B4770" w:rsidRPr="000239BF" w:rsidRDefault="004B4770" w:rsidP="000413A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Pr="004B4770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将继续在现有行业扩大市场份额并提升项目质量，继续向钢铁、冶金、化工等行业进行跨行业拓展，综合运用投资、并购等多种手段扩张现有业务，力争始终保持在余热发电合同能源管理行业的领先地位。公司将凭借在合同能源管理模式中积累的设计研发、工程建设、运营管理等丰富经验，适当开展并扩大余热发电EPC总承包和余热发电技术服务业务，争取在余热发电领域进行更多层次的业务布局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另外，</w:t>
            </w:r>
            <w:r w:rsidRPr="004B4770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公司始终密切关注节能环保领域的发展方向。</w:t>
            </w:r>
          </w:p>
        </w:tc>
      </w:tr>
      <w:tr w:rsidR="00560D13" w:rsidTr="008E69E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3" w:rsidRDefault="00560D13" w:rsidP="008E69E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3" w:rsidRDefault="006C2CDB" w:rsidP="008E69E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560D13" w:rsidTr="008E69E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3" w:rsidRDefault="00560D13" w:rsidP="008E69E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3" w:rsidRDefault="00A9658D" w:rsidP="00601063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2012年</w:t>
            </w:r>
            <w:r w:rsidR="00601063">
              <w:rPr>
                <w:rFonts w:ascii="宋体" w:hAnsi="宋体" w:hint="eastAsia"/>
                <w:bCs/>
                <w:i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C9209F">
              <w:rPr>
                <w:rFonts w:ascii="宋体" w:hAnsi="宋体" w:hint="eastAsia"/>
                <w:bCs/>
                <w:iCs/>
                <w:color w:val="000000"/>
                <w:sz w:val="24"/>
              </w:rPr>
              <w:t>30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3C2786" w:rsidRDefault="003C2786"/>
    <w:p w:rsidR="003C2786" w:rsidRDefault="003C2786">
      <w:pPr>
        <w:widowControl/>
        <w:jc w:val="left"/>
      </w:pPr>
    </w:p>
    <w:sectPr w:rsidR="003C2786" w:rsidSect="00892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8B" w:rsidRDefault="0055308B" w:rsidP="008B2CCF">
      <w:r>
        <w:separator/>
      </w:r>
    </w:p>
  </w:endnote>
  <w:endnote w:type="continuationSeparator" w:id="0">
    <w:p w:rsidR="0055308B" w:rsidRDefault="0055308B" w:rsidP="008B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8B" w:rsidRDefault="0055308B" w:rsidP="008B2CCF">
      <w:r>
        <w:separator/>
      </w:r>
    </w:p>
  </w:footnote>
  <w:footnote w:type="continuationSeparator" w:id="0">
    <w:p w:rsidR="0055308B" w:rsidRDefault="0055308B" w:rsidP="008B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167B"/>
    <w:multiLevelType w:val="hybridMultilevel"/>
    <w:tmpl w:val="CB122BE8"/>
    <w:lvl w:ilvl="0" w:tplc="11B00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4375EB"/>
    <w:multiLevelType w:val="hybridMultilevel"/>
    <w:tmpl w:val="470AA644"/>
    <w:lvl w:ilvl="0" w:tplc="119AB8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7C6CAF"/>
    <w:multiLevelType w:val="hybridMultilevel"/>
    <w:tmpl w:val="BFEC5E8A"/>
    <w:lvl w:ilvl="0" w:tplc="A5D8F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BA5AAD"/>
    <w:multiLevelType w:val="hybridMultilevel"/>
    <w:tmpl w:val="B0565CEC"/>
    <w:lvl w:ilvl="0" w:tplc="E410E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CCF"/>
    <w:rsid w:val="00004239"/>
    <w:rsid w:val="00004284"/>
    <w:rsid w:val="000239BF"/>
    <w:rsid w:val="000257B5"/>
    <w:rsid w:val="00027B4A"/>
    <w:rsid w:val="00031C46"/>
    <w:rsid w:val="000413AE"/>
    <w:rsid w:val="000750AB"/>
    <w:rsid w:val="000867C5"/>
    <w:rsid w:val="000A76DF"/>
    <w:rsid w:val="000D7EAE"/>
    <w:rsid w:val="000E71F8"/>
    <w:rsid w:val="000F58E8"/>
    <w:rsid w:val="00181C91"/>
    <w:rsid w:val="0019079D"/>
    <w:rsid w:val="00194F21"/>
    <w:rsid w:val="00195552"/>
    <w:rsid w:val="001A132E"/>
    <w:rsid w:val="001C0AB1"/>
    <w:rsid w:val="001D643F"/>
    <w:rsid w:val="001E0148"/>
    <w:rsid w:val="001E2A0F"/>
    <w:rsid w:val="001E4247"/>
    <w:rsid w:val="001F0E96"/>
    <w:rsid w:val="0020108F"/>
    <w:rsid w:val="002100FE"/>
    <w:rsid w:val="0024490F"/>
    <w:rsid w:val="00252BE5"/>
    <w:rsid w:val="00271614"/>
    <w:rsid w:val="002758B7"/>
    <w:rsid w:val="00290167"/>
    <w:rsid w:val="002916CF"/>
    <w:rsid w:val="002A7454"/>
    <w:rsid w:val="002C3DDD"/>
    <w:rsid w:val="002C63B6"/>
    <w:rsid w:val="002D2636"/>
    <w:rsid w:val="00304AB0"/>
    <w:rsid w:val="00320505"/>
    <w:rsid w:val="0032718A"/>
    <w:rsid w:val="00356BDE"/>
    <w:rsid w:val="0036065D"/>
    <w:rsid w:val="003A65AB"/>
    <w:rsid w:val="003B1DE1"/>
    <w:rsid w:val="003C2786"/>
    <w:rsid w:val="003C2F78"/>
    <w:rsid w:val="003C31AA"/>
    <w:rsid w:val="003D0455"/>
    <w:rsid w:val="003D1260"/>
    <w:rsid w:val="003D3AEB"/>
    <w:rsid w:val="00404463"/>
    <w:rsid w:val="00406C8C"/>
    <w:rsid w:val="00416D01"/>
    <w:rsid w:val="004253DA"/>
    <w:rsid w:val="00431A16"/>
    <w:rsid w:val="00450B2D"/>
    <w:rsid w:val="00461FCF"/>
    <w:rsid w:val="004755DC"/>
    <w:rsid w:val="004859A8"/>
    <w:rsid w:val="004870F0"/>
    <w:rsid w:val="004B4770"/>
    <w:rsid w:val="004B60F2"/>
    <w:rsid w:val="004D2672"/>
    <w:rsid w:val="004E6EED"/>
    <w:rsid w:val="00521CF0"/>
    <w:rsid w:val="00526899"/>
    <w:rsid w:val="00530D09"/>
    <w:rsid w:val="005322B9"/>
    <w:rsid w:val="00550F5E"/>
    <w:rsid w:val="0055308B"/>
    <w:rsid w:val="00560D13"/>
    <w:rsid w:val="005627FF"/>
    <w:rsid w:val="00572D21"/>
    <w:rsid w:val="005A2C3D"/>
    <w:rsid w:val="005C50AA"/>
    <w:rsid w:val="005C5F7D"/>
    <w:rsid w:val="005C6FE1"/>
    <w:rsid w:val="005D2113"/>
    <w:rsid w:val="005F44BD"/>
    <w:rsid w:val="00601063"/>
    <w:rsid w:val="00610DE2"/>
    <w:rsid w:val="0061795A"/>
    <w:rsid w:val="0069700E"/>
    <w:rsid w:val="006A4AFC"/>
    <w:rsid w:val="006B1F49"/>
    <w:rsid w:val="006C2CDB"/>
    <w:rsid w:val="006C5AEA"/>
    <w:rsid w:val="006D71C6"/>
    <w:rsid w:val="006F71B9"/>
    <w:rsid w:val="00726F6E"/>
    <w:rsid w:val="0075528C"/>
    <w:rsid w:val="00762D32"/>
    <w:rsid w:val="00797BC9"/>
    <w:rsid w:val="007C752D"/>
    <w:rsid w:val="007D619C"/>
    <w:rsid w:val="007F1518"/>
    <w:rsid w:val="007F782B"/>
    <w:rsid w:val="0080431E"/>
    <w:rsid w:val="0081691A"/>
    <w:rsid w:val="008254E9"/>
    <w:rsid w:val="00841803"/>
    <w:rsid w:val="00844E19"/>
    <w:rsid w:val="00867A88"/>
    <w:rsid w:val="00881564"/>
    <w:rsid w:val="0089291F"/>
    <w:rsid w:val="008B2BE2"/>
    <w:rsid w:val="008B2CCF"/>
    <w:rsid w:val="008B3450"/>
    <w:rsid w:val="008E5A17"/>
    <w:rsid w:val="008E6593"/>
    <w:rsid w:val="008E69E1"/>
    <w:rsid w:val="008F141B"/>
    <w:rsid w:val="0090021F"/>
    <w:rsid w:val="00906767"/>
    <w:rsid w:val="00930BBF"/>
    <w:rsid w:val="00931750"/>
    <w:rsid w:val="009534B9"/>
    <w:rsid w:val="00955697"/>
    <w:rsid w:val="009638C1"/>
    <w:rsid w:val="0097607A"/>
    <w:rsid w:val="009A1E35"/>
    <w:rsid w:val="009D60BD"/>
    <w:rsid w:val="009D6BC0"/>
    <w:rsid w:val="009F76C5"/>
    <w:rsid w:val="00A31016"/>
    <w:rsid w:val="00A63364"/>
    <w:rsid w:val="00A650B6"/>
    <w:rsid w:val="00A93DAD"/>
    <w:rsid w:val="00A94565"/>
    <w:rsid w:val="00A9658D"/>
    <w:rsid w:val="00AE6D24"/>
    <w:rsid w:val="00AF6416"/>
    <w:rsid w:val="00B73584"/>
    <w:rsid w:val="00B76659"/>
    <w:rsid w:val="00B93363"/>
    <w:rsid w:val="00B96EFA"/>
    <w:rsid w:val="00BA742B"/>
    <w:rsid w:val="00BB2A96"/>
    <w:rsid w:val="00BB48D1"/>
    <w:rsid w:val="00BF6BFB"/>
    <w:rsid w:val="00C44AE6"/>
    <w:rsid w:val="00C47F8A"/>
    <w:rsid w:val="00C62858"/>
    <w:rsid w:val="00C67FDD"/>
    <w:rsid w:val="00C80176"/>
    <w:rsid w:val="00C9209F"/>
    <w:rsid w:val="00CA50E0"/>
    <w:rsid w:val="00CA5AFA"/>
    <w:rsid w:val="00CD3746"/>
    <w:rsid w:val="00CE2416"/>
    <w:rsid w:val="00CE49FA"/>
    <w:rsid w:val="00CF38F3"/>
    <w:rsid w:val="00D10180"/>
    <w:rsid w:val="00D67082"/>
    <w:rsid w:val="00D74747"/>
    <w:rsid w:val="00D76266"/>
    <w:rsid w:val="00D91135"/>
    <w:rsid w:val="00D92BB3"/>
    <w:rsid w:val="00DA070F"/>
    <w:rsid w:val="00DD153F"/>
    <w:rsid w:val="00DE1418"/>
    <w:rsid w:val="00DF2E91"/>
    <w:rsid w:val="00DF42DF"/>
    <w:rsid w:val="00E14DB5"/>
    <w:rsid w:val="00E54385"/>
    <w:rsid w:val="00E70234"/>
    <w:rsid w:val="00E7322E"/>
    <w:rsid w:val="00E83D24"/>
    <w:rsid w:val="00E92427"/>
    <w:rsid w:val="00EA2607"/>
    <w:rsid w:val="00EA4BFA"/>
    <w:rsid w:val="00ED0656"/>
    <w:rsid w:val="00ED3BFF"/>
    <w:rsid w:val="00EF5170"/>
    <w:rsid w:val="00F04023"/>
    <w:rsid w:val="00F132E9"/>
    <w:rsid w:val="00F518F0"/>
    <w:rsid w:val="00F715C4"/>
    <w:rsid w:val="00F716BB"/>
    <w:rsid w:val="00F80198"/>
    <w:rsid w:val="00F841E7"/>
    <w:rsid w:val="00F847B1"/>
    <w:rsid w:val="00FE4DC9"/>
    <w:rsid w:val="00FE733A"/>
    <w:rsid w:val="00FF0A36"/>
    <w:rsid w:val="00FF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C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CCF"/>
    <w:rPr>
      <w:sz w:val="18"/>
      <w:szCs w:val="18"/>
    </w:rPr>
  </w:style>
  <w:style w:type="paragraph" w:customStyle="1" w:styleId="Default">
    <w:name w:val="Default"/>
    <w:rsid w:val="008B2CC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8B2C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B2C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2CCF"/>
    <w:rPr>
      <w:sz w:val="18"/>
      <w:szCs w:val="18"/>
    </w:rPr>
  </w:style>
  <w:style w:type="paragraph" w:styleId="a7">
    <w:name w:val="Revision"/>
    <w:hidden/>
    <w:uiPriority w:val="99"/>
    <w:semiHidden/>
    <w:rsid w:val="00F847B1"/>
  </w:style>
  <w:style w:type="paragraph" w:styleId="a8">
    <w:name w:val="List Paragraph"/>
    <w:basedOn w:val="a"/>
    <w:uiPriority w:val="34"/>
    <w:qFormat/>
    <w:rsid w:val="002100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5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99</cp:revision>
  <cp:lastPrinted>2012-08-23T07:00:00Z</cp:lastPrinted>
  <dcterms:created xsi:type="dcterms:W3CDTF">2012-08-09T06:03:00Z</dcterms:created>
  <dcterms:modified xsi:type="dcterms:W3CDTF">2012-12-04T03:03:00Z</dcterms:modified>
</cp:coreProperties>
</file>